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DD1FA" w14:textId="1DAF4DCD" w:rsidR="00B33DF2" w:rsidRPr="00216891" w:rsidRDefault="00216891" w:rsidP="00216891">
      <w:pPr>
        <w:pStyle w:val="Ttulo1"/>
        <w:jc w:val="center"/>
        <w:rPr>
          <w:rFonts w:asciiTheme="minorHAnsi" w:hAnsiTheme="minorHAnsi" w:cstheme="minorHAnsi"/>
          <w:b/>
          <w:bCs/>
          <w:color w:val="auto"/>
          <w:sz w:val="22"/>
          <w:szCs w:val="22"/>
          <w:lang w:val="es-PE"/>
        </w:rPr>
      </w:pPr>
      <w:r w:rsidRPr="00216891">
        <w:rPr>
          <w:rFonts w:asciiTheme="minorHAnsi" w:hAnsiTheme="minorHAnsi" w:cstheme="minorHAnsi"/>
          <w:b/>
          <w:bCs/>
          <w:color w:val="auto"/>
          <w:sz w:val="22"/>
          <w:szCs w:val="22"/>
          <w:lang w:val="es-PE"/>
        </w:rPr>
        <w:t xml:space="preserve">Fichas técnicas de indicadores de desempeño del Programa Presupuestal </w:t>
      </w:r>
      <w:proofErr w:type="spellStart"/>
      <w:r w:rsidRPr="00216891">
        <w:rPr>
          <w:rFonts w:asciiTheme="minorHAnsi" w:hAnsiTheme="minorHAnsi" w:cstheme="minorHAnsi"/>
          <w:b/>
          <w:bCs/>
          <w:color w:val="auto"/>
          <w:sz w:val="22"/>
          <w:szCs w:val="22"/>
          <w:lang w:val="es-PE"/>
        </w:rPr>
        <w:t>N°</w:t>
      </w:r>
      <w:proofErr w:type="spellEnd"/>
      <w:r w:rsidRPr="00216891">
        <w:rPr>
          <w:rFonts w:asciiTheme="minorHAnsi" w:hAnsiTheme="minorHAnsi" w:cstheme="minorHAnsi"/>
          <w:b/>
          <w:bCs/>
          <w:color w:val="auto"/>
          <w:sz w:val="22"/>
          <w:szCs w:val="22"/>
          <w:lang w:val="es-PE"/>
        </w:rPr>
        <w:t xml:space="preserve"> 142 “Acceso de personas adultas mayores a servicios especializados (2021)</w:t>
      </w:r>
      <w:r w:rsidR="00B33DF2" w:rsidRPr="00216891">
        <w:rPr>
          <w:rFonts w:asciiTheme="minorHAnsi" w:hAnsiTheme="minorHAnsi" w:cstheme="minorHAnsi"/>
          <w:b/>
          <w:bCs/>
          <w:color w:val="auto"/>
          <w:sz w:val="22"/>
          <w:szCs w:val="22"/>
          <w:lang w:val="es-PE"/>
        </w:rPr>
        <w:br/>
      </w:r>
    </w:p>
    <w:p w14:paraId="74E3F394" w14:textId="53B4DBF8" w:rsidR="00F71F47" w:rsidRPr="00216891" w:rsidRDefault="00F71F47" w:rsidP="00B33DF2">
      <w:pPr>
        <w:pStyle w:val="Ttulo2"/>
        <w:numPr>
          <w:ilvl w:val="0"/>
          <w:numId w:val="26"/>
        </w:numPr>
        <w:rPr>
          <w:b/>
          <w:bCs/>
          <w:color w:val="auto"/>
          <w:sz w:val="22"/>
          <w:szCs w:val="22"/>
          <w:lang w:val="es-PE"/>
        </w:rPr>
      </w:pPr>
      <w:r w:rsidRPr="00216891">
        <w:rPr>
          <w:b/>
          <w:bCs/>
          <w:color w:val="auto"/>
          <w:sz w:val="22"/>
          <w:szCs w:val="22"/>
          <w:lang w:val="es-PE"/>
        </w:rPr>
        <w:t>Ficha Técnica de Indicador</w:t>
      </w:r>
      <w:r w:rsidR="00A5179A" w:rsidRPr="00216891">
        <w:rPr>
          <w:b/>
          <w:bCs/>
          <w:color w:val="auto"/>
          <w:sz w:val="22"/>
          <w:szCs w:val="22"/>
          <w:lang w:val="es-PE"/>
        </w:rPr>
        <w:t xml:space="preserve"> </w:t>
      </w:r>
      <w:proofErr w:type="spellStart"/>
      <w:r w:rsidR="00B33DF2" w:rsidRPr="00216891">
        <w:rPr>
          <w:b/>
          <w:bCs/>
          <w:color w:val="auto"/>
          <w:sz w:val="22"/>
          <w:szCs w:val="22"/>
          <w:lang w:val="es-PE"/>
        </w:rPr>
        <w:t>N°</w:t>
      </w:r>
      <w:proofErr w:type="spellEnd"/>
      <w:r w:rsidR="00B33DF2" w:rsidRPr="00216891">
        <w:rPr>
          <w:b/>
          <w:bCs/>
          <w:color w:val="auto"/>
          <w:sz w:val="22"/>
          <w:szCs w:val="22"/>
          <w:lang w:val="es-PE"/>
        </w:rPr>
        <w:t xml:space="preserve"> 1 </w:t>
      </w:r>
      <w:r w:rsidRPr="00216891">
        <w:rPr>
          <w:b/>
          <w:bCs/>
          <w:color w:val="auto"/>
          <w:sz w:val="22"/>
          <w:szCs w:val="22"/>
          <w:lang w:val="es-PE"/>
        </w:rPr>
        <w:t>del Resultado Específico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F71F47" w:rsidRPr="00216891" w14:paraId="1C5EB411" w14:textId="77777777" w:rsidTr="00F05979">
        <w:trPr>
          <w:trHeight w:val="983"/>
        </w:trPr>
        <w:tc>
          <w:tcPr>
            <w:tcW w:w="8644" w:type="dxa"/>
          </w:tcPr>
          <w:tbl>
            <w:tblPr>
              <w:tblW w:w="0" w:type="auto"/>
              <w:tblCellMar>
                <w:left w:w="0" w:type="dxa"/>
                <w:right w:w="0" w:type="dxa"/>
              </w:tblCellMar>
              <w:tblLook w:val="00A0" w:firstRow="1" w:lastRow="0" w:firstColumn="1" w:lastColumn="0" w:noHBand="0" w:noVBand="0"/>
            </w:tblPr>
            <w:tblGrid>
              <w:gridCol w:w="8278"/>
            </w:tblGrid>
            <w:tr w:rsidR="00F71F47" w:rsidRPr="00216891" w14:paraId="7077E8B2" w14:textId="77777777" w:rsidTr="00F05979">
              <w:tc>
                <w:tcPr>
                  <w:tcW w:w="8428" w:type="dxa"/>
                  <w:shd w:val="clear" w:color="auto" w:fill="C0C0C0"/>
                  <w:tcMar>
                    <w:top w:w="0" w:type="dxa"/>
                    <w:left w:w="108" w:type="dxa"/>
                    <w:bottom w:w="0" w:type="dxa"/>
                    <w:right w:w="108" w:type="dxa"/>
                  </w:tcMar>
                </w:tcPr>
                <w:p w14:paraId="68047AE3" w14:textId="77777777" w:rsidR="00F71F47" w:rsidRPr="00D07B41" w:rsidRDefault="00F71F47" w:rsidP="00F05979">
                  <w:pPr>
                    <w:spacing w:after="0" w:line="240" w:lineRule="auto"/>
                    <w:jc w:val="both"/>
                    <w:rPr>
                      <w:rFonts w:ascii="Calibri" w:hAnsi="Calibri" w:cs="Calibri"/>
                      <w:b/>
                      <w:bCs/>
                      <w:sz w:val="14"/>
                      <w:szCs w:val="14"/>
                      <w:lang w:val="es-MX"/>
                    </w:rPr>
                  </w:pPr>
                  <w:r w:rsidRPr="00D07B41">
                    <w:rPr>
                      <w:rFonts w:ascii="Calibri" w:hAnsi="Calibri" w:cs="Calibri"/>
                      <w:b/>
                      <w:bCs/>
                      <w:sz w:val="14"/>
                      <w:szCs w:val="14"/>
                      <w:lang w:val="es-MX"/>
                    </w:rPr>
                    <w:t>PROGRAMA PRESUPUESTAL</w:t>
                  </w:r>
                </w:p>
                <w:p w14:paraId="0EEB35B4" w14:textId="77777777" w:rsidR="00F71F47" w:rsidRPr="00D07B41" w:rsidRDefault="00F71F47" w:rsidP="00F05979">
                  <w:pPr>
                    <w:spacing w:after="0" w:line="240" w:lineRule="auto"/>
                    <w:jc w:val="both"/>
                    <w:rPr>
                      <w:rFonts w:ascii="Calibri" w:hAnsi="Calibri" w:cs="Calibri"/>
                      <w:b/>
                      <w:bCs/>
                      <w:sz w:val="14"/>
                      <w:szCs w:val="14"/>
                      <w:lang w:val="es-MX"/>
                    </w:rPr>
                  </w:pPr>
                  <w:r w:rsidRPr="00D07B41">
                    <w:rPr>
                      <w:rFonts w:ascii="Calibri" w:hAnsi="Calibri" w:cs="Calibri"/>
                      <w:bCs/>
                      <w:sz w:val="14"/>
                      <w:szCs w:val="14"/>
                      <w:lang w:val="es-MX"/>
                    </w:rPr>
                    <w:t>Acceso de Personas Adultas Mayores a Servicios Especializados</w:t>
                  </w:r>
                </w:p>
              </w:tc>
            </w:tr>
          </w:tbl>
          <w:p w14:paraId="4326D83E" w14:textId="77777777" w:rsidR="00F71F47" w:rsidRPr="00D07B41" w:rsidRDefault="00F71F47" w:rsidP="00F05979">
            <w:pPr>
              <w:spacing w:after="0" w:line="240" w:lineRule="auto"/>
              <w:jc w:val="center"/>
              <w:rPr>
                <w:rFonts w:ascii="Calibri" w:hAnsi="Calibri" w:cs="Calibri"/>
                <w:sz w:val="14"/>
                <w:szCs w:val="14"/>
                <w:lang w:val="es-PE"/>
              </w:rPr>
            </w:pPr>
          </w:p>
          <w:tbl>
            <w:tblPr>
              <w:tblW w:w="0" w:type="auto"/>
              <w:tblCellMar>
                <w:left w:w="0" w:type="dxa"/>
                <w:right w:w="0" w:type="dxa"/>
              </w:tblCellMar>
              <w:tblLook w:val="00A0" w:firstRow="1" w:lastRow="0" w:firstColumn="1" w:lastColumn="0" w:noHBand="0" w:noVBand="0"/>
            </w:tblPr>
            <w:tblGrid>
              <w:gridCol w:w="8278"/>
            </w:tblGrid>
            <w:tr w:rsidR="00F71F47" w:rsidRPr="00216891" w14:paraId="529E305F" w14:textId="77777777" w:rsidTr="00F05979">
              <w:tc>
                <w:tcPr>
                  <w:tcW w:w="8644" w:type="dxa"/>
                  <w:shd w:val="clear" w:color="auto" w:fill="000000"/>
                  <w:tcMar>
                    <w:top w:w="0" w:type="dxa"/>
                    <w:left w:w="108" w:type="dxa"/>
                    <w:bottom w:w="0" w:type="dxa"/>
                    <w:right w:w="108" w:type="dxa"/>
                  </w:tcMar>
                </w:tcPr>
                <w:p w14:paraId="4442ABCC" w14:textId="77777777" w:rsidR="00F71F47" w:rsidRPr="00D07B41" w:rsidRDefault="00F71F47" w:rsidP="00F05979">
                  <w:pPr>
                    <w:pStyle w:val="Prrafodelista1"/>
                    <w:ind w:left="360" w:hanging="360"/>
                    <w:jc w:val="center"/>
                    <w:rPr>
                      <w:rFonts w:ascii="Calibri" w:hAnsi="Calibri" w:cs="Calibri"/>
                      <w:b/>
                      <w:sz w:val="14"/>
                      <w:szCs w:val="14"/>
                    </w:rPr>
                  </w:pPr>
                  <w:r w:rsidRPr="00D07B41">
                    <w:rPr>
                      <w:rFonts w:ascii="Calibri" w:hAnsi="Calibri" w:cs="Calibri"/>
                      <w:b/>
                      <w:sz w:val="14"/>
                      <w:szCs w:val="14"/>
                    </w:rPr>
                    <w:t>Nombre del indicador</w:t>
                  </w:r>
                </w:p>
                <w:p w14:paraId="4CC592D1" w14:textId="77777777" w:rsidR="00F71F47" w:rsidRPr="00D07B41" w:rsidRDefault="00F71F47" w:rsidP="00F05979">
                  <w:pPr>
                    <w:pStyle w:val="Prrafodelista1"/>
                    <w:ind w:left="360" w:hanging="360"/>
                    <w:jc w:val="center"/>
                    <w:rPr>
                      <w:rFonts w:ascii="Calibri" w:hAnsi="Calibri" w:cs="Calibri"/>
                      <w:b/>
                      <w:sz w:val="14"/>
                      <w:szCs w:val="14"/>
                    </w:rPr>
                  </w:pPr>
                  <w:r w:rsidRPr="00D07B41">
                    <w:rPr>
                      <w:rFonts w:ascii="Calibri" w:hAnsi="Calibri" w:cs="Calibri"/>
                      <w:b/>
                      <w:color w:val="FFFFFF"/>
                      <w:sz w:val="14"/>
                      <w:szCs w:val="14"/>
                    </w:rPr>
                    <w:t>Porcentaje de Personas Adultas Mayores en situación de riesgo que reciben servicios especializados</w:t>
                  </w:r>
                </w:p>
              </w:tc>
            </w:tr>
          </w:tbl>
          <w:p w14:paraId="19B27B30" w14:textId="77777777" w:rsidR="00F71F47" w:rsidRPr="00D07B41" w:rsidRDefault="00F71F47" w:rsidP="00F05979">
            <w:pPr>
              <w:spacing w:after="0" w:line="240" w:lineRule="auto"/>
              <w:jc w:val="center"/>
              <w:rPr>
                <w:rFonts w:ascii="Calibri" w:hAnsi="Calibri" w:cs="Calibri"/>
                <w:b/>
                <w:bCs/>
                <w:sz w:val="14"/>
                <w:szCs w:val="14"/>
                <w:lang w:val="es-MX"/>
              </w:rPr>
            </w:pPr>
          </w:p>
          <w:tbl>
            <w:tblPr>
              <w:tblW w:w="0" w:type="auto"/>
              <w:tblCellMar>
                <w:left w:w="0" w:type="dxa"/>
                <w:right w:w="0" w:type="dxa"/>
              </w:tblCellMar>
              <w:tblLook w:val="00A0" w:firstRow="1" w:lastRow="0" w:firstColumn="1" w:lastColumn="0" w:noHBand="0" w:noVBand="0"/>
            </w:tblPr>
            <w:tblGrid>
              <w:gridCol w:w="8278"/>
            </w:tblGrid>
            <w:tr w:rsidR="00F71F47" w:rsidRPr="00216891" w14:paraId="58637D25" w14:textId="77777777" w:rsidTr="00F05979">
              <w:tc>
                <w:tcPr>
                  <w:tcW w:w="8644" w:type="dxa"/>
                  <w:shd w:val="clear" w:color="auto" w:fill="C0C0C0"/>
                  <w:tcMar>
                    <w:top w:w="0" w:type="dxa"/>
                    <w:left w:w="108" w:type="dxa"/>
                    <w:bottom w:w="0" w:type="dxa"/>
                    <w:right w:w="108" w:type="dxa"/>
                  </w:tcMar>
                </w:tcPr>
                <w:p w14:paraId="6F2CAFA2" w14:textId="77777777" w:rsidR="00F71F47" w:rsidRPr="00D07B41" w:rsidRDefault="00F71F47" w:rsidP="00F05979">
                  <w:pPr>
                    <w:spacing w:after="0" w:line="240" w:lineRule="auto"/>
                    <w:jc w:val="center"/>
                    <w:rPr>
                      <w:rFonts w:ascii="Calibri" w:hAnsi="Calibri" w:cs="Calibri"/>
                      <w:bCs/>
                      <w:sz w:val="14"/>
                      <w:szCs w:val="14"/>
                      <w:lang w:val="es-MX"/>
                    </w:rPr>
                  </w:pPr>
                  <w:r w:rsidRPr="00D07B41">
                    <w:rPr>
                      <w:rFonts w:ascii="Calibri" w:hAnsi="Calibri" w:cs="Calibri"/>
                      <w:b/>
                      <w:bCs/>
                      <w:sz w:val="14"/>
                      <w:szCs w:val="14"/>
                      <w:lang w:val="es-MX"/>
                    </w:rPr>
                    <w:t>Ámbito de control</w:t>
                  </w:r>
                </w:p>
                <w:p w14:paraId="205AD9D5" w14:textId="6229D142" w:rsidR="00F71F47" w:rsidRPr="00D07B41" w:rsidRDefault="00F71F47" w:rsidP="00F05979">
                  <w:pPr>
                    <w:spacing w:after="0" w:line="240" w:lineRule="auto"/>
                    <w:jc w:val="center"/>
                    <w:rPr>
                      <w:rFonts w:ascii="Calibri" w:hAnsi="Calibri" w:cs="Calibri"/>
                      <w:bCs/>
                      <w:sz w:val="14"/>
                      <w:szCs w:val="14"/>
                      <w:lang w:val="es-MX"/>
                    </w:rPr>
                  </w:pPr>
                  <w:r w:rsidRPr="00D07B41">
                    <w:rPr>
                      <w:rFonts w:ascii="Calibri" w:hAnsi="Calibri" w:cs="Calibri"/>
                      <w:bCs/>
                      <w:sz w:val="14"/>
                      <w:szCs w:val="14"/>
                      <w:lang w:val="es-MX"/>
                    </w:rPr>
                    <w:t>Resultado Específico</w:t>
                  </w:r>
                </w:p>
              </w:tc>
            </w:tr>
          </w:tbl>
          <w:p w14:paraId="7BC4DA31" w14:textId="77777777" w:rsidR="00F71F47" w:rsidRPr="00D07B41" w:rsidRDefault="00F71F47" w:rsidP="00F05979">
            <w:pPr>
              <w:spacing w:after="0" w:line="240" w:lineRule="auto"/>
              <w:jc w:val="both"/>
              <w:rPr>
                <w:rFonts w:ascii="Calibri" w:hAnsi="Calibri" w:cs="Calibri"/>
                <w:b/>
                <w:bCs/>
                <w:sz w:val="14"/>
                <w:szCs w:val="14"/>
                <w:lang w:val="es-PE"/>
              </w:rPr>
            </w:pPr>
          </w:p>
          <w:tbl>
            <w:tblPr>
              <w:tblW w:w="0" w:type="auto"/>
              <w:tblCellMar>
                <w:left w:w="0" w:type="dxa"/>
                <w:right w:w="0" w:type="dxa"/>
              </w:tblCellMar>
              <w:tblLook w:val="00A0" w:firstRow="1" w:lastRow="0" w:firstColumn="1" w:lastColumn="0" w:noHBand="0" w:noVBand="0"/>
            </w:tblPr>
            <w:tblGrid>
              <w:gridCol w:w="8278"/>
            </w:tblGrid>
            <w:tr w:rsidR="00F71F47" w:rsidRPr="00D07B41" w14:paraId="71CBAC0F" w14:textId="77777777" w:rsidTr="00F05979">
              <w:tc>
                <w:tcPr>
                  <w:tcW w:w="8428" w:type="dxa"/>
                  <w:shd w:val="clear" w:color="auto" w:fill="C0C0C0"/>
                  <w:tcMar>
                    <w:top w:w="0" w:type="dxa"/>
                    <w:left w:w="108" w:type="dxa"/>
                    <w:bottom w:w="0" w:type="dxa"/>
                    <w:right w:w="108" w:type="dxa"/>
                  </w:tcMar>
                </w:tcPr>
                <w:p w14:paraId="49F37D44" w14:textId="77777777" w:rsidR="00F71F47" w:rsidRPr="00D07B41" w:rsidRDefault="00F71F47" w:rsidP="00F05979">
                  <w:pPr>
                    <w:spacing w:after="0" w:line="240" w:lineRule="auto"/>
                    <w:ind w:left="360"/>
                    <w:jc w:val="both"/>
                    <w:rPr>
                      <w:rFonts w:ascii="Calibri" w:hAnsi="Calibri" w:cs="Calibri"/>
                      <w:b/>
                      <w:bCs/>
                      <w:sz w:val="14"/>
                      <w:szCs w:val="14"/>
                      <w:lang w:val="es-MX"/>
                    </w:rPr>
                  </w:pPr>
                  <w:r w:rsidRPr="00D07B41">
                    <w:rPr>
                      <w:rFonts w:ascii="Calibri" w:hAnsi="Calibri" w:cs="Calibri"/>
                      <w:b/>
                      <w:bCs/>
                      <w:sz w:val="14"/>
                      <w:szCs w:val="14"/>
                      <w:lang w:val="es-MX"/>
                    </w:rPr>
                    <w:t>PLIEGOS QUE EJECUTAN ACCIONES EN EL MARCO DEL PROGRAMA PRESUPUESTAL</w:t>
                  </w:r>
                </w:p>
                <w:p w14:paraId="1D197019" w14:textId="77777777" w:rsidR="00F71F47" w:rsidRPr="00D07B41" w:rsidRDefault="00F71F47" w:rsidP="00F71F47">
                  <w:pPr>
                    <w:numPr>
                      <w:ilvl w:val="0"/>
                      <w:numId w:val="2"/>
                    </w:numPr>
                    <w:spacing w:after="0" w:line="240" w:lineRule="auto"/>
                    <w:ind w:left="284" w:hanging="284"/>
                    <w:jc w:val="both"/>
                    <w:rPr>
                      <w:rFonts w:ascii="Calibri" w:hAnsi="Calibri" w:cs="Calibri"/>
                      <w:sz w:val="14"/>
                      <w:szCs w:val="14"/>
                      <w:lang w:val="es-MX"/>
                    </w:rPr>
                  </w:pPr>
                  <w:r w:rsidRPr="00D07B41">
                    <w:rPr>
                      <w:rFonts w:ascii="Calibri" w:hAnsi="Calibri" w:cs="Calibri"/>
                      <w:sz w:val="14"/>
                      <w:szCs w:val="14"/>
                      <w:lang w:val="es-MX"/>
                    </w:rPr>
                    <w:t>Pliego 039: Ministerio de la Mujer y Poblaciones Vulnerables-MIMP</w:t>
                  </w:r>
                </w:p>
                <w:p w14:paraId="73EE331D" w14:textId="77777777" w:rsidR="00F71F47" w:rsidRPr="00D07B41" w:rsidRDefault="00F71F47" w:rsidP="00F71F47">
                  <w:pPr>
                    <w:numPr>
                      <w:ilvl w:val="0"/>
                      <w:numId w:val="2"/>
                    </w:numPr>
                    <w:spacing w:after="0" w:line="240" w:lineRule="auto"/>
                    <w:ind w:left="284" w:hanging="284"/>
                    <w:jc w:val="both"/>
                    <w:rPr>
                      <w:rFonts w:ascii="Calibri" w:hAnsi="Calibri" w:cs="Calibri"/>
                      <w:sz w:val="14"/>
                      <w:szCs w:val="14"/>
                      <w:lang w:val="es-MX"/>
                    </w:rPr>
                  </w:pPr>
                  <w:r w:rsidRPr="00D07B41">
                    <w:rPr>
                      <w:rFonts w:ascii="Calibri" w:hAnsi="Calibri" w:cs="Calibri"/>
                      <w:sz w:val="14"/>
                      <w:szCs w:val="14"/>
                      <w:lang w:val="es-MX"/>
                    </w:rPr>
                    <w:t>Unidad Ejecutora 006: Programa Integral Nacional para el Bienestar Familiar</w:t>
                  </w:r>
                </w:p>
                <w:p w14:paraId="142BDD0B" w14:textId="77777777" w:rsidR="00F71F47" w:rsidRPr="00D07B41" w:rsidRDefault="00F71F47" w:rsidP="00F71F47">
                  <w:pPr>
                    <w:numPr>
                      <w:ilvl w:val="0"/>
                      <w:numId w:val="2"/>
                    </w:numPr>
                    <w:spacing w:after="0" w:line="240" w:lineRule="auto"/>
                    <w:ind w:left="284" w:hanging="284"/>
                    <w:jc w:val="both"/>
                    <w:rPr>
                      <w:rFonts w:ascii="Calibri" w:hAnsi="Calibri" w:cs="Calibri"/>
                      <w:sz w:val="14"/>
                      <w:szCs w:val="14"/>
                      <w:lang w:val="es-MX"/>
                    </w:rPr>
                  </w:pPr>
                  <w:r w:rsidRPr="00D07B41">
                    <w:rPr>
                      <w:rFonts w:ascii="Calibri" w:hAnsi="Calibri" w:cs="Calibri"/>
                      <w:sz w:val="14"/>
                      <w:szCs w:val="14"/>
                      <w:lang w:val="es-MX"/>
                    </w:rPr>
                    <w:t>Gobiernos Locales</w:t>
                  </w:r>
                </w:p>
              </w:tc>
            </w:tr>
            <w:tr w:rsidR="00F71F47" w:rsidRPr="00D07B41" w14:paraId="3E266508" w14:textId="77777777" w:rsidTr="00F05979">
              <w:tc>
                <w:tcPr>
                  <w:tcW w:w="8428" w:type="dxa"/>
                  <w:shd w:val="clear" w:color="auto" w:fill="000000"/>
                  <w:tcMar>
                    <w:top w:w="0" w:type="dxa"/>
                    <w:left w:w="108" w:type="dxa"/>
                    <w:bottom w:w="0" w:type="dxa"/>
                    <w:right w:w="108" w:type="dxa"/>
                  </w:tcMar>
                </w:tcPr>
                <w:p w14:paraId="2D94BD14" w14:textId="77777777" w:rsidR="00F71F47" w:rsidRPr="00D07B41" w:rsidRDefault="00F71F47" w:rsidP="00F05979">
                  <w:pPr>
                    <w:spacing w:after="0" w:line="240" w:lineRule="auto"/>
                    <w:jc w:val="both"/>
                    <w:rPr>
                      <w:rFonts w:ascii="Calibri" w:hAnsi="Calibri" w:cs="Calibri"/>
                      <w:b/>
                      <w:bCs/>
                      <w:color w:val="FFFFFF"/>
                      <w:sz w:val="14"/>
                      <w:szCs w:val="14"/>
                      <w:lang w:val="es-MX"/>
                    </w:rPr>
                  </w:pPr>
                  <w:r w:rsidRPr="00D07B41">
                    <w:rPr>
                      <w:rFonts w:ascii="Calibri" w:hAnsi="Calibri" w:cs="Calibri"/>
                      <w:b/>
                      <w:bCs/>
                      <w:color w:val="FFFFFF"/>
                      <w:sz w:val="14"/>
                      <w:szCs w:val="14"/>
                      <w:lang w:val="es-MX"/>
                    </w:rPr>
                    <w:t>DEFINICIÓN</w:t>
                  </w:r>
                </w:p>
              </w:tc>
            </w:tr>
          </w:tbl>
          <w:p w14:paraId="61FEC9A8" w14:textId="3076FC65" w:rsidR="00F71F47" w:rsidRPr="00D07B41" w:rsidRDefault="00F71F47" w:rsidP="00F05979">
            <w:pPr>
              <w:spacing w:after="0" w:line="240" w:lineRule="auto"/>
              <w:jc w:val="both"/>
              <w:rPr>
                <w:rFonts w:ascii="Calibri" w:hAnsi="Calibri" w:cs="Calibri"/>
                <w:sz w:val="14"/>
                <w:szCs w:val="14"/>
                <w:lang w:val="es-MX"/>
              </w:rPr>
            </w:pPr>
            <w:r w:rsidRPr="00D07B41">
              <w:rPr>
                <w:rFonts w:ascii="Calibri" w:hAnsi="Calibri" w:cs="Calibri"/>
                <w:sz w:val="14"/>
                <w:szCs w:val="14"/>
                <w:lang w:val="es-MX"/>
              </w:rPr>
              <w:t>El indicador busca medir el porcentaje de P</w:t>
            </w:r>
            <w:r w:rsidR="000D494F">
              <w:rPr>
                <w:rFonts w:ascii="Calibri" w:hAnsi="Calibri" w:cs="Calibri"/>
                <w:sz w:val="14"/>
                <w:szCs w:val="14"/>
                <w:lang w:val="es-MX"/>
              </w:rPr>
              <w:t xml:space="preserve">ersonas </w:t>
            </w:r>
            <w:r w:rsidRPr="00D07B41">
              <w:rPr>
                <w:rFonts w:ascii="Calibri" w:hAnsi="Calibri" w:cs="Calibri"/>
                <w:sz w:val="14"/>
                <w:szCs w:val="14"/>
                <w:lang w:val="es-MX"/>
              </w:rPr>
              <w:t>A</w:t>
            </w:r>
            <w:r w:rsidR="000D494F">
              <w:rPr>
                <w:rFonts w:ascii="Calibri" w:hAnsi="Calibri" w:cs="Calibri"/>
                <w:sz w:val="14"/>
                <w:szCs w:val="14"/>
                <w:lang w:val="es-MX"/>
              </w:rPr>
              <w:t xml:space="preserve">dultas </w:t>
            </w:r>
            <w:r w:rsidRPr="00D07B41">
              <w:rPr>
                <w:rFonts w:ascii="Calibri" w:hAnsi="Calibri" w:cs="Calibri"/>
                <w:sz w:val="14"/>
                <w:szCs w:val="14"/>
                <w:lang w:val="es-MX"/>
              </w:rPr>
              <w:t>M</w:t>
            </w:r>
            <w:r w:rsidR="000D494F">
              <w:rPr>
                <w:rFonts w:ascii="Calibri" w:hAnsi="Calibri" w:cs="Calibri"/>
                <w:sz w:val="14"/>
                <w:szCs w:val="14"/>
                <w:lang w:val="es-MX"/>
              </w:rPr>
              <w:t>ayores</w:t>
            </w:r>
            <w:r w:rsidRPr="00D07B41">
              <w:rPr>
                <w:rFonts w:ascii="Calibri" w:hAnsi="Calibri" w:cs="Calibri"/>
                <w:sz w:val="14"/>
                <w:szCs w:val="14"/>
                <w:lang w:val="es-MX"/>
              </w:rPr>
              <w:t xml:space="preserve"> en situación de riesgo que reciben servicios especializados </w:t>
            </w:r>
            <w:r w:rsidR="00B47BC6">
              <w:rPr>
                <w:rFonts w:ascii="Calibri" w:hAnsi="Calibri" w:cs="Calibri"/>
                <w:sz w:val="14"/>
                <w:szCs w:val="14"/>
                <w:lang w:val="es-MX"/>
              </w:rPr>
              <w:t>respecto d</w:t>
            </w:r>
            <w:r w:rsidRPr="00D07B41">
              <w:rPr>
                <w:rFonts w:ascii="Calibri" w:hAnsi="Calibri" w:cs="Calibri"/>
                <w:sz w:val="14"/>
                <w:szCs w:val="14"/>
                <w:lang w:val="es-MX"/>
              </w:rPr>
              <w:t>el total de P</w:t>
            </w:r>
            <w:r w:rsidR="000D494F">
              <w:rPr>
                <w:rFonts w:ascii="Calibri" w:hAnsi="Calibri" w:cs="Calibri"/>
                <w:sz w:val="14"/>
                <w:szCs w:val="14"/>
                <w:lang w:val="es-MX"/>
              </w:rPr>
              <w:t xml:space="preserve">ersonas </w:t>
            </w:r>
            <w:r w:rsidRPr="00D07B41">
              <w:rPr>
                <w:rFonts w:ascii="Calibri" w:hAnsi="Calibri" w:cs="Calibri"/>
                <w:sz w:val="14"/>
                <w:szCs w:val="14"/>
                <w:lang w:val="es-MX"/>
              </w:rPr>
              <w:t>A</w:t>
            </w:r>
            <w:r w:rsidR="000D494F">
              <w:rPr>
                <w:rFonts w:ascii="Calibri" w:hAnsi="Calibri" w:cs="Calibri"/>
                <w:sz w:val="14"/>
                <w:szCs w:val="14"/>
                <w:lang w:val="es-MX"/>
              </w:rPr>
              <w:t xml:space="preserve">dultas </w:t>
            </w:r>
            <w:r w:rsidRPr="00D07B41">
              <w:rPr>
                <w:rFonts w:ascii="Calibri" w:hAnsi="Calibri" w:cs="Calibri"/>
                <w:sz w:val="14"/>
                <w:szCs w:val="14"/>
                <w:lang w:val="es-MX"/>
              </w:rPr>
              <w:t>M</w:t>
            </w:r>
            <w:r w:rsidR="000D494F">
              <w:rPr>
                <w:rFonts w:ascii="Calibri" w:hAnsi="Calibri" w:cs="Calibri"/>
                <w:sz w:val="14"/>
                <w:szCs w:val="14"/>
                <w:lang w:val="es-MX"/>
              </w:rPr>
              <w:t>ayores</w:t>
            </w:r>
            <w:r w:rsidRPr="00D07B41">
              <w:rPr>
                <w:rFonts w:ascii="Calibri" w:hAnsi="Calibri" w:cs="Calibri"/>
                <w:sz w:val="14"/>
                <w:szCs w:val="14"/>
                <w:lang w:val="es-MX"/>
              </w:rPr>
              <w:t xml:space="preserve"> en situación de riesgo</w:t>
            </w:r>
            <w:r w:rsidR="000D494F">
              <w:rPr>
                <w:rFonts w:ascii="Calibri" w:hAnsi="Calibri" w:cs="Calibri"/>
                <w:sz w:val="14"/>
                <w:szCs w:val="14"/>
                <w:lang w:val="es-MX"/>
              </w:rPr>
              <w:t xml:space="preserve"> a nivel nacional</w:t>
            </w:r>
            <w:r w:rsidRPr="00D07B41">
              <w:rPr>
                <w:rFonts w:ascii="Calibri" w:hAnsi="Calibri" w:cs="Calibri"/>
                <w:sz w:val="14"/>
                <w:szCs w:val="14"/>
                <w:lang w:val="es-MX"/>
              </w:rPr>
              <w:t>.</w:t>
            </w:r>
          </w:p>
          <w:tbl>
            <w:tblPr>
              <w:tblW w:w="0" w:type="auto"/>
              <w:tblCellMar>
                <w:left w:w="0" w:type="dxa"/>
                <w:right w:w="0" w:type="dxa"/>
              </w:tblCellMar>
              <w:tblLook w:val="00A0" w:firstRow="1" w:lastRow="0" w:firstColumn="1" w:lastColumn="0" w:noHBand="0" w:noVBand="0"/>
            </w:tblPr>
            <w:tblGrid>
              <w:gridCol w:w="8278"/>
            </w:tblGrid>
            <w:tr w:rsidR="00F71F47" w:rsidRPr="00216891" w14:paraId="232A4F75" w14:textId="77777777" w:rsidTr="00F05979">
              <w:tc>
                <w:tcPr>
                  <w:tcW w:w="8644" w:type="dxa"/>
                  <w:shd w:val="clear" w:color="auto" w:fill="000000"/>
                  <w:tcMar>
                    <w:top w:w="0" w:type="dxa"/>
                    <w:left w:w="108" w:type="dxa"/>
                    <w:bottom w:w="0" w:type="dxa"/>
                    <w:right w:w="108" w:type="dxa"/>
                  </w:tcMar>
                </w:tcPr>
                <w:p w14:paraId="068B2580" w14:textId="77777777" w:rsidR="00F71F47" w:rsidRPr="00D07B41" w:rsidRDefault="00F71F47" w:rsidP="00F05979">
                  <w:pPr>
                    <w:spacing w:after="0" w:line="240" w:lineRule="auto"/>
                    <w:jc w:val="both"/>
                    <w:rPr>
                      <w:rFonts w:ascii="Calibri" w:hAnsi="Calibri" w:cs="Calibri"/>
                      <w:b/>
                      <w:bCs/>
                      <w:color w:val="FFFFFF"/>
                      <w:sz w:val="14"/>
                      <w:szCs w:val="14"/>
                      <w:lang w:val="es-MX"/>
                    </w:rPr>
                  </w:pPr>
                  <w:r w:rsidRPr="00D07B41">
                    <w:rPr>
                      <w:rFonts w:ascii="Calibri" w:hAnsi="Calibri" w:cs="Calibri"/>
                      <w:b/>
                      <w:bCs/>
                      <w:color w:val="FFFFFF"/>
                      <w:sz w:val="14"/>
                      <w:szCs w:val="14"/>
                      <w:lang w:val="es-MX"/>
                    </w:rPr>
                    <w:t>DIMENSIÓN DE DESEMPEÑO</w:t>
                  </w:r>
                </w:p>
              </w:tc>
            </w:tr>
          </w:tbl>
          <w:p w14:paraId="2936F892" w14:textId="77777777" w:rsidR="00F71F47" w:rsidRPr="00D07B41" w:rsidRDefault="00F71F47" w:rsidP="00F05979">
            <w:pPr>
              <w:spacing w:after="0" w:line="240" w:lineRule="auto"/>
              <w:jc w:val="both"/>
              <w:rPr>
                <w:rFonts w:ascii="Calibri" w:hAnsi="Calibri" w:cs="Calibri"/>
                <w:sz w:val="14"/>
                <w:szCs w:val="14"/>
                <w:lang w:val="es-MX"/>
              </w:rPr>
            </w:pPr>
            <w:r w:rsidRPr="00D07B41">
              <w:rPr>
                <w:rFonts w:ascii="Calibri" w:hAnsi="Calibri" w:cs="Calibri"/>
                <w:sz w:val="14"/>
                <w:szCs w:val="14"/>
                <w:lang w:val="es-MX"/>
              </w:rPr>
              <w:t>Eficacia</w:t>
            </w:r>
          </w:p>
          <w:tbl>
            <w:tblPr>
              <w:tblW w:w="0" w:type="auto"/>
              <w:tblCellMar>
                <w:left w:w="0" w:type="dxa"/>
                <w:right w:w="0" w:type="dxa"/>
              </w:tblCellMar>
              <w:tblLook w:val="00A0" w:firstRow="1" w:lastRow="0" w:firstColumn="1" w:lastColumn="0" w:noHBand="0" w:noVBand="0"/>
            </w:tblPr>
            <w:tblGrid>
              <w:gridCol w:w="8278"/>
            </w:tblGrid>
            <w:tr w:rsidR="00F71F47" w:rsidRPr="00216891" w14:paraId="17DF70F5" w14:textId="77777777" w:rsidTr="00F05979">
              <w:tc>
                <w:tcPr>
                  <w:tcW w:w="8278" w:type="dxa"/>
                  <w:shd w:val="clear" w:color="auto" w:fill="000000"/>
                  <w:tcMar>
                    <w:top w:w="0" w:type="dxa"/>
                    <w:left w:w="108" w:type="dxa"/>
                    <w:bottom w:w="0" w:type="dxa"/>
                    <w:right w:w="108" w:type="dxa"/>
                  </w:tcMar>
                </w:tcPr>
                <w:p w14:paraId="3CEAD44D" w14:textId="77777777" w:rsidR="00F71F47" w:rsidRPr="00D07B41" w:rsidRDefault="00F71F47" w:rsidP="00F05979">
                  <w:pPr>
                    <w:spacing w:after="0" w:line="240" w:lineRule="auto"/>
                    <w:jc w:val="both"/>
                    <w:rPr>
                      <w:rFonts w:ascii="Calibri" w:hAnsi="Calibri" w:cs="Calibri"/>
                      <w:b/>
                      <w:bCs/>
                      <w:color w:val="FFFFFF"/>
                      <w:sz w:val="14"/>
                      <w:szCs w:val="14"/>
                      <w:lang w:val="es-MX"/>
                    </w:rPr>
                  </w:pPr>
                  <w:r w:rsidRPr="00D07B41">
                    <w:rPr>
                      <w:rFonts w:ascii="Calibri" w:hAnsi="Calibri" w:cs="Calibri"/>
                      <w:sz w:val="14"/>
                      <w:szCs w:val="14"/>
                      <w:lang w:val="es-PE"/>
                    </w:rPr>
                    <w:br w:type="page"/>
                  </w:r>
                  <w:r w:rsidRPr="00D07B41">
                    <w:rPr>
                      <w:rFonts w:ascii="Calibri" w:hAnsi="Calibri" w:cs="Calibri"/>
                      <w:b/>
                      <w:bCs/>
                      <w:color w:val="FFFFFF"/>
                      <w:sz w:val="14"/>
                      <w:szCs w:val="14"/>
                      <w:lang w:val="es-MX"/>
                    </w:rPr>
                    <w:t xml:space="preserve">VALOR DEL INDICADOR </w:t>
                  </w:r>
                </w:p>
              </w:tc>
            </w:tr>
          </w:tbl>
          <w:p w14:paraId="71FD1874" w14:textId="26A19866" w:rsidR="00F71F47" w:rsidRDefault="005D6055" w:rsidP="00F05979">
            <w:pPr>
              <w:pBdr>
                <w:bottom w:val="single" w:sz="4" w:space="1" w:color="auto"/>
              </w:pBdr>
              <w:spacing w:after="0" w:line="240" w:lineRule="auto"/>
              <w:jc w:val="both"/>
              <w:rPr>
                <w:rFonts w:ascii="Calibri" w:hAnsi="Calibri" w:cs="Calibri"/>
                <w:sz w:val="14"/>
                <w:szCs w:val="14"/>
                <w:lang w:val="es-PE"/>
              </w:rPr>
            </w:pPr>
            <w:r>
              <w:rPr>
                <w:rFonts w:ascii="Calibri" w:hAnsi="Calibri" w:cs="Calibri"/>
                <w:sz w:val="14"/>
                <w:szCs w:val="14"/>
                <w:lang w:val="es-PE"/>
              </w:rPr>
              <w:t>Valor</w:t>
            </w:r>
            <w:r w:rsidR="00F71F47">
              <w:rPr>
                <w:rFonts w:ascii="Calibri" w:hAnsi="Calibri" w:cs="Calibri"/>
                <w:sz w:val="14"/>
                <w:szCs w:val="14"/>
                <w:lang w:val="es-PE"/>
              </w:rPr>
              <w:t xml:space="preserve"> 2018: 0.22%</w:t>
            </w:r>
          </w:p>
          <w:p w14:paraId="15A015DA" w14:textId="77777777" w:rsidR="00F71F47" w:rsidRPr="00D07B41" w:rsidRDefault="00F71F47" w:rsidP="00F05979">
            <w:pPr>
              <w:pBdr>
                <w:bottom w:val="single" w:sz="4" w:space="1" w:color="auto"/>
              </w:pBdr>
              <w:spacing w:after="0" w:line="240" w:lineRule="auto"/>
              <w:jc w:val="both"/>
              <w:rPr>
                <w:rFonts w:ascii="Calibri" w:hAnsi="Calibri" w:cs="Calibri"/>
                <w:sz w:val="14"/>
                <w:szCs w:val="14"/>
                <w:lang w:val="es-PE"/>
              </w:rPr>
            </w:pPr>
            <w:r>
              <w:rPr>
                <w:rFonts w:ascii="Calibri" w:hAnsi="Calibri" w:cs="Calibri"/>
                <w:sz w:val="14"/>
                <w:szCs w:val="14"/>
                <w:lang w:val="es-PE"/>
              </w:rPr>
              <w:t>Valor 2019: 0.68%</w:t>
            </w:r>
          </w:p>
          <w:tbl>
            <w:tblPr>
              <w:tblW w:w="0" w:type="auto"/>
              <w:tblCellMar>
                <w:left w:w="0" w:type="dxa"/>
                <w:right w:w="0" w:type="dxa"/>
              </w:tblCellMar>
              <w:tblLook w:val="00A0" w:firstRow="1" w:lastRow="0" w:firstColumn="1" w:lastColumn="0" w:noHBand="0" w:noVBand="0"/>
            </w:tblPr>
            <w:tblGrid>
              <w:gridCol w:w="8278"/>
            </w:tblGrid>
            <w:tr w:rsidR="00F71F47" w:rsidRPr="00216891" w14:paraId="0B264267" w14:textId="77777777" w:rsidTr="00F05979">
              <w:tc>
                <w:tcPr>
                  <w:tcW w:w="8278" w:type="dxa"/>
                  <w:shd w:val="clear" w:color="auto" w:fill="000000"/>
                  <w:tcMar>
                    <w:top w:w="0" w:type="dxa"/>
                    <w:left w:w="108" w:type="dxa"/>
                    <w:bottom w:w="0" w:type="dxa"/>
                    <w:right w:w="108" w:type="dxa"/>
                  </w:tcMar>
                </w:tcPr>
                <w:p w14:paraId="3972FB7A" w14:textId="77777777" w:rsidR="00F71F47" w:rsidRPr="00D07B41" w:rsidRDefault="00F71F47" w:rsidP="00F05979">
                  <w:pPr>
                    <w:spacing w:after="0" w:line="240" w:lineRule="auto"/>
                    <w:jc w:val="both"/>
                    <w:rPr>
                      <w:rFonts w:ascii="Calibri" w:hAnsi="Calibri" w:cs="Calibri"/>
                      <w:b/>
                      <w:bCs/>
                      <w:sz w:val="14"/>
                      <w:szCs w:val="14"/>
                      <w:lang w:val="es-MX"/>
                    </w:rPr>
                  </w:pPr>
                  <w:r w:rsidRPr="00D07B41">
                    <w:rPr>
                      <w:rFonts w:ascii="Calibri" w:hAnsi="Calibri" w:cs="Calibri"/>
                      <w:b/>
                      <w:bCs/>
                      <w:sz w:val="14"/>
                      <w:szCs w:val="14"/>
                      <w:lang w:val="es-MX"/>
                    </w:rPr>
                    <w:t>JUSTIFICACIÓN</w:t>
                  </w:r>
                </w:p>
              </w:tc>
            </w:tr>
          </w:tbl>
          <w:p w14:paraId="55CE1D0B" w14:textId="20C38FCE" w:rsidR="00F71F47" w:rsidRPr="00D07B41" w:rsidRDefault="00F71F47" w:rsidP="00F05979">
            <w:pPr>
              <w:spacing w:after="0" w:line="240" w:lineRule="auto"/>
              <w:jc w:val="both"/>
              <w:rPr>
                <w:rFonts w:ascii="Calibri" w:hAnsi="Calibri" w:cs="Calibri"/>
                <w:sz w:val="14"/>
                <w:szCs w:val="14"/>
                <w:lang w:val="es-MX"/>
              </w:rPr>
            </w:pPr>
            <w:r w:rsidRPr="00D07B41">
              <w:rPr>
                <w:rFonts w:ascii="Calibri" w:hAnsi="Calibri" w:cs="Calibri"/>
                <w:sz w:val="14"/>
                <w:szCs w:val="14"/>
                <w:lang w:val="es-MX"/>
              </w:rPr>
              <w:t xml:space="preserve">El indicador permite medir </w:t>
            </w:r>
            <w:r w:rsidR="00B47BC6">
              <w:rPr>
                <w:rFonts w:ascii="Calibri" w:hAnsi="Calibri" w:cs="Calibri"/>
                <w:sz w:val="14"/>
                <w:szCs w:val="14"/>
                <w:lang w:val="es-MX"/>
              </w:rPr>
              <w:t xml:space="preserve">el porcentaje de </w:t>
            </w:r>
            <w:r w:rsidRPr="00D07B41">
              <w:rPr>
                <w:rFonts w:ascii="Calibri" w:hAnsi="Calibri" w:cs="Calibri"/>
                <w:sz w:val="14"/>
                <w:szCs w:val="14"/>
                <w:lang w:val="es-MX"/>
              </w:rPr>
              <w:t>P</w:t>
            </w:r>
            <w:r w:rsidR="00B47BC6">
              <w:rPr>
                <w:rFonts w:ascii="Calibri" w:hAnsi="Calibri" w:cs="Calibri"/>
                <w:sz w:val="14"/>
                <w:szCs w:val="14"/>
                <w:lang w:val="es-MX"/>
              </w:rPr>
              <w:t xml:space="preserve">ersonas </w:t>
            </w:r>
            <w:r w:rsidRPr="00D07B41">
              <w:rPr>
                <w:rFonts w:ascii="Calibri" w:hAnsi="Calibri" w:cs="Calibri"/>
                <w:sz w:val="14"/>
                <w:szCs w:val="14"/>
                <w:lang w:val="es-MX"/>
              </w:rPr>
              <w:t>A</w:t>
            </w:r>
            <w:r w:rsidR="00B47BC6">
              <w:rPr>
                <w:rFonts w:ascii="Calibri" w:hAnsi="Calibri" w:cs="Calibri"/>
                <w:sz w:val="14"/>
                <w:szCs w:val="14"/>
                <w:lang w:val="es-MX"/>
              </w:rPr>
              <w:t xml:space="preserve">dultas </w:t>
            </w:r>
            <w:r w:rsidRPr="00D07B41">
              <w:rPr>
                <w:rFonts w:ascii="Calibri" w:hAnsi="Calibri" w:cs="Calibri"/>
                <w:sz w:val="14"/>
                <w:szCs w:val="14"/>
                <w:lang w:val="es-MX"/>
              </w:rPr>
              <w:t>M</w:t>
            </w:r>
            <w:r w:rsidR="00B47BC6">
              <w:rPr>
                <w:rFonts w:ascii="Calibri" w:hAnsi="Calibri" w:cs="Calibri"/>
                <w:sz w:val="14"/>
                <w:szCs w:val="14"/>
                <w:lang w:val="es-MX"/>
              </w:rPr>
              <w:t>ayores</w:t>
            </w:r>
            <w:r w:rsidRPr="00D07B41">
              <w:rPr>
                <w:rFonts w:ascii="Calibri" w:hAnsi="Calibri" w:cs="Calibri"/>
                <w:sz w:val="14"/>
                <w:szCs w:val="14"/>
                <w:lang w:val="es-MX"/>
              </w:rPr>
              <w:t xml:space="preserve"> en situación de riesgo</w:t>
            </w:r>
            <w:r w:rsidR="00B47BC6">
              <w:rPr>
                <w:rFonts w:ascii="Calibri" w:hAnsi="Calibri" w:cs="Calibri"/>
                <w:sz w:val="14"/>
                <w:szCs w:val="14"/>
                <w:lang w:val="es-MX"/>
              </w:rPr>
              <w:t xml:space="preserve"> que</w:t>
            </w:r>
            <w:r w:rsidRPr="00D07B41">
              <w:rPr>
                <w:rFonts w:ascii="Calibri" w:hAnsi="Calibri" w:cs="Calibri"/>
                <w:sz w:val="14"/>
                <w:szCs w:val="14"/>
                <w:lang w:val="es-MX"/>
              </w:rPr>
              <w:t xml:space="preserve"> son atendidas por los servicios especializados que brinda y promueve el M</w:t>
            </w:r>
            <w:r w:rsidR="00B47BC6">
              <w:rPr>
                <w:rFonts w:ascii="Calibri" w:hAnsi="Calibri" w:cs="Calibri"/>
                <w:sz w:val="14"/>
                <w:szCs w:val="14"/>
                <w:lang w:val="es-MX"/>
              </w:rPr>
              <w:t>inisterio de la Mujer y Poblaciones Vulnerables</w:t>
            </w:r>
            <w:r w:rsidR="008476CB">
              <w:rPr>
                <w:rFonts w:ascii="Calibri" w:hAnsi="Calibri" w:cs="Calibri"/>
                <w:sz w:val="14"/>
                <w:szCs w:val="14"/>
                <w:lang w:val="es-MX"/>
              </w:rPr>
              <w:t xml:space="preserve"> (MIMP)</w:t>
            </w:r>
            <w:r w:rsidRPr="00D07B41">
              <w:rPr>
                <w:rFonts w:ascii="Calibri" w:hAnsi="Calibri" w:cs="Calibri"/>
                <w:sz w:val="14"/>
                <w:szCs w:val="14"/>
                <w:lang w:val="es-MX"/>
              </w:rPr>
              <w:t xml:space="preserve">, a fin de identificar la brecha entre la población atendida y la no atendida. </w:t>
            </w:r>
          </w:p>
          <w:tbl>
            <w:tblPr>
              <w:tblW w:w="0" w:type="auto"/>
              <w:tblCellMar>
                <w:left w:w="0" w:type="dxa"/>
                <w:right w:w="0" w:type="dxa"/>
              </w:tblCellMar>
              <w:tblLook w:val="00A0" w:firstRow="1" w:lastRow="0" w:firstColumn="1" w:lastColumn="0" w:noHBand="0" w:noVBand="0"/>
            </w:tblPr>
            <w:tblGrid>
              <w:gridCol w:w="8278"/>
            </w:tblGrid>
            <w:tr w:rsidR="00F71F47" w:rsidRPr="00216891" w14:paraId="44662175" w14:textId="77777777" w:rsidTr="00F05979">
              <w:tc>
                <w:tcPr>
                  <w:tcW w:w="8428" w:type="dxa"/>
                  <w:shd w:val="clear" w:color="auto" w:fill="000000"/>
                  <w:tcMar>
                    <w:top w:w="0" w:type="dxa"/>
                    <w:left w:w="108" w:type="dxa"/>
                    <w:bottom w:w="0" w:type="dxa"/>
                    <w:right w:w="108" w:type="dxa"/>
                  </w:tcMar>
                </w:tcPr>
                <w:p w14:paraId="5F3D0E9A" w14:textId="77777777" w:rsidR="00F71F47" w:rsidRPr="00D07B41" w:rsidRDefault="00F71F47" w:rsidP="00F05979">
                  <w:pPr>
                    <w:spacing w:after="0" w:line="240" w:lineRule="auto"/>
                    <w:jc w:val="both"/>
                    <w:rPr>
                      <w:rFonts w:ascii="Calibri" w:hAnsi="Calibri" w:cs="Calibri"/>
                      <w:b/>
                      <w:bCs/>
                      <w:sz w:val="14"/>
                      <w:szCs w:val="14"/>
                      <w:lang w:val="es-MX"/>
                    </w:rPr>
                  </w:pPr>
                  <w:r w:rsidRPr="00D07B41">
                    <w:rPr>
                      <w:rFonts w:ascii="Calibri" w:hAnsi="Calibri" w:cs="Calibri"/>
                      <w:b/>
                      <w:bCs/>
                      <w:sz w:val="14"/>
                      <w:szCs w:val="14"/>
                      <w:lang w:val="es-MX"/>
                    </w:rPr>
                    <w:t>LIMITACIONES Y SUPUESTOS EMPLEADOS</w:t>
                  </w:r>
                </w:p>
              </w:tc>
            </w:tr>
          </w:tbl>
          <w:p w14:paraId="1D1E547B" w14:textId="77777777" w:rsidR="00F71F47" w:rsidRPr="00D07B41" w:rsidRDefault="00F71F47" w:rsidP="00F05979">
            <w:pPr>
              <w:autoSpaceDE w:val="0"/>
              <w:autoSpaceDN w:val="0"/>
              <w:spacing w:after="0" w:line="240" w:lineRule="auto"/>
              <w:jc w:val="both"/>
              <w:rPr>
                <w:rFonts w:ascii="Calibri" w:hAnsi="Calibri" w:cs="Calibri"/>
                <w:b/>
                <w:sz w:val="14"/>
                <w:szCs w:val="14"/>
                <w:lang w:val="es-PE"/>
              </w:rPr>
            </w:pPr>
            <w:r w:rsidRPr="00D07B41">
              <w:rPr>
                <w:rFonts w:ascii="Calibri" w:hAnsi="Calibri" w:cs="Calibri"/>
                <w:b/>
                <w:sz w:val="14"/>
                <w:szCs w:val="14"/>
                <w:lang w:val="es-PE"/>
              </w:rPr>
              <w:t xml:space="preserve">Limitaciones:  </w:t>
            </w:r>
          </w:p>
          <w:p w14:paraId="2F9BB765" w14:textId="2C1B395F" w:rsidR="00F71F47" w:rsidRPr="00D07B41" w:rsidRDefault="00F71F47" w:rsidP="00F71F47">
            <w:pPr>
              <w:pStyle w:val="Prrafodelista"/>
              <w:numPr>
                <w:ilvl w:val="0"/>
                <w:numId w:val="4"/>
              </w:numPr>
              <w:autoSpaceDE w:val="0"/>
              <w:autoSpaceDN w:val="0"/>
              <w:spacing w:after="0" w:line="240" w:lineRule="auto"/>
              <w:jc w:val="both"/>
              <w:rPr>
                <w:rFonts w:ascii="Calibri" w:hAnsi="Calibri" w:cs="Calibri"/>
                <w:sz w:val="14"/>
                <w:szCs w:val="14"/>
                <w:lang w:val="es-PE"/>
              </w:rPr>
            </w:pPr>
            <w:r w:rsidRPr="00D07B41">
              <w:rPr>
                <w:rFonts w:ascii="Calibri" w:hAnsi="Calibri" w:cs="Calibri"/>
                <w:sz w:val="14"/>
                <w:szCs w:val="14"/>
                <w:lang w:val="es-PE"/>
              </w:rPr>
              <w:t>No se cuentan con mecanismos para identificar cuántas P</w:t>
            </w:r>
            <w:r w:rsidR="00ED51ED">
              <w:rPr>
                <w:rFonts w:ascii="Calibri" w:hAnsi="Calibri" w:cs="Calibri"/>
                <w:sz w:val="14"/>
                <w:szCs w:val="14"/>
                <w:lang w:val="es-PE"/>
              </w:rPr>
              <w:t xml:space="preserve">ersonas </w:t>
            </w:r>
            <w:r w:rsidRPr="00D07B41">
              <w:rPr>
                <w:rFonts w:ascii="Calibri" w:hAnsi="Calibri" w:cs="Calibri"/>
                <w:sz w:val="14"/>
                <w:szCs w:val="14"/>
                <w:lang w:val="es-PE"/>
              </w:rPr>
              <w:t>A</w:t>
            </w:r>
            <w:r w:rsidR="00ED51ED">
              <w:rPr>
                <w:rFonts w:ascii="Calibri" w:hAnsi="Calibri" w:cs="Calibri"/>
                <w:sz w:val="14"/>
                <w:szCs w:val="14"/>
                <w:lang w:val="es-PE"/>
              </w:rPr>
              <w:t xml:space="preserve">dultas </w:t>
            </w:r>
            <w:r w:rsidRPr="00D07B41">
              <w:rPr>
                <w:rFonts w:ascii="Calibri" w:hAnsi="Calibri" w:cs="Calibri"/>
                <w:sz w:val="14"/>
                <w:szCs w:val="14"/>
                <w:lang w:val="es-PE"/>
              </w:rPr>
              <w:t>M</w:t>
            </w:r>
            <w:r w:rsidR="00ED51ED">
              <w:rPr>
                <w:rFonts w:ascii="Calibri" w:hAnsi="Calibri" w:cs="Calibri"/>
                <w:sz w:val="14"/>
                <w:szCs w:val="14"/>
                <w:lang w:val="es-PE"/>
              </w:rPr>
              <w:t>ayores</w:t>
            </w:r>
            <w:r w:rsidRPr="00D07B41">
              <w:rPr>
                <w:rFonts w:ascii="Calibri" w:hAnsi="Calibri" w:cs="Calibri"/>
                <w:sz w:val="14"/>
                <w:szCs w:val="14"/>
                <w:lang w:val="es-PE"/>
              </w:rPr>
              <w:t xml:space="preserve"> en situación de riesgo existen en el Perú, según la definición establecida en</w:t>
            </w:r>
            <w:r w:rsidRPr="00D07B41">
              <w:rPr>
                <w:rFonts w:ascii="Calibri" w:eastAsia="Calibri" w:hAnsi="Calibri" w:cs="Calibri"/>
                <w:sz w:val="14"/>
                <w:szCs w:val="14"/>
                <w:lang w:val="es-MX" w:eastAsia="en-US"/>
              </w:rPr>
              <w:t xml:space="preserve"> la Ley N°30490 Ley de la Persona Adulta Mayor</w:t>
            </w:r>
            <w:r w:rsidR="00F16EE8">
              <w:rPr>
                <w:rFonts w:ascii="Calibri" w:eastAsia="Calibri" w:hAnsi="Calibri" w:cs="Calibri"/>
                <w:sz w:val="14"/>
                <w:szCs w:val="14"/>
                <w:lang w:val="es-MX" w:eastAsia="en-US"/>
              </w:rPr>
              <w:t xml:space="preserve"> y el Decreto Legislativo N°1474 que modifica su artículo 25 “Situaciones de riesgo”</w:t>
            </w:r>
            <w:r w:rsidRPr="00D07B41">
              <w:rPr>
                <w:rFonts w:ascii="Calibri" w:eastAsia="Calibri" w:hAnsi="Calibri" w:cs="Calibri"/>
                <w:sz w:val="14"/>
                <w:szCs w:val="14"/>
                <w:lang w:val="es-MX" w:eastAsia="en-US"/>
              </w:rPr>
              <w:t>. Por ello, para el cálculo del indicador, por P</w:t>
            </w:r>
            <w:r w:rsidR="00ED51ED">
              <w:rPr>
                <w:rFonts w:ascii="Calibri" w:eastAsia="Calibri" w:hAnsi="Calibri" w:cs="Calibri"/>
                <w:sz w:val="14"/>
                <w:szCs w:val="14"/>
                <w:lang w:val="es-MX" w:eastAsia="en-US"/>
              </w:rPr>
              <w:t xml:space="preserve">ersona </w:t>
            </w:r>
            <w:r w:rsidRPr="00D07B41">
              <w:rPr>
                <w:rFonts w:ascii="Calibri" w:eastAsia="Calibri" w:hAnsi="Calibri" w:cs="Calibri"/>
                <w:sz w:val="14"/>
                <w:szCs w:val="14"/>
                <w:lang w:val="es-MX" w:eastAsia="en-US"/>
              </w:rPr>
              <w:t>A</w:t>
            </w:r>
            <w:r w:rsidR="00ED51ED">
              <w:rPr>
                <w:rFonts w:ascii="Calibri" w:eastAsia="Calibri" w:hAnsi="Calibri" w:cs="Calibri"/>
                <w:sz w:val="14"/>
                <w:szCs w:val="14"/>
                <w:lang w:val="es-MX" w:eastAsia="en-US"/>
              </w:rPr>
              <w:t xml:space="preserve">dulta </w:t>
            </w:r>
            <w:r w:rsidRPr="00D07B41">
              <w:rPr>
                <w:rFonts w:ascii="Calibri" w:eastAsia="Calibri" w:hAnsi="Calibri" w:cs="Calibri"/>
                <w:sz w:val="14"/>
                <w:szCs w:val="14"/>
                <w:lang w:val="es-MX" w:eastAsia="en-US"/>
              </w:rPr>
              <w:t>M</w:t>
            </w:r>
            <w:r w:rsidR="00ED51ED">
              <w:rPr>
                <w:rFonts w:ascii="Calibri" w:eastAsia="Calibri" w:hAnsi="Calibri" w:cs="Calibri"/>
                <w:sz w:val="14"/>
                <w:szCs w:val="14"/>
                <w:lang w:val="es-MX" w:eastAsia="en-US"/>
              </w:rPr>
              <w:t>ayor</w:t>
            </w:r>
            <w:r w:rsidRPr="00D07B41">
              <w:rPr>
                <w:rFonts w:ascii="Calibri" w:eastAsia="Calibri" w:hAnsi="Calibri" w:cs="Calibri"/>
                <w:sz w:val="14"/>
                <w:szCs w:val="14"/>
                <w:lang w:val="es-MX" w:eastAsia="en-US"/>
              </w:rPr>
              <w:t xml:space="preserve"> </w:t>
            </w:r>
            <w:r w:rsidRPr="00D07B41">
              <w:rPr>
                <w:rFonts w:ascii="Calibri" w:hAnsi="Calibri" w:cs="Calibri"/>
                <w:sz w:val="14"/>
                <w:szCs w:val="14"/>
                <w:lang w:val="es-MX"/>
              </w:rPr>
              <w:t>en situación de riesgo</w:t>
            </w:r>
            <w:r w:rsidR="00ED51ED">
              <w:rPr>
                <w:rFonts w:ascii="Calibri" w:hAnsi="Calibri" w:cs="Calibri"/>
                <w:sz w:val="14"/>
                <w:szCs w:val="14"/>
                <w:lang w:val="es-MX"/>
              </w:rPr>
              <w:t xml:space="preserve"> a nivel nacional</w:t>
            </w:r>
            <w:r w:rsidRPr="00D07B41">
              <w:rPr>
                <w:rFonts w:ascii="Calibri" w:hAnsi="Calibri" w:cs="Calibri"/>
                <w:sz w:val="14"/>
                <w:szCs w:val="14"/>
                <w:lang w:val="es-MX"/>
              </w:rPr>
              <w:t xml:space="preserve"> se</w:t>
            </w:r>
            <w:r w:rsidR="00ED51ED">
              <w:rPr>
                <w:rFonts w:ascii="Calibri" w:hAnsi="Calibri" w:cs="Calibri"/>
                <w:sz w:val="14"/>
                <w:szCs w:val="14"/>
                <w:lang w:val="es-MX"/>
              </w:rPr>
              <w:t xml:space="preserve"> utilizará el indicador proxy</w:t>
            </w:r>
            <w:r w:rsidRPr="00D07B41">
              <w:rPr>
                <w:rFonts w:ascii="Calibri" w:hAnsi="Calibri" w:cs="Calibri"/>
                <w:sz w:val="14"/>
                <w:szCs w:val="14"/>
                <w:lang w:val="es-MX"/>
              </w:rPr>
              <w:t xml:space="preserve"> a P</w:t>
            </w:r>
            <w:r w:rsidR="00ED51ED">
              <w:rPr>
                <w:rFonts w:ascii="Calibri" w:hAnsi="Calibri" w:cs="Calibri"/>
                <w:sz w:val="14"/>
                <w:szCs w:val="14"/>
                <w:lang w:val="es-MX"/>
              </w:rPr>
              <w:t xml:space="preserve">ersonas </w:t>
            </w:r>
            <w:r w:rsidRPr="00D07B41">
              <w:rPr>
                <w:rFonts w:ascii="Calibri" w:hAnsi="Calibri" w:cs="Calibri"/>
                <w:sz w:val="14"/>
                <w:szCs w:val="14"/>
                <w:lang w:val="es-MX"/>
              </w:rPr>
              <w:t>A</w:t>
            </w:r>
            <w:r w:rsidR="00ED51ED">
              <w:rPr>
                <w:rFonts w:ascii="Calibri" w:hAnsi="Calibri" w:cs="Calibri"/>
                <w:sz w:val="14"/>
                <w:szCs w:val="14"/>
                <w:lang w:val="es-MX"/>
              </w:rPr>
              <w:t xml:space="preserve">dultas </w:t>
            </w:r>
            <w:r w:rsidRPr="00D07B41">
              <w:rPr>
                <w:rFonts w:ascii="Calibri" w:hAnsi="Calibri" w:cs="Calibri"/>
                <w:sz w:val="14"/>
                <w:szCs w:val="14"/>
                <w:lang w:val="es-MX"/>
              </w:rPr>
              <w:t>M</w:t>
            </w:r>
            <w:r w:rsidR="00ED51ED">
              <w:rPr>
                <w:rFonts w:ascii="Calibri" w:hAnsi="Calibri" w:cs="Calibri"/>
                <w:sz w:val="14"/>
                <w:szCs w:val="14"/>
                <w:lang w:val="es-MX"/>
              </w:rPr>
              <w:t>ayores</w:t>
            </w:r>
            <w:r w:rsidRPr="00D07B41">
              <w:rPr>
                <w:rFonts w:ascii="Calibri" w:hAnsi="Calibri" w:cs="Calibri"/>
                <w:sz w:val="14"/>
                <w:szCs w:val="14"/>
                <w:lang w:val="es-MX"/>
              </w:rPr>
              <w:t xml:space="preserve"> en situación de pobreza</w:t>
            </w:r>
            <w:r w:rsidR="0015416F">
              <w:rPr>
                <w:rFonts w:ascii="Calibri" w:hAnsi="Calibri" w:cs="Calibri"/>
                <w:sz w:val="14"/>
                <w:szCs w:val="14"/>
                <w:lang w:val="es-MX"/>
              </w:rPr>
              <w:t xml:space="preserve"> y pobreza extrema</w:t>
            </w:r>
            <w:r w:rsidRPr="00D07B41">
              <w:rPr>
                <w:rFonts w:ascii="Calibri" w:hAnsi="Calibri" w:cs="Calibri"/>
                <w:sz w:val="14"/>
                <w:szCs w:val="14"/>
                <w:lang w:val="es-MX"/>
              </w:rPr>
              <w:t xml:space="preserve"> </w:t>
            </w:r>
            <w:r w:rsidR="00186044">
              <w:rPr>
                <w:rFonts w:ascii="Calibri" w:hAnsi="Calibri" w:cs="Calibri"/>
                <w:sz w:val="14"/>
                <w:szCs w:val="14"/>
                <w:lang w:val="es-MX"/>
              </w:rPr>
              <w:t>calculada</w:t>
            </w:r>
            <w:r w:rsidR="00F16EE8">
              <w:rPr>
                <w:rFonts w:ascii="Calibri" w:hAnsi="Calibri" w:cs="Calibri"/>
                <w:sz w:val="14"/>
                <w:szCs w:val="14"/>
                <w:lang w:val="es-MX"/>
              </w:rPr>
              <w:t xml:space="preserve"> por la</w:t>
            </w:r>
            <w:r w:rsidRPr="00D07B41">
              <w:rPr>
                <w:rFonts w:ascii="Calibri" w:hAnsi="Calibri" w:cs="Calibri"/>
                <w:sz w:val="14"/>
                <w:szCs w:val="14"/>
                <w:lang w:val="es-MX"/>
              </w:rPr>
              <w:t xml:space="preserve"> E</w:t>
            </w:r>
            <w:r w:rsidR="00F16EE8">
              <w:rPr>
                <w:rFonts w:ascii="Calibri" w:hAnsi="Calibri" w:cs="Calibri"/>
                <w:sz w:val="14"/>
                <w:szCs w:val="14"/>
                <w:lang w:val="es-MX"/>
              </w:rPr>
              <w:t>ncuesta Nacional de Hogares (ENAHO)</w:t>
            </w:r>
            <w:r w:rsidRPr="00D07B41">
              <w:rPr>
                <w:rFonts w:ascii="Calibri" w:eastAsia="Calibri" w:hAnsi="Calibri" w:cs="Calibri"/>
                <w:sz w:val="14"/>
                <w:szCs w:val="14"/>
                <w:lang w:val="es-MX" w:eastAsia="en-US"/>
              </w:rPr>
              <w:t>.</w:t>
            </w:r>
          </w:p>
          <w:p w14:paraId="03D766D3" w14:textId="25FB1818" w:rsidR="00730519" w:rsidRPr="00730519" w:rsidRDefault="00F71F47" w:rsidP="00730519">
            <w:pPr>
              <w:pStyle w:val="Prrafodelista"/>
              <w:numPr>
                <w:ilvl w:val="0"/>
                <w:numId w:val="4"/>
              </w:numPr>
              <w:autoSpaceDE w:val="0"/>
              <w:autoSpaceDN w:val="0"/>
              <w:spacing w:after="0" w:line="240" w:lineRule="auto"/>
              <w:jc w:val="both"/>
              <w:rPr>
                <w:rFonts w:ascii="Calibri" w:hAnsi="Calibri" w:cs="Calibri"/>
                <w:sz w:val="14"/>
                <w:szCs w:val="14"/>
                <w:lang w:val="es-PE"/>
              </w:rPr>
            </w:pPr>
            <w:r w:rsidRPr="00D07B41">
              <w:rPr>
                <w:rFonts w:ascii="Calibri" w:hAnsi="Calibri" w:cs="Calibri"/>
                <w:sz w:val="14"/>
                <w:szCs w:val="14"/>
                <w:lang w:val="es-PE"/>
              </w:rPr>
              <w:t xml:space="preserve">Solo se considera servicios especializados a </w:t>
            </w:r>
            <w:r w:rsidR="00F16EE8">
              <w:rPr>
                <w:rFonts w:ascii="Calibri" w:hAnsi="Calibri" w:cs="Calibri"/>
                <w:sz w:val="14"/>
                <w:szCs w:val="14"/>
                <w:lang w:val="es-PE"/>
              </w:rPr>
              <w:t xml:space="preserve">los </w:t>
            </w:r>
            <w:r w:rsidRPr="00D07B41">
              <w:rPr>
                <w:rFonts w:ascii="Calibri" w:hAnsi="Calibri" w:cs="Calibri"/>
                <w:sz w:val="14"/>
                <w:szCs w:val="14"/>
                <w:lang w:val="es-PE"/>
              </w:rPr>
              <w:t>C</w:t>
            </w:r>
            <w:r w:rsidR="00F16EE8">
              <w:rPr>
                <w:rFonts w:ascii="Calibri" w:hAnsi="Calibri" w:cs="Calibri"/>
                <w:sz w:val="14"/>
                <w:szCs w:val="14"/>
                <w:lang w:val="es-PE"/>
              </w:rPr>
              <w:t>entro de Atención Residencial (CAR)</w:t>
            </w:r>
            <w:r w:rsidRPr="00D07B41">
              <w:rPr>
                <w:rFonts w:ascii="Calibri" w:hAnsi="Calibri" w:cs="Calibri"/>
                <w:sz w:val="14"/>
                <w:szCs w:val="14"/>
                <w:lang w:val="es-PE"/>
              </w:rPr>
              <w:t>, C</w:t>
            </w:r>
            <w:r w:rsidR="00F16EE8">
              <w:rPr>
                <w:rFonts w:ascii="Calibri" w:hAnsi="Calibri" w:cs="Calibri"/>
                <w:sz w:val="14"/>
                <w:szCs w:val="14"/>
                <w:lang w:val="es-PE"/>
              </w:rPr>
              <w:t xml:space="preserve">entro de Atención de Noche (CAN) </w:t>
            </w:r>
            <w:r w:rsidRPr="00D07B41">
              <w:rPr>
                <w:rFonts w:ascii="Calibri" w:hAnsi="Calibri" w:cs="Calibri"/>
                <w:sz w:val="14"/>
                <w:szCs w:val="14"/>
                <w:lang w:val="es-PE"/>
              </w:rPr>
              <w:t xml:space="preserve">y </w:t>
            </w:r>
            <w:r w:rsidR="00F16EE8">
              <w:rPr>
                <w:rFonts w:ascii="Calibri" w:hAnsi="Calibri" w:cs="Calibri"/>
                <w:sz w:val="14"/>
                <w:szCs w:val="14"/>
                <w:lang w:val="es-PE"/>
              </w:rPr>
              <w:t>C</w:t>
            </w:r>
            <w:r w:rsidRPr="00D07B41">
              <w:rPr>
                <w:rFonts w:ascii="Calibri" w:hAnsi="Calibri" w:cs="Calibri"/>
                <w:sz w:val="14"/>
                <w:szCs w:val="14"/>
                <w:lang w:val="es-PE"/>
              </w:rPr>
              <w:t xml:space="preserve">entro de </w:t>
            </w:r>
            <w:r w:rsidR="00F16EE8">
              <w:rPr>
                <w:rFonts w:ascii="Calibri" w:hAnsi="Calibri" w:cs="Calibri"/>
                <w:sz w:val="14"/>
                <w:szCs w:val="14"/>
                <w:lang w:val="es-PE"/>
              </w:rPr>
              <w:t>D</w:t>
            </w:r>
            <w:r w:rsidRPr="00D07B41">
              <w:rPr>
                <w:rFonts w:ascii="Calibri" w:hAnsi="Calibri" w:cs="Calibri"/>
                <w:sz w:val="14"/>
                <w:szCs w:val="14"/>
                <w:lang w:val="es-PE"/>
              </w:rPr>
              <w:t>ía</w:t>
            </w:r>
            <w:r w:rsidR="00F16EE8">
              <w:rPr>
                <w:rFonts w:ascii="Calibri" w:hAnsi="Calibri" w:cs="Calibri"/>
                <w:sz w:val="14"/>
                <w:szCs w:val="14"/>
                <w:lang w:val="es-PE"/>
              </w:rPr>
              <w:t xml:space="preserve"> (CAD) </w:t>
            </w:r>
            <w:r w:rsidR="00A61AE4">
              <w:rPr>
                <w:rFonts w:ascii="Calibri" w:hAnsi="Calibri" w:cs="Calibri"/>
                <w:sz w:val="14"/>
                <w:szCs w:val="14"/>
                <w:lang w:val="es-PE"/>
              </w:rPr>
              <w:t>d</w:t>
            </w:r>
            <w:r w:rsidR="00F16EE8">
              <w:rPr>
                <w:rFonts w:ascii="Calibri" w:hAnsi="Calibri" w:cs="Calibri"/>
                <w:sz w:val="14"/>
                <w:szCs w:val="14"/>
                <w:lang w:val="es-PE"/>
              </w:rPr>
              <w:t xml:space="preserve">el </w:t>
            </w:r>
            <w:r w:rsidR="008476CB">
              <w:rPr>
                <w:rFonts w:ascii="Calibri" w:hAnsi="Calibri" w:cs="Calibri"/>
                <w:sz w:val="14"/>
                <w:szCs w:val="14"/>
                <w:lang w:val="es-PE"/>
              </w:rPr>
              <w:t>MIMP</w:t>
            </w:r>
            <w:r w:rsidR="00F16EE8">
              <w:rPr>
                <w:rFonts w:ascii="Calibri" w:hAnsi="Calibri" w:cs="Calibri"/>
                <w:sz w:val="14"/>
                <w:szCs w:val="14"/>
                <w:lang w:val="es-PE"/>
              </w:rPr>
              <w:t xml:space="preserve"> brindados a través del INABIF </w:t>
            </w:r>
            <w:r w:rsidRPr="00D07B41">
              <w:rPr>
                <w:rFonts w:ascii="Calibri" w:hAnsi="Calibri" w:cs="Calibri"/>
                <w:sz w:val="14"/>
                <w:szCs w:val="14"/>
                <w:lang w:val="es-PE"/>
              </w:rPr>
              <w:t xml:space="preserve">y </w:t>
            </w:r>
            <w:r w:rsidR="00F16EE8">
              <w:rPr>
                <w:rFonts w:ascii="Calibri" w:hAnsi="Calibri" w:cs="Calibri"/>
                <w:sz w:val="14"/>
                <w:szCs w:val="14"/>
                <w:lang w:val="es-PE"/>
              </w:rPr>
              <w:t>a</w:t>
            </w:r>
            <w:r w:rsidR="00A61AE4">
              <w:rPr>
                <w:rFonts w:ascii="Calibri" w:hAnsi="Calibri" w:cs="Calibri"/>
                <w:sz w:val="14"/>
                <w:szCs w:val="14"/>
                <w:lang w:val="es-PE"/>
              </w:rPr>
              <w:t xml:space="preserve"> los</w:t>
            </w:r>
            <w:r w:rsidR="00F16EE8">
              <w:rPr>
                <w:rFonts w:ascii="Calibri" w:hAnsi="Calibri" w:cs="Calibri"/>
                <w:sz w:val="14"/>
                <w:szCs w:val="14"/>
                <w:lang w:val="es-PE"/>
              </w:rPr>
              <w:t xml:space="preserve"> </w:t>
            </w:r>
            <w:r w:rsidRPr="00D07B41">
              <w:rPr>
                <w:rFonts w:ascii="Calibri" w:hAnsi="Calibri" w:cs="Calibri"/>
                <w:sz w:val="14"/>
                <w:szCs w:val="14"/>
                <w:lang w:val="es-PE"/>
              </w:rPr>
              <w:t>C</w:t>
            </w:r>
            <w:r w:rsidR="00F16EE8">
              <w:rPr>
                <w:rFonts w:ascii="Calibri" w:hAnsi="Calibri" w:cs="Calibri"/>
                <w:sz w:val="14"/>
                <w:szCs w:val="14"/>
                <w:lang w:val="es-PE"/>
              </w:rPr>
              <w:t>entros Integrales de Atención al Adulto Mayor</w:t>
            </w:r>
            <w:r w:rsidR="00A61AE4">
              <w:rPr>
                <w:rFonts w:ascii="Calibri" w:hAnsi="Calibri" w:cs="Calibri"/>
                <w:sz w:val="14"/>
                <w:szCs w:val="14"/>
                <w:lang w:val="es-PE"/>
              </w:rPr>
              <w:t xml:space="preserve"> (CIAM) </w:t>
            </w:r>
            <w:r w:rsidR="00F16EE8">
              <w:rPr>
                <w:rFonts w:ascii="Calibri" w:hAnsi="Calibri" w:cs="Calibri"/>
                <w:sz w:val="14"/>
                <w:szCs w:val="14"/>
                <w:lang w:val="es-PE"/>
              </w:rPr>
              <w:t>promovidos po</w:t>
            </w:r>
            <w:r w:rsidR="00A61AE4">
              <w:rPr>
                <w:rFonts w:ascii="Calibri" w:hAnsi="Calibri" w:cs="Calibri"/>
                <w:sz w:val="14"/>
                <w:szCs w:val="14"/>
                <w:lang w:val="es-PE"/>
              </w:rPr>
              <w:t xml:space="preserve">r </w:t>
            </w:r>
            <w:r w:rsidRPr="00D07B41">
              <w:rPr>
                <w:rFonts w:ascii="Calibri" w:hAnsi="Calibri" w:cs="Calibri"/>
                <w:sz w:val="14"/>
                <w:szCs w:val="14"/>
                <w:lang w:val="es-PE"/>
              </w:rPr>
              <w:t>el MIMP</w:t>
            </w:r>
            <w:r w:rsidR="00F16EE8">
              <w:rPr>
                <w:rFonts w:ascii="Calibri" w:hAnsi="Calibri" w:cs="Calibri"/>
                <w:sz w:val="14"/>
                <w:szCs w:val="14"/>
                <w:lang w:val="es-PE"/>
              </w:rPr>
              <w:t xml:space="preserve"> y brindados a través de los Gobiernos Locales.</w:t>
            </w:r>
          </w:p>
          <w:p w14:paraId="79906AEA" w14:textId="77777777" w:rsidR="00F71F47" w:rsidRPr="00D07B41" w:rsidRDefault="00F71F47" w:rsidP="00F05979">
            <w:pPr>
              <w:autoSpaceDE w:val="0"/>
              <w:autoSpaceDN w:val="0"/>
              <w:spacing w:after="0" w:line="240" w:lineRule="auto"/>
              <w:jc w:val="both"/>
              <w:rPr>
                <w:rFonts w:ascii="Calibri" w:hAnsi="Calibri" w:cs="Calibri"/>
                <w:b/>
                <w:sz w:val="14"/>
                <w:szCs w:val="14"/>
              </w:rPr>
            </w:pPr>
            <w:r w:rsidRPr="00D07B41">
              <w:rPr>
                <w:rFonts w:ascii="Calibri" w:hAnsi="Calibri" w:cs="Calibri"/>
                <w:b/>
                <w:sz w:val="14"/>
                <w:szCs w:val="14"/>
              </w:rPr>
              <w:t>Supuestos:</w:t>
            </w:r>
            <w:r w:rsidR="00A61AE4">
              <w:rPr>
                <w:rFonts w:ascii="Calibri" w:hAnsi="Calibri" w:cs="Calibri"/>
                <w:b/>
                <w:sz w:val="14"/>
                <w:szCs w:val="14"/>
              </w:rPr>
              <w:t xml:space="preserve"> </w:t>
            </w:r>
          </w:p>
          <w:p w14:paraId="3462910A" w14:textId="177B26AA" w:rsidR="00F71F47" w:rsidRPr="00D07B41" w:rsidRDefault="00F71F47" w:rsidP="00F71F47">
            <w:pPr>
              <w:pStyle w:val="Prrafodelista"/>
              <w:numPr>
                <w:ilvl w:val="0"/>
                <w:numId w:val="5"/>
              </w:numPr>
              <w:autoSpaceDE w:val="0"/>
              <w:autoSpaceDN w:val="0"/>
              <w:spacing w:after="0" w:line="240" w:lineRule="auto"/>
              <w:jc w:val="both"/>
              <w:rPr>
                <w:rFonts w:ascii="Calibri" w:hAnsi="Calibri" w:cs="Calibri"/>
                <w:sz w:val="14"/>
                <w:szCs w:val="14"/>
                <w:lang w:val="es-PE"/>
              </w:rPr>
            </w:pPr>
            <w:r w:rsidRPr="00D07B41">
              <w:rPr>
                <w:rFonts w:ascii="Calibri" w:hAnsi="Calibri" w:cs="Calibri"/>
                <w:sz w:val="14"/>
                <w:szCs w:val="14"/>
                <w:lang w:val="es-PE"/>
              </w:rPr>
              <w:t>Las P</w:t>
            </w:r>
            <w:r w:rsidR="00574A10">
              <w:rPr>
                <w:rFonts w:ascii="Calibri" w:hAnsi="Calibri" w:cs="Calibri"/>
                <w:sz w:val="14"/>
                <w:szCs w:val="14"/>
                <w:lang w:val="es-PE"/>
              </w:rPr>
              <w:t xml:space="preserve">ersonas </w:t>
            </w:r>
            <w:r w:rsidRPr="00D07B41">
              <w:rPr>
                <w:rFonts w:ascii="Calibri" w:hAnsi="Calibri" w:cs="Calibri"/>
                <w:sz w:val="14"/>
                <w:szCs w:val="14"/>
                <w:lang w:val="es-PE"/>
              </w:rPr>
              <w:t>A</w:t>
            </w:r>
            <w:r w:rsidR="00574A10">
              <w:rPr>
                <w:rFonts w:ascii="Calibri" w:hAnsi="Calibri" w:cs="Calibri"/>
                <w:sz w:val="14"/>
                <w:szCs w:val="14"/>
                <w:lang w:val="es-PE"/>
              </w:rPr>
              <w:t xml:space="preserve">dultas </w:t>
            </w:r>
            <w:r w:rsidRPr="00D07B41">
              <w:rPr>
                <w:rFonts w:ascii="Calibri" w:hAnsi="Calibri" w:cs="Calibri"/>
                <w:sz w:val="14"/>
                <w:szCs w:val="14"/>
                <w:lang w:val="es-PE"/>
              </w:rPr>
              <w:t>M</w:t>
            </w:r>
            <w:r w:rsidR="00574A10">
              <w:rPr>
                <w:rFonts w:ascii="Calibri" w:hAnsi="Calibri" w:cs="Calibri"/>
                <w:sz w:val="14"/>
                <w:szCs w:val="14"/>
                <w:lang w:val="es-PE"/>
              </w:rPr>
              <w:t>ayores</w:t>
            </w:r>
            <w:r w:rsidRPr="00D07B41">
              <w:rPr>
                <w:rFonts w:ascii="Calibri" w:hAnsi="Calibri" w:cs="Calibri"/>
                <w:sz w:val="14"/>
                <w:szCs w:val="14"/>
                <w:lang w:val="es-PE"/>
              </w:rPr>
              <w:t xml:space="preserve"> atendidas </w:t>
            </w:r>
            <w:r w:rsidR="00A61AE4">
              <w:rPr>
                <w:rFonts w:ascii="Calibri" w:hAnsi="Calibri" w:cs="Calibri"/>
                <w:sz w:val="14"/>
                <w:szCs w:val="14"/>
                <w:lang w:val="es-PE"/>
              </w:rPr>
              <w:t>e inscritas</w:t>
            </w:r>
            <w:r w:rsidR="00730519">
              <w:rPr>
                <w:rFonts w:ascii="Calibri" w:hAnsi="Calibri" w:cs="Calibri"/>
                <w:sz w:val="14"/>
                <w:szCs w:val="14"/>
                <w:lang w:val="es-PE"/>
              </w:rPr>
              <w:t xml:space="preserve"> en servicios brindados y promovidos</w:t>
            </w:r>
            <w:r w:rsidR="00574A10">
              <w:rPr>
                <w:rFonts w:ascii="Calibri" w:hAnsi="Calibri" w:cs="Calibri"/>
                <w:sz w:val="14"/>
                <w:szCs w:val="14"/>
                <w:lang w:val="es-PE"/>
              </w:rPr>
              <w:t xml:space="preserve"> por el MIMP </w:t>
            </w:r>
            <w:r w:rsidRPr="00D07B41">
              <w:rPr>
                <w:rFonts w:ascii="Calibri" w:hAnsi="Calibri" w:cs="Calibri"/>
                <w:sz w:val="14"/>
                <w:szCs w:val="14"/>
                <w:lang w:val="es-PE"/>
              </w:rPr>
              <w:t>cumplen con el rango de edad establecido de “60 años a más”</w:t>
            </w:r>
            <w:r w:rsidR="00A61AE4">
              <w:rPr>
                <w:rFonts w:ascii="Calibri" w:hAnsi="Calibri" w:cs="Calibri"/>
                <w:sz w:val="14"/>
                <w:szCs w:val="14"/>
                <w:lang w:val="es-PE"/>
              </w:rPr>
              <w:t xml:space="preserve"> estipulado en la Ley 30490 Ley de la Persona Adulta Mayor</w:t>
            </w:r>
            <w:r w:rsidR="00574A10">
              <w:rPr>
                <w:rFonts w:ascii="Calibri" w:hAnsi="Calibri" w:cs="Calibri"/>
                <w:sz w:val="14"/>
                <w:szCs w:val="14"/>
                <w:lang w:val="es-PE"/>
              </w:rPr>
              <w:t xml:space="preserve"> al momento de su ingreso a los servicios.</w:t>
            </w:r>
          </w:p>
          <w:p w14:paraId="33DF7B4C" w14:textId="75B69E2E" w:rsidR="00F01DC4" w:rsidRPr="00F01DC4" w:rsidRDefault="00F71F47" w:rsidP="00F01DC4">
            <w:pPr>
              <w:pStyle w:val="Prrafodelista"/>
              <w:numPr>
                <w:ilvl w:val="0"/>
                <w:numId w:val="5"/>
              </w:numPr>
              <w:autoSpaceDE w:val="0"/>
              <w:autoSpaceDN w:val="0"/>
              <w:spacing w:after="0" w:line="240" w:lineRule="auto"/>
              <w:jc w:val="both"/>
              <w:rPr>
                <w:rFonts w:ascii="Calibri" w:hAnsi="Calibri" w:cs="Calibri"/>
                <w:sz w:val="14"/>
                <w:szCs w:val="14"/>
                <w:lang w:val="es-PE"/>
              </w:rPr>
            </w:pPr>
            <w:r w:rsidRPr="006F2F2C">
              <w:rPr>
                <w:rFonts w:ascii="Calibri" w:hAnsi="Calibri" w:cs="Calibri"/>
                <w:sz w:val="14"/>
                <w:szCs w:val="14"/>
                <w:lang w:val="es-PE"/>
              </w:rPr>
              <w:t xml:space="preserve">Las </w:t>
            </w:r>
            <w:r w:rsidR="00574A10" w:rsidRPr="00D07B41">
              <w:rPr>
                <w:rFonts w:ascii="Calibri" w:hAnsi="Calibri" w:cs="Calibri"/>
                <w:sz w:val="14"/>
                <w:szCs w:val="14"/>
                <w:lang w:val="es-PE"/>
              </w:rPr>
              <w:t>P</w:t>
            </w:r>
            <w:r w:rsidR="00574A10">
              <w:rPr>
                <w:rFonts w:ascii="Calibri" w:hAnsi="Calibri" w:cs="Calibri"/>
                <w:sz w:val="14"/>
                <w:szCs w:val="14"/>
                <w:lang w:val="es-PE"/>
              </w:rPr>
              <w:t xml:space="preserve">ersonas </w:t>
            </w:r>
            <w:r w:rsidR="00574A10" w:rsidRPr="00D07B41">
              <w:rPr>
                <w:rFonts w:ascii="Calibri" w:hAnsi="Calibri" w:cs="Calibri"/>
                <w:sz w:val="14"/>
                <w:szCs w:val="14"/>
                <w:lang w:val="es-PE"/>
              </w:rPr>
              <w:t>A</w:t>
            </w:r>
            <w:r w:rsidR="00574A10">
              <w:rPr>
                <w:rFonts w:ascii="Calibri" w:hAnsi="Calibri" w:cs="Calibri"/>
                <w:sz w:val="14"/>
                <w:szCs w:val="14"/>
                <w:lang w:val="es-PE"/>
              </w:rPr>
              <w:t xml:space="preserve">dultas </w:t>
            </w:r>
            <w:r w:rsidR="00574A10" w:rsidRPr="00D07B41">
              <w:rPr>
                <w:rFonts w:ascii="Calibri" w:hAnsi="Calibri" w:cs="Calibri"/>
                <w:sz w:val="14"/>
                <w:szCs w:val="14"/>
                <w:lang w:val="es-PE"/>
              </w:rPr>
              <w:t>M</w:t>
            </w:r>
            <w:r w:rsidR="00574A10">
              <w:rPr>
                <w:rFonts w:ascii="Calibri" w:hAnsi="Calibri" w:cs="Calibri"/>
                <w:sz w:val="14"/>
                <w:szCs w:val="14"/>
                <w:lang w:val="es-PE"/>
              </w:rPr>
              <w:t>ayores</w:t>
            </w:r>
            <w:r w:rsidRPr="006F2F2C">
              <w:rPr>
                <w:rFonts w:ascii="Calibri" w:hAnsi="Calibri" w:cs="Calibri"/>
                <w:sz w:val="14"/>
                <w:szCs w:val="14"/>
                <w:lang w:val="es-PE"/>
              </w:rPr>
              <w:t xml:space="preserve"> atendidas no acceden a más de un servicio especializado</w:t>
            </w:r>
            <w:r w:rsidR="006F2F2C" w:rsidRPr="006F2F2C">
              <w:rPr>
                <w:rFonts w:ascii="Calibri" w:hAnsi="Calibri" w:cs="Calibri"/>
                <w:sz w:val="14"/>
                <w:szCs w:val="14"/>
                <w:lang w:val="es-PE"/>
              </w:rPr>
              <w:t xml:space="preserve"> durante el año de medición. </w:t>
            </w:r>
          </w:p>
          <w:tbl>
            <w:tblPr>
              <w:tblW w:w="0" w:type="auto"/>
              <w:tblCellMar>
                <w:left w:w="0" w:type="dxa"/>
                <w:right w:w="0" w:type="dxa"/>
              </w:tblCellMar>
              <w:tblLook w:val="00A0" w:firstRow="1" w:lastRow="0" w:firstColumn="1" w:lastColumn="0" w:noHBand="0" w:noVBand="0"/>
            </w:tblPr>
            <w:tblGrid>
              <w:gridCol w:w="8278"/>
            </w:tblGrid>
            <w:tr w:rsidR="00F71F47" w:rsidRPr="00D07B41" w14:paraId="3986098F" w14:textId="77777777" w:rsidTr="00F05979">
              <w:tc>
                <w:tcPr>
                  <w:tcW w:w="8428" w:type="dxa"/>
                  <w:shd w:val="clear" w:color="auto" w:fill="000000"/>
                  <w:tcMar>
                    <w:top w:w="0" w:type="dxa"/>
                    <w:left w:w="108" w:type="dxa"/>
                    <w:bottom w:w="0" w:type="dxa"/>
                    <w:right w:w="108" w:type="dxa"/>
                  </w:tcMar>
                </w:tcPr>
                <w:p w14:paraId="233EC130" w14:textId="77777777" w:rsidR="00F71F47" w:rsidRPr="00D07B41" w:rsidRDefault="00F71F47" w:rsidP="00F05979">
                  <w:pPr>
                    <w:spacing w:after="0" w:line="240" w:lineRule="auto"/>
                    <w:jc w:val="both"/>
                    <w:rPr>
                      <w:rFonts w:ascii="Calibri" w:hAnsi="Calibri" w:cs="Calibri"/>
                      <w:b/>
                      <w:bCs/>
                      <w:sz w:val="14"/>
                      <w:szCs w:val="14"/>
                      <w:lang w:val="es-MX"/>
                    </w:rPr>
                  </w:pPr>
                  <w:r w:rsidRPr="00D07B41">
                    <w:rPr>
                      <w:rFonts w:ascii="Calibri" w:hAnsi="Calibri" w:cs="Calibri"/>
                      <w:b/>
                      <w:bCs/>
                      <w:sz w:val="14"/>
                      <w:szCs w:val="14"/>
                      <w:lang w:val="es-MX"/>
                    </w:rPr>
                    <w:t>PRECISIONES TÉCNICAS</w:t>
                  </w:r>
                </w:p>
              </w:tc>
            </w:tr>
          </w:tbl>
          <w:p w14:paraId="6629727D" w14:textId="6C96AB41" w:rsidR="00F71F47" w:rsidRPr="00D07B41" w:rsidRDefault="00F71F47" w:rsidP="00F71F47">
            <w:pPr>
              <w:pStyle w:val="Prrafodelista"/>
              <w:numPr>
                <w:ilvl w:val="0"/>
                <w:numId w:val="3"/>
              </w:numPr>
              <w:spacing w:after="0" w:line="240" w:lineRule="auto"/>
              <w:jc w:val="both"/>
              <w:rPr>
                <w:rFonts w:ascii="Calibri" w:hAnsi="Calibri" w:cs="Calibri"/>
                <w:sz w:val="14"/>
                <w:szCs w:val="14"/>
                <w:lang w:val="es-MX"/>
              </w:rPr>
            </w:pPr>
            <w:r w:rsidRPr="00D07B41">
              <w:rPr>
                <w:rFonts w:ascii="Calibri" w:hAnsi="Calibri" w:cs="Calibri"/>
                <w:sz w:val="14"/>
                <w:szCs w:val="14"/>
                <w:lang w:val="es-MX"/>
              </w:rPr>
              <w:t xml:space="preserve">Por </w:t>
            </w:r>
            <w:r w:rsidR="00F01DC4" w:rsidRPr="00654EB4">
              <w:rPr>
                <w:rFonts w:ascii="Calibri" w:hAnsi="Calibri" w:cs="Calibri"/>
                <w:b/>
                <w:bCs/>
                <w:sz w:val="14"/>
                <w:szCs w:val="14"/>
                <w:lang w:val="es-MX"/>
              </w:rPr>
              <w:t>“</w:t>
            </w:r>
            <w:r w:rsidRPr="00654EB4">
              <w:rPr>
                <w:rFonts w:ascii="Calibri" w:hAnsi="Calibri" w:cs="Calibri"/>
                <w:b/>
                <w:bCs/>
                <w:sz w:val="14"/>
                <w:szCs w:val="14"/>
                <w:lang w:val="es-MX"/>
              </w:rPr>
              <w:t>P</w:t>
            </w:r>
            <w:r w:rsidR="00F01DC4" w:rsidRPr="00654EB4">
              <w:rPr>
                <w:rFonts w:ascii="Calibri" w:hAnsi="Calibri" w:cs="Calibri"/>
                <w:b/>
                <w:bCs/>
                <w:sz w:val="14"/>
                <w:szCs w:val="14"/>
                <w:lang w:val="es-MX"/>
              </w:rPr>
              <w:t xml:space="preserve">ersonas </w:t>
            </w:r>
            <w:r w:rsidRPr="00654EB4">
              <w:rPr>
                <w:rFonts w:ascii="Calibri" w:hAnsi="Calibri" w:cs="Calibri"/>
                <w:b/>
                <w:bCs/>
                <w:sz w:val="14"/>
                <w:szCs w:val="14"/>
                <w:lang w:val="es-MX"/>
              </w:rPr>
              <w:t>A</w:t>
            </w:r>
            <w:r w:rsidR="00F01DC4" w:rsidRPr="00654EB4">
              <w:rPr>
                <w:rFonts w:ascii="Calibri" w:hAnsi="Calibri" w:cs="Calibri"/>
                <w:b/>
                <w:bCs/>
                <w:sz w:val="14"/>
                <w:szCs w:val="14"/>
                <w:lang w:val="es-MX"/>
              </w:rPr>
              <w:t xml:space="preserve">dultas </w:t>
            </w:r>
            <w:r w:rsidRPr="00654EB4">
              <w:rPr>
                <w:rFonts w:ascii="Calibri" w:hAnsi="Calibri" w:cs="Calibri"/>
                <w:b/>
                <w:bCs/>
                <w:sz w:val="14"/>
                <w:szCs w:val="14"/>
                <w:lang w:val="es-MX"/>
              </w:rPr>
              <w:t>M</w:t>
            </w:r>
            <w:r w:rsidR="00F01DC4" w:rsidRPr="00654EB4">
              <w:rPr>
                <w:rFonts w:ascii="Calibri" w:hAnsi="Calibri" w:cs="Calibri"/>
                <w:b/>
                <w:bCs/>
                <w:sz w:val="14"/>
                <w:szCs w:val="14"/>
                <w:lang w:val="es-MX"/>
              </w:rPr>
              <w:t>ayores”</w:t>
            </w:r>
            <w:r w:rsidRPr="00D07B41">
              <w:rPr>
                <w:rFonts w:ascii="Calibri" w:hAnsi="Calibri" w:cs="Calibri"/>
                <w:sz w:val="14"/>
                <w:szCs w:val="14"/>
                <w:lang w:val="es-MX"/>
              </w:rPr>
              <w:t xml:space="preserve"> se entiende a toda persona que tiene “60 años a más”.</w:t>
            </w:r>
          </w:p>
          <w:p w14:paraId="5F1A0072" w14:textId="16DD5FD4" w:rsidR="00730519" w:rsidRDefault="00F71F47" w:rsidP="00F71F47">
            <w:pPr>
              <w:pStyle w:val="Prrafodelista"/>
              <w:numPr>
                <w:ilvl w:val="0"/>
                <w:numId w:val="3"/>
              </w:numPr>
              <w:spacing w:after="0" w:line="240" w:lineRule="auto"/>
              <w:jc w:val="both"/>
              <w:rPr>
                <w:rFonts w:ascii="Calibri" w:hAnsi="Calibri" w:cs="Calibri"/>
                <w:sz w:val="14"/>
                <w:szCs w:val="14"/>
                <w:lang w:val="es-MX"/>
              </w:rPr>
            </w:pPr>
            <w:r w:rsidRPr="00D07B41">
              <w:rPr>
                <w:rFonts w:ascii="Calibri" w:hAnsi="Calibri" w:cs="Calibri"/>
                <w:sz w:val="14"/>
                <w:szCs w:val="14"/>
                <w:lang w:val="es-MX"/>
              </w:rPr>
              <w:t xml:space="preserve">Por </w:t>
            </w:r>
            <w:r w:rsidR="00F01DC4" w:rsidRPr="00654EB4">
              <w:rPr>
                <w:rFonts w:ascii="Calibri" w:hAnsi="Calibri" w:cs="Calibri"/>
                <w:b/>
                <w:bCs/>
                <w:sz w:val="14"/>
                <w:szCs w:val="14"/>
                <w:lang w:val="es-MX"/>
              </w:rPr>
              <w:t xml:space="preserve">“Personas Adultas Mayores </w:t>
            </w:r>
            <w:r w:rsidRPr="00654EB4">
              <w:rPr>
                <w:rFonts w:ascii="Calibri" w:hAnsi="Calibri" w:cs="Calibri"/>
                <w:b/>
                <w:bCs/>
                <w:sz w:val="14"/>
                <w:szCs w:val="14"/>
                <w:lang w:val="es-MX"/>
              </w:rPr>
              <w:t>en situación de riesgo</w:t>
            </w:r>
            <w:r w:rsidR="00F01DC4" w:rsidRPr="00654EB4">
              <w:rPr>
                <w:rFonts w:ascii="Calibri" w:hAnsi="Calibri" w:cs="Calibri"/>
                <w:b/>
                <w:bCs/>
                <w:sz w:val="14"/>
                <w:szCs w:val="14"/>
                <w:lang w:val="es-MX"/>
              </w:rPr>
              <w:t>”</w:t>
            </w:r>
            <w:r w:rsidRPr="00D07B41">
              <w:rPr>
                <w:rFonts w:ascii="Calibri" w:hAnsi="Calibri" w:cs="Calibri"/>
                <w:sz w:val="14"/>
                <w:szCs w:val="14"/>
                <w:lang w:val="es-MX"/>
              </w:rPr>
              <w:t xml:space="preserve"> se entiende a </w:t>
            </w:r>
            <w:r w:rsidR="00F01DC4" w:rsidRPr="00D07B41">
              <w:rPr>
                <w:rFonts w:ascii="Calibri" w:hAnsi="Calibri" w:cs="Calibri"/>
                <w:sz w:val="14"/>
                <w:szCs w:val="14"/>
                <w:lang w:val="es-MX"/>
              </w:rPr>
              <w:t>P</w:t>
            </w:r>
            <w:r w:rsidR="00F01DC4">
              <w:rPr>
                <w:rFonts w:ascii="Calibri" w:hAnsi="Calibri" w:cs="Calibri"/>
                <w:sz w:val="14"/>
                <w:szCs w:val="14"/>
                <w:lang w:val="es-MX"/>
              </w:rPr>
              <w:t xml:space="preserve">ersonas </w:t>
            </w:r>
            <w:r w:rsidR="00F01DC4" w:rsidRPr="00D07B41">
              <w:rPr>
                <w:rFonts w:ascii="Calibri" w:hAnsi="Calibri" w:cs="Calibri"/>
                <w:sz w:val="14"/>
                <w:szCs w:val="14"/>
                <w:lang w:val="es-MX"/>
              </w:rPr>
              <w:t>A</w:t>
            </w:r>
            <w:r w:rsidR="00F01DC4">
              <w:rPr>
                <w:rFonts w:ascii="Calibri" w:hAnsi="Calibri" w:cs="Calibri"/>
                <w:sz w:val="14"/>
                <w:szCs w:val="14"/>
                <w:lang w:val="es-MX"/>
              </w:rPr>
              <w:t xml:space="preserve">dultas </w:t>
            </w:r>
            <w:r w:rsidR="00F01DC4" w:rsidRPr="00D07B41">
              <w:rPr>
                <w:rFonts w:ascii="Calibri" w:hAnsi="Calibri" w:cs="Calibri"/>
                <w:sz w:val="14"/>
                <w:szCs w:val="14"/>
                <w:lang w:val="es-MX"/>
              </w:rPr>
              <w:t>M</w:t>
            </w:r>
            <w:r w:rsidR="00F01DC4">
              <w:rPr>
                <w:rFonts w:ascii="Calibri" w:hAnsi="Calibri" w:cs="Calibri"/>
                <w:sz w:val="14"/>
                <w:szCs w:val="14"/>
                <w:lang w:val="es-MX"/>
              </w:rPr>
              <w:t>ayores</w:t>
            </w:r>
            <w:r w:rsidRPr="00D07B41">
              <w:rPr>
                <w:rFonts w:ascii="Calibri" w:hAnsi="Calibri" w:cs="Calibri"/>
                <w:sz w:val="14"/>
                <w:szCs w:val="14"/>
                <w:lang w:val="es-MX"/>
              </w:rPr>
              <w:t xml:space="preserve"> que cumple lo definido en la</w:t>
            </w:r>
            <w:r w:rsidR="00083DB6">
              <w:rPr>
                <w:rFonts w:ascii="Calibri" w:hAnsi="Calibri" w:cs="Calibri"/>
                <w:sz w:val="14"/>
                <w:szCs w:val="14"/>
                <w:lang w:val="es-MX"/>
              </w:rPr>
              <w:t xml:space="preserve"> </w:t>
            </w:r>
            <w:r w:rsidR="00083DB6" w:rsidRPr="00D07B41">
              <w:rPr>
                <w:rFonts w:ascii="Calibri" w:eastAsia="Calibri" w:hAnsi="Calibri" w:cs="Calibri"/>
                <w:sz w:val="14"/>
                <w:szCs w:val="14"/>
                <w:lang w:val="es-MX" w:eastAsia="en-US"/>
              </w:rPr>
              <w:t>Ley N°30490 Ley de la Persona Adulta Mayor</w:t>
            </w:r>
            <w:r w:rsidR="00083DB6">
              <w:rPr>
                <w:rStyle w:val="Refdenotaalpie"/>
                <w:rFonts w:ascii="Calibri" w:eastAsia="Calibri" w:hAnsi="Calibri" w:cs="Calibri"/>
                <w:sz w:val="14"/>
                <w:szCs w:val="14"/>
                <w:lang w:val="es-MX" w:eastAsia="en-US"/>
              </w:rPr>
              <w:footnoteReference w:id="1"/>
            </w:r>
            <w:r w:rsidR="00083DB6">
              <w:rPr>
                <w:rFonts w:ascii="Calibri" w:eastAsia="Calibri" w:hAnsi="Calibri" w:cs="Calibri"/>
                <w:sz w:val="14"/>
                <w:szCs w:val="14"/>
                <w:lang w:val="es-MX" w:eastAsia="en-US"/>
              </w:rPr>
              <w:t xml:space="preserve"> y el Decreto Legislativo N°1474 que modifica su artículo 25 “Situaciones de riesgo”, siendo actualmente</w:t>
            </w:r>
            <w:r w:rsidRPr="00D07B41">
              <w:rPr>
                <w:rFonts w:ascii="Calibri" w:hAnsi="Calibri" w:cs="Calibri"/>
                <w:sz w:val="14"/>
                <w:szCs w:val="14"/>
                <w:lang w:val="es-MX"/>
              </w:rPr>
              <w:t xml:space="preserve">: </w:t>
            </w:r>
          </w:p>
          <w:p w14:paraId="039009DB" w14:textId="77777777" w:rsidR="00730519" w:rsidRPr="00730519" w:rsidRDefault="00F71F47" w:rsidP="001A7FF3">
            <w:pPr>
              <w:pStyle w:val="Prrafodelista"/>
              <w:numPr>
                <w:ilvl w:val="0"/>
                <w:numId w:val="11"/>
              </w:numPr>
              <w:spacing w:after="0" w:line="240" w:lineRule="auto"/>
              <w:ind w:left="879" w:hanging="284"/>
              <w:jc w:val="both"/>
              <w:rPr>
                <w:rFonts w:ascii="Calibri" w:hAnsi="Calibri" w:cs="Calibri"/>
                <w:sz w:val="14"/>
                <w:szCs w:val="14"/>
                <w:lang w:val="es-MX"/>
              </w:rPr>
            </w:pPr>
            <w:r w:rsidRPr="00D07B41">
              <w:rPr>
                <w:rFonts w:ascii="Calibri" w:hAnsi="Calibri" w:cs="Calibri"/>
                <w:sz w:val="14"/>
                <w:szCs w:val="14"/>
                <w:lang w:val="es-PE"/>
              </w:rPr>
              <w:t>Pobreza o pobreza extrema</w:t>
            </w:r>
          </w:p>
          <w:p w14:paraId="47D6D460" w14:textId="77777777" w:rsidR="00730519" w:rsidRPr="00730519" w:rsidRDefault="00730519" w:rsidP="001A7FF3">
            <w:pPr>
              <w:pStyle w:val="Prrafodelista"/>
              <w:numPr>
                <w:ilvl w:val="0"/>
                <w:numId w:val="11"/>
              </w:numPr>
              <w:spacing w:after="0" w:line="240" w:lineRule="auto"/>
              <w:ind w:left="879" w:hanging="284"/>
              <w:jc w:val="both"/>
              <w:rPr>
                <w:rFonts w:ascii="Calibri" w:hAnsi="Calibri" w:cs="Calibri"/>
                <w:sz w:val="14"/>
                <w:szCs w:val="14"/>
                <w:lang w:val="es-MX"/>
              </w:rPr>
            </w:pPr>
            <w:r>
              <w:rPr>
                <w:rFonts w:ascii="Calibri" w:hAnsi="Calibri" w:cs="Calibri"/>
                <w:sz w:val="14"/>
                <w:szCs w:val="14"/>
                <w:lang w:val="es-PE"/>
              </w:rPr>
              <w:t>D</w:t>
            </w:r>
            <w:r w:rsidR="00F71F47" w:rsidRPr="00D07B41">
              <w:rPr>
                <w:rFonts w:ascii="Calibri" w:hAnsi="Calibri" w:cs="Calibri"/>
                <w:sz w:val="14"/>
                <w:szCs w:val="14"/>
                <w:lang w:val="es-PE"/>
              </w:rPr>
              <w:t>ependencia</w:t>
            </w:r>
          </w:p>
          <w:p w14:paraId="179E3B19" w14:textId="77777777" w:rsidR="00730519" w:rsidRPr="00730519" w:rsidRDefault="00730519" w:rsidP="001A7FF3">
            <w:pPr>
              <w:pStyle w:val="Prrafodelista"/>
              <w:numPr>
                <w:ilvl w:val="0"/>
                <w:numId w:val="11"/>
              </w:numPr>
              <w:spacing w:after="0" w:line="240" w:lineRule="auto"/>
              <w:ind w:left="879" w:hanging="284"/>
              <w:jc w:val="both"/>
              <w:rPr>
                <w:rFonts w:ascii="Calibri" w:hAnsi="Calibri" w:cs="Calibri"/>
                <w:sz w:val="14"/>
                <w:szCs w:val="14"/>
                <w:lang w:val="es-MX"/>
              </w:rPr>
            </w:pPr>
            <w:r>
              <w:rPr>
                <w:rFonts w:ascii="Calibri" w:hAnsi="Calibri" w:cs="Calibri"/>
                <w:sz w:val="14"/>
                <w:szCs w:val="14"/>
                <w:lang w:val="es-PE"/>
              </w:rPr>
              <w:t>Fragilidad</w:t>
            </w:r>
          </w:p>
          <w:p w14:paraId="2C4DE7DA" w14:textId="1646D056" w:rsidR="00730519" w:rsidRPr="00730519" w:rsidRDefault="00284AD9" w:rsidP="001A7FF3">
            <w:pPr>
              <w:pStyle w:val="Prrafodelista"/>
              <w:numPr>
                <w:ilvl w:val="0"/>
                <w:numId w:val="11"/>
              </w:numPr>
              <w:spacing w:after="0" w:line="240" w:lineRule="auto"/>
              <w:ind w:left="879" w:hanging="284"/>
              <w:jc w:val="both"/>
              <w:rPr>
                <w:rFonts w:ascii="Calibri" w:hAnsi="Calibri" w:cs="Calibri"/>
                <w:sz w:val="14"/>
                <w:szCs w:val="14"/>
                <w:lang w:val="es-MX"/>
              </w:rPr>
            </w:pPr>
            <w:r>
              <w:rPr>
                <w:rFonts w:ascii="Calibri" w:hAnsi="Calibri" w:cs="Calibri"/>
                <w:sz w:val="14"/>
                <w:szCs w:val="14"/>
                <w:lang w:val="es-PE"/>
              </w:rPr>
              <w:t>Víctimas</w:t>
            </w:r>
            <w:r w:rsidR="00730519">
              <w:rPr>
                <w:rFonts w:ascii="Calibri" w:hAnsi="Calibri" w:cs="Calibri"/>
                <w:sz w:val="14"/>
                <w:szCs w:val="14"/>
                <w:lang w:val="es-PE"/>
              </w:rPr>
              <w:t xml:space="preserve"> de cualquier tipo de violencia en el ámbito familiar, sea violencia física, psicológica, sexual, económica o por abandono, la cual es atendida en función a lo regulado en la Ley N°30364, Ley para prevenir, sancionar y erradicar la violencia contra las mujeres y los integrantes del grupo familiar</w:t>
            </w:r>
          </w:p>
          <w:p w14:paraId="43C471C2" w14:textId="1F254524" w:rsidR="00F71F47" w:rsidRPr="005C5433" w:rsidRDefault="00730519" w:rsidP="001A7FF3">
            <w:pPr>
              <w:pStyle w:val="Prrafodelista"/>
              <w:numPr>
                <w:ilvl w:val="0"/>
                <w:numId w:val="11"/>
              </w:numPr>
              <w:spacing w:after="0" w:line="240" w:lineRule="auto"/>
              <w:ind w:left="879" w:hanging="284"/>
              <w:jc w:val="both"/>
              <w:rPr>
                <w:rFonts w:ascii="Calibri" w:hAnsi="Calibri" w:cs="Calibri"/>
                <w:sz w:val="14"/>
                <w:szCs w:val="14"/>
                <w:lang w:val="es-MX"/>
              </w:rPr>
            </w:pPr>
            <w:r>
              <w:rPr>
                <w:rFonts w:ascii="Calibri" w:hAnsi="Calibri" w:cs="Calibri"/>
                <w:sz w:val="14"/>
                <w:szCs w:val="14"/>
                <w:lang w:val="es-PE"/>
              </w:rPr>
              <w:t>Víctimas de violencia social o institucional, sea violencia física, psicológica, sexual, económica o por abandono sea en calle, centros de salud, establecimientos penitenciarios y otra circunstancia.</w:t>
            </w:r>
          </w:p>
          <w:p w14:paraId="73DA30F8" w14:textId="1F37E09A" w:rsidR="005C5433" w:rsidRDefault="005C5433" w:rsidP="005C5433">
            <w:pPr>
              <w:pStyle w:val="Prrafodelista"/>
              <w:spacing w:after="0" w:line="240" w:lineRule="auto"/>
              <w:ind w:left="360"/>
              <w:jc w:val="both"/>
              <w:rPr>
                <w:rFonts w:ascii="Calibri" w:hAnsi="Calibri" w:cs="Calibri"/>
                <w:sz w:val="14"/>
                <w:szCs w:val="14"/>
                <w:lang w:val="es-MX"/>
              </w:rPr>
            </w:pPr>
            <w:r>
              <w:rPr>
                <w:rFonts w:ascii="Calibri" w:hAnsi="Calibri" w:cs="Calibri"/>
                <w:sz w:val="14"/>
                <w:szCs w:val="14"/>
                <w:lang w:val="es-MX"/>
              </w:rPr>
              <w:t>Considerando la limitación expuesta, p</w:t>
            </w:r>
            <w:r w:rsidRPr="00D07B41">
              <w:rPr>
                <w:rFonts w:ascii="Calibri" w:hAnsi="Calibri" w:cs="Calibri"/>
                <w:sz w:val="14"/>
                <w:szCs w:val="14"/>
                <w:lang w:val="es-MX"/>
              </w:rPr>
              <w:t>ara el cálculo del denominador,</w:t>
            </w:r>
            <w:r>
              <w:rPr>
                <w:rFonts w:ascii="Calibri" w:hAnsi="Calibri" w:cs="Calibri"/>
                <w:sz w:val="14"/>
                <w:szCs w:val="14"/>
                <w:lang w:val="es-MX"/>
              </w:rPr>
              <w:t xml:space="preserve"> por</w:t>
            </w:r>
            <w:r w:rsidRPr="00654EB4">
              <w:rPr>
                <w:rFonts w:ascii="Calibri" w:hAnsi="Calibri" w:cs="Calibri"/>
                <w:sz w:val="14"/>
                <w:szCs w:val="14"/>
                <w:lang w:val="es-MX"/>
              </w:rPr>
              <w:t xml:space="preserve"> </w:t>
            </w:r>
            <w:r w:rsidRPr="005C5433">
              <w:rPr>
                <w:rFonts w:ascii="Calibri" w:hAnsi="Calibri" w:cs="Calibri"/>
                <w:b/>
                <w:bCs/>
                <w:sz w:val="14"/>
                <w:szCs w:val="14"/>
                <w:lang w:val="es-MX"/>
              </w:rPr>
              <w:t>“Personas Adultas Mayores en situación de riesgo”</w:t>
            </w:r>
            <w:r>
              <w:rPr>
                <w:rFonts w:ascii="Calibri" w:hAnsi="Calibri" w:cs="Calibri"/>
                <w:sz w:val="14"/>
                <w:szCs w:val="14"/>
                <w:lang w:val="es-MX"/>
              </w:rPr>
              <w:t xml:space="preserve"> se utilizará el número de</w:t>
            </w:r>
            <w:r w:rsidRPr="00654EB4">
              <w:rPr>
                <w:rFonts w:ascii="Calibri" w:hAnsi="Calibri" w:cs="Calibri"/>
                <w:sz w:val="14"/>
                <w:szCs w:val="14"/>
                <w:lang w:val="es-MX"/>
              </w:rPr>
              <w:t xml:space="preserve"> P</w:t>
            </w:r>
            <w:r>
              <w:rPr>
                <w:rFonts w:ascii="Calibri" w:hAnsi="Calibri" w:cs="Calibri"/>
                <w:sz w:val="14"/>
                <w:szCs w:val="14"/>
                <w:lang w:val="es-MX"/>
              </w:rPr>
              <w:t xml:space="preserve">ersonas </w:t>
            </w:r>
            <w:r w:rsidRPr="00654EB4">
              <w:rPr>
                <w:rFonts w:ascii="Calibri" w:hAnsi="Calibri" w:cs="Calibri"/>
                <w:sz w:val="14"/>
                <w:szCs w:val="14"/>
                <w:lang w:val="es-MX"/>
              </w:rPr>
              <w:t>A</w:t>
            </w:r>
            <w:r>
              <w:rPr>
                <w:rFonts w:ascii="Calibri" w:hAnsi="Calibri" w:cs="Calibri"/>
                <w:sz w:val="14"/>
                <w:szCs w:val="14"/>
                <w:lang w:val="es-MX"/>
              </w:rPr>
              <w:t xml:space="preserve">dultas </w:t>
            </w:r>
            <w:r w:rsidRPr="00654EB4">
              <w:rPr>
                <w:rFonts w:ascii="Calibri" w:hAnsi="Calibri" w:cs="Calibri"/>
                <w:sz w:val="14"/>
                <w:szCs w:val="14"/>
                <w:lang w:val="es-MX"/>
              </w:rPr>
              <w:t>M</w:t>
            </w:r>
            <w:r>
              <w:rPr>
                <w:rFonts w:ascii="Calibri" w:hAnsi="Calibri" w:cs="Calibri"/>
                <w:sz w:val="14"/>
                <w:szCs w:val="14"/>
                <w:lang w:val="es-MX"/>
              </w:rPr>
              <w:t>ayores</w:t>
            </w:r>
            <w:r w:rsidRPr="00654EB4">
              <w:rPr>
                <w:rFonts w:ascii="Calibri" w:hAnsi="Calibri" w:cs="Calibri"/>
                <w:sz w:val="14"/>
                <w:szCs w:val="14"/>
                <w:lang w:val="es-MX"/>
              </w:rPr>
              <w:t xml:space="preserve"> en situación de pobreza</w:t>
            </w:r>
            <w:r>
              <w:rPr>
                <w:rFonts w:ascii="Calibri" w:hAnsi="Calibri" w:cs="Calibri"/>
                <w:sz w:val="14"/>
                <w:szCs w:val="14"/>
                <w:lang w:val="es-MX"/>
              </w:rPr>
              <w:t xml:space="preserve"> y pobreza extrema </w:t>
            </w:r>
            <w:r w:rsidRPr="00654EB4">
              <w:rPr>
                <w:rFonts w:ascii="Calibri" w:hAnsi="Calibri" w:cs="Calibri"/>
                <w:sz w:val="14"/>
                <w:szCs w:val="14"/>
                <w:lang w:val="es-MX"/>
              </w:rPr>
              <w:t>calculada por la Encuesta Nacional de Hogares (ENAHO), correspondiente al cierre del año anterior al</w:t>
            </w:r>
            <w:r>
              <w:rPr>
                <w:rFonts w:ascii="Calibri" w:hAnsi="Calibri" w:cs="Calibri"/>
                <w:sz w:val="14"/>
                <w:szCs w:val="14"/>
                <w:lang w:val="es-MX"/>
              </w:rPr>
              <w:t xml:space="preserve"> año de</w:t>
            </w:r>
            <w:r w:rsidRPr="00654EB4">
              <w:rPr>
                <w:rFonts w:ascii="Calibri" w:hAnsi="Calibri" w:cs="Calibri"/>
                <w:sz w:val="14"/>
                <w:szCs w:val="14"/>
                <w:lang w:val="es-MX"/>
              </w:rPr>
              <w:t xml:space="preserve"> cálculo del indicador</w:t>
            </w:r>
            <w:r>
              <w:rPr>
                <w:rFonts w:ascii="Calibri" w:hAnsi="Calibri" w:cs="Calibri"/>
                <w:sz w:val="14"/>
                <w:szCs w:val="14"/>
                <w:lang w:val="es-MX"/>
              </w:rPr>
              <w:t>.</w:t>
            </w:r>
          </w:p>
          <w:p w14:paraId="624CF7F7" w14:textId="5E16AB72" w:rsidR="00F71F47" w:rsidRPr="00D07B41" w:rsidRDefault="00F71F47" w:rsidP="00F71F47">
            <w:pPr>
              <w:pStyle w:val="Prrafodelista"/>
              <w:numPr>
                <w:ilvl w:val="0"/>
                <w:numId w:val="3"/>
              </w:numPr>
              <w:spacing w:after="0" w:line="240" w:lineRule="auto"/>
              <w:jc w:val="both"/>
              <w:rPr>
                <w:rFonts w:ascii="Calibri" w:hAnsi="Calibri" w:cs="Calibri"/>
                <w:sz w:val="14"/>
                <w:szCs w:val="14"/>
                <w:lang w:val="es-MX"/>
              </w:rPr>
            </w:pPr>
            <w:r w:rsidRPr="00D07B41">
              <w:rPr>
                <w:rFonts w:ascii="Calibri" w:hAnsi="Calibri" w:cs="Calibri"/>
                <w:sz w:val="14"/>
                <w:szCs w:val="14"/>
                <w:lang w:val="es-MX"/>
              </w:rPr>
              <w:t xml:space="preserve">Por </w:t>
            </w:r>
            <w:r w:rsidR="00083DB6">
              <w:rPr>
                <w:rFonts w:ascii="Calibri" w:hAnsi="Calibri" w:cs="Calibri"/>
                <w:sz w:val="14"/>
                <w:szCs w:val="14"/>
                <w:lang w:val="es-MX"/>
              </w:rPr>
              <w:t>“</w:t>
            </w:r>
            <w:r w:rsidRPr="00654EB4">
              <w:rPr>
                <w:rFonts w:ascii="Calibri" w:hAnsi="Calibri" w:cs="Calibri"/>
                <w:b/>
                <w:bCs/>
                <w:sz w:val="14"/>
                <w:szCs w:val="14"/>
                <w:lang w:val="es-MX"/>
              </w:rPr>
              <w:t>servicios especializados</w:t>
            </w:r>
            <w:r w:rsidR="00083DB6" w:rsidRPr="00654EB4">
              <w:rPr>
                <w:rFonts w:ascii="Calibri" w:hAnsi="Calibri" w:cs="Calibri"/>
                <w:b/>
                <w:bCs/>
                <w:sz w:val="14"/>
                <w:szCs w:val="14"/>
                <w:lang w:val="es-MX"/>
              </w:rPr>
              <w:t xml:space="preserve">” </w:t>
            </w:r>
            <w:r w:rsidR="00083DB6">
              <w:rPr>
                <w:rFonts w:ascii="Calibri" w:hAnsi="Calibri" w:cs="Calibri"/>
                <w:sz w:val="14"/>
                <w:szCs w:val="14"/>
                <w:lang w:val="es-MX"/>
              </w:rPr>
              <w:t>brindados y promovidos por el MIMP</w:t>
            </w:r>
            <w:r w:rsidRPr="00D07B41">
              <w:rPr>
                <w:rFonts w:ascii="Calibri" w:hAnsi="Calibri" w:cs="Calibri"/>
                <w:sz w:val="14"/>
                <w:szCs w:val="14"/>
                <w:lang w:val="es-MX"/>
              </w:rPr>
              <w:t xml:space="preserve"> se entienden las siguientes intervenciones:  </w:t>
            </w:r>
          </w:p>
          <w:p w14:paraId="3DD1AC6D" w14:textId="6883D4BC" w:rsidR="00F71F47" w:rsidRPr="00D07B41" w:rsidRDefault="00F71F47" w:rsidP="00F71F47">
            <w:pPr>
              <w:pStyle w:val="Prrafodelista"/>
              <w:numPr>
                <w:ilvl w:val="0"/>
                <w:numId w:val="7"/>
              </w:numPr>
              <w:spacing w:after="0" w:line="240" w:lineRule="auto"/>
              <w:jc w:val="both"/>
              <w:rPr>
                <w:rFonts w:ascii="Calibri" w:hAnsi="Calibri" w:cs="Calibri"/>
                <w:sz w:val="14"/>
                <w:szCs w:val="14"/>
                <w:lang w:val="es-MX"/>
              </w:rPr>
            </w:pPr>
            <w:r w:rsidRPr="00D07B41">
              <w:rPr>
                <w:rFonts w:ascii="Calibri" w:hAnsi="Calibri" w:cs="Calibri"/>
                <w:sz w:val="14"/>
                <w:szCs w:val="14"/>
                <w:lang w:val="es-MX"/>
              </w:rPr>
              <w:t>Centros de Atención Residencial (CAR)</w:t>
            </w:r>
            <w:r w:rsidR="001A7FF3">
              <w:rPr>
                <w:rFonts w:ascii="Calibri" w:hAnsi="Calibri" w:cs="Calibri"/>
                <w:sz w:val="14"/>
                <w:szCs w:val="14"/>
                <w:lang w:val="es-MX"/>
              </w:rPr>
              <w:t xml:space="preserve">: </w:t>
            </w:r>
            <w:r w:rsidR="001A7FF3" w:rsidRPr="001A7FF3">
              <w:rPr>
                <w:rFonts w:ascii="Calibri" w:hAnsi="Calibri" w:cs="Calibri"/>
                <w:i/>
                <w:iCs/>
                <w:sz w:val="14"/>
                <w:szCs w:val="14"/>
                <w:lang w:val="es-MX"/>
              </w:rPr>
              <w:t>Servicio brindado</w:t>
            </w:r>
          </w:p>
          <w:p w14:paraId="2FD0A871" w14:textId="51E1E767" w:rsidR="00F71F47" w:rsidRPr="00D07B41" w:rsidRDefault="00F71F47" w:rsidP="00F71F47">
            <w:pPr>
              <w:pStyle w:val="Prrafodelista"/>
              <w:numPr>
                <w:ilvl w:val="0"/>
                <w:numId w:val="7"/>
              </w:numPr>
              <w:spacing w:after="0" w:line="240" w:lineRule="auto"/>
              <w:jc w:val="both"/>
              <w:rPr>
                <w:rFonts w:ascii="Calibri" w:hAnsi="Calibri" w:cs="Calibri"/>
                <w:sz w:val="14"/>
                <w:szCs w:val="14"/>
                <w:lang w:val="es-MX"/>
              </w:rPr>
            </w:pPr>
            <w:r w:rsidRPr="00D07B41">
              <w:rPr>
                <w:rFonts w:ascii="Calibri" w:hAnsi="Calibri" w:cs="Calibri"/>
                <w:sz w:val="14"/>
                <w:szCs w:val="14"/>
                <w:lang w:val="es-MX"/>
              </w:rPr>
              <w:t>Centros de Atención de Día</w:t>
            </w:r>
            <w:r w:rsidR="00A61AE4">
              <w:rPr>
                <w:rFonts w:ascii="Calibri" w:hAnsi="Calibri" w:cs="Calibri"/>
                <w:sz w:val="14"/>
                <w:szCs w:val="14"/>
                <w:lang w:val="es-MX"/>
              </w:rPr>
              <w:t xml:space="preserve"> (CAD)</w:t>
            </w:r>
            <w:r w:rsidR="001A7FF3">
              <w:rPr>
                <w:rFonts w:ascii="Calibri" w:hAnsi="Calibri" w:cs="Calibri"/>
                <w:sz w:val="14"/>
                <w:szCs w:val="14"/>
                <w:lang w:val="es-MX"/>
              </w:rPr>
              <w:t xml:space="preserve">: </w:t>
            </w:r>
            <w:r w:rsidR="001A7FF3" w:rsidRPr="001A7FF3">
              <w:rPr>
                <w:rFonts w:ascii="Calibri" w:hAnsi="Calibri" w:cs="Calibri"/>
                <w:i/>
                <w:iCs/>
                <w:sz w:val="14"/>
                <w:szCs w:val="14"/>
                <w:lang w:val="es-MX"/>
              </w:rPr>
              <w:t>Servicio brindado</w:t>
            </w:r>
          </w:p>
          <w:p w14:paraId="72DABE88" w14:textId="7BB48FA9" w:rsidR="00F71F47" w:rsidRPr="00D07B41" w:rsidRDefault="00F71F47" w:rsidP="00F71F47">
            <w:pPr>
              <w:pStyle w:val="Prrafodelista"/>
              <w:numPr>
                <w:ilvl w:val="0"/>
                <w:numId w:val="7"/>
              </w:numPr>
              <w:spacing w:after="0" w:line="240" w:lineRule="auto"/>
              <w:jc w:val="both"/>
              <w:rPr>
                <w:rFonts w:ascii="Calibri" w:hAnsi="Calibri" w:cs="Calibri"/>
                <w:sz w:val="14"/>
                <w:szCs w:val="14"/>
                <w:lang w:val="es-MX"/>
              </w:rPr>
            </w:pPr>
            <w:r w:rsidRPr="00D07B41">
              <w:rPr>
                <w:rFonts w:ascii="Calibri" w:hAnsi="Calibri" w:cs="Calibri"/>
                <w:sz w:val="14"/>
                <w:szCs w:val="14"/>
                <w:lang w:val="es-MX"/>
              </w:rPr>
              <w:t>Centros de Atención de Noche (CAN)</w:t>
            </w:r>
            <w:r w:rsidR="001A7FF3">
              <w:rPr>
                <w:rFonts w:ascii="Calibri" w:hAnsi="Calibri" w:cs="Calibri"/>
                <w:sz w:val="14"/>
                <w:szCs w:val="14"/>
                <w:lang w:val="es-MX"/>
              </w:rPr>
              <w:t xml:space="preserve">: </w:t>
            </w:r>
            <w:r w:rsidR="001A7FF3" w:rsidRPr="001A7FF3">
              <w:rPr>
                <w:rFonts w:ascii="Calibri" w:hAnsi="Calibri" w:cs="Calibri"/>
                <w:i/>
                <w:iCs/>
                <w:sz w:val="14"/>
                <w:szCs w:val="14"/>
                <w:lang w:val="es-MX"/>
              </w:rPr>
              <w:t>Servicio brindado</w:t>
            </w:r>
          </w:p>
          <w:p w14:paraId="4CCC4C2F" w14:textId="5F5FDD2A" w:rsidR="00F71F47" w:rsidRDefault="00F71F47" w:rsidP="00F71F47">
            <w:pPr>
              <w:pStyle w:val="Prrafodelista"/>
              <w:numPr>
                <w:ilvl w:val="0"/>
                <w:numId w:val="7"/>
              </w:numPr>
              <w:spacing w:after="0" w:line="240" w:lineRule="auto"/>
              <w:jc w:val="both"/>
              <w:rPr>
                <w:rFonts w:ascii="Calibri" w:hAnsi="Calibri" w:cs="Calibri"/>
                <w:sz w:val="14"/>
                <w:szCs w:val="14"/>
                <w:lang w:val="es-MX"/>
              </w:rPr>
            </w:pPr>
            <w:r w:rsidRPr="00D07B41">
              <w:rPr>
                <w:rFonts w:ascii="Calibri" w:hAnsi="Calibri" w:cs="Calibri"/>
                <w:sz w:val="14"/>
                <w:szCs w:val="14"/>
                <w:lang w:val="es-MX"/>
              </w:rPr>
              <w:t>Centros Integrales de Atención al Adulto Mayor (CIAM)</w:t>
            </w:r>
            <w:r w:rsidR="001A7FF3">
              <w:rPr>
                <w:rFonts w:ascii="Calibri" w:hAnsi="Calibri" w:cs="Calibri"/>
                <w:sz w:val="14"/>
                <w:szCs w:val="14"/>
                <w:lang w:val="es-MX"/>
              </w:rPr>
              <w:t xml:space="preserve">: </w:t>
            </w:r>
            <w:r w:rsidR="001A7FF3" w:rsidRPr="001A7FF3">
              <w:rPr>
                <w:rFonts w:ascii="Calibri" w:hAnsi="Calibri" w:cs="Calibri"/>
                <w:i/>
                <w:iCs/>
                <w:sz w:val="14"/>
                <w:szCs w:val="14"/>
                <w:lang w:val="es-MX"/>
              </w:rPr>
              <w:t>Servicio promovido</w:t>
            </w:r>
          </w:p>
          <w:p w14:paraId="28618F45" w14:textId="4F7F42CD" w:rsidR="00754A88" w:rsidRPr="00754A88" w:rsidRDefault="00754A88" w:rsidP="009647B5">
            <w:pPr>
              <w:pStyle w:val="Prrafodelista"/>
              <w:numPr>
                <w:ilvl w:val="0"/>
                <w:numId w:val="3"/>
              </w:numPr>
              <w:spacing w:after="0" w:line="240" w:lineRule="auto"/>
              <w:jc w:val="both"/>
              <w:rPr>
                <w:rFonts w:ascii="Calibri" w:hAnsi="Calibri" w:cs="Calibri"/>
                <w:b/>
                <w:bCs/>
                <w:sz w:val="14"/>
                <w:szCs w:val="14"/>
                <w:lang w:val="es-MX"/>
              </w:rPr>
            </w:pPr>
            <w:r>
              <w:rPr>
                <w:rFonts w:ascii="Calibri" w:hAnsi="Calibri" w:cs="Calibri"/>
                <w:sz w:val="14"/>
                <w:szCs w:val="14"/>
                <w:lang w:val="es-MX"/>
              </w:rPr>
              <w:t xml:space="preserve">Por </w:t>
            </w:r>
            <w:r w:rsidRPr="00754A88">
              <w:rPr>
                <w:rFonts w:ascii="Calibri" w:hAnsi="Calibri" w:cs="Calibri"/>
                <w:b/>
                <w:bCs/>
                <w:sz w:val="14"/>
                <w:szCs w:val="14"/>
                <w:lang w:val="es-MX"/>
              </w:rPr>
              <w:t>“Persona Adulta Mayor que recibe servicio especializados”</w:t>
            </w:r>
            <w:r>
              <w:rPr>
                <w:rFonts w:ascii="Calibri" w:hAnsi="Calibri" w:cs="Calibri"/>
                <w:b/>
                <w:bCs/>
                <w:sz w:val="14"/>
                <w:szCs w:val="14"/>
                <w:lang w:val="es-MX"/>
              </w:rPr>
              <w:t xml:space="preserve"> </w:t>
            </w:r>
            <w:r>
              <w:rPr>
                <w:rFonts w:ascii="Calibri" w:hAnsi="Calibri" w:cs="Calibri"/>
                <w:sz w:val="14"/>
                <w:szCs w:val="14"/>
                <w:lang w:val="es-MX"/>
              </w:rPr>
              <w:t>se entiende a todas las personas adultas mayores que son atendidas o inscritas por servicios especializados brindados o promovidos por el MIMP.</w:t>
            </w:r>
          </w:p>
          <w:p w14:paraId="54938CC0" w14:textId="44EDA3E4" w:rsidR="009647B5" w:rsidRDefault="009647B5" w:rsidP="009647B5">
            <w:pPr>
              <w:pStyle w:val="Prrafodelista"/>
              <w:numPr>
                <w:ilvl w:val="0"/>
                <w:numId w:val="3"/>
              </w:numPr>
              <w:spacing w:after="0" w:line="240" w:lineRule="auto"/>
              <w:jc w:val="both"/>
              <w:rPr>
                <w:rFonts w:ascii="Calibri" w:hAnsi="Calibri" w:cs="Calibri"/>
                <w:sz w:val="14"/>
                <w:szCs w:val="14"/>
                <w:lang w:val="es-MX"/>
              </w:rPr>
            </w:pPr>
            <w:r>
              <w:rPr>
                <w:rFonts w:ascii="Calibri" w:hAnsi="Calibri" w:cs="Calibri"/>
                <w:sz w:val="14"/>
                <w:szCs w:val="14"/>
                <w:lang w:val="es-MX"/>
              </w:rPr>
              <w:t xml:space="preserve">Por </w:t>
            </w:r>
            <w:r w:rsidRPr="00654EB4">
              <w:rPr>
                <w:rFonts w:ascii="Calibri" w:hAnsi="Calibri" w:cs="Calibri"/>
                <w:b/>
                <w:bCs/>
                <w:sz w:val="14"/>
                <w:szCs w:val="14"/>
                <w:lang w:val="es-MX"/>
              </w:rPr>
              <w:t>“P</w:t>
            </w:r>
            <w:r w:rsidR="00083DB6" w:rsidRPr="00654EB4">
              <w:rPr>
                <w:rFonts w:ascii="Calibri" w:hAnsi="Calibri" w:cs="Calibri"/>
                <w:b/>
                <w:bCs/>
                <w:sz w:val="14"/>
                <w:szCs w:val="14"/>
                <w:lang w:val="es-MX"/>
              </w:rPr>
              <w:t xml:space="preserve">ersonas </w:t>
            </w:r>
            <w:r w:rsidRPr="00654EB4">
              <w:rPr>
                <w:rFonts w:ascii="Calibri" w:hAnsi="Calibri" w:cs="Calibri"/>
                <w:b/>
                <w:bCs/>
                <w:sz w:val="14"/>
                <w:szCs w:val="14"/>
                <w:lang w:val="es-MX"/>
              </w:rPr>
              <w:t>A</w:t>
            </w:r>
            <w:r w:rsidR="00B0790B" w:rsidRPr="00654EB4">
              <w:rPr>
                <w:rFonts w:ascii="Calibri" w:hAnsi="Calibri" w:cs="Calibri"/>
                <w:b/>
                <w:bCs/>
                <w:sz w:val="14"/>
                <w:szCs w:val="14"/>
                <w:lang w:val="es-MX"/>
              </w:rPr>
              <w:t xml:space="preserve">dulta </w:t>
            </w:r>
            <w:r w:rsidRPr="00654EB4">
              <w:rPr>
                <w:rFonts w:ascii="Calibri" w:hAnsi="Calibri" w:cs="Calibri"/>
                <w:b/>
                <w:bCs/>
                <w:sz w:val="14"/>
                <w:szCs w:val="14"/>
                <w:lang w:val="es-MX"/>
              </w:rPr>
              <w:t>M</w:t>
            </w:r>
            <w:r w:rsidR="00B0790B" w:rsidRPr="00654EB4">
              <w:rPr>
                <w:rFonts w:ascii="Calibri" w:hAnsi="Calibri" w:cs="Calibri"/>
                <w:b/>
                <w:bCs/>
                <w:sz w:val="14"/>
                <w:szCs w:val="14"/>
                <w:lang w:val="es-MX"/>
              </w:rPr>
              <w:t>ayor</w:t>
            </w:r>
            <w:r w:rsidRPr="00654EB4">
              <w:rPr>
                <w:rFonts w:ascii="Calibri" w:hAnsi="Calibri" w:cs="Calibri"/>
                <w:b/>
                <w:bCs/>
                <w:sz w:val="14"/>
                <w:szCs w:val="14"/>
                <w:lang w:val="es-MX"/>
              </w:rPr>
              <w:t xml:space="preserve"> atendida” </w:t>
            </w:r>
            <w:r>
              <w:rPr>
                <w:rFonts w:ascii="Calibri" w:hAnsi="Calibri" w:cs="Calibri"/>
                <w:sz w:val="14"/>
                <w:szCs w:val="14"/>
                <w:lang w:val="es-MX"/>
              </w:rPr>
              <w:t>se entiende a la P</w:t>
            </w:r>
            <w:r w:rsidR="00B0790B">
              <w:rPr>
                <w:rFonts w:ascii="Calibri" w:hAnsi="Calibri" w:cs="Calibri"/>
                <w:sz w:val="14"/>
                <w:szCs w:val="14"/>
                <w:lang w:val="es-MX"/>
              </w:rPr>
              <w:t xml:space="preserve">ersona </w:t>
            </w:r>
            <w:r>
              <w:rPr>
                <w:rFonts w:ascii="Calibri" w:hAnsi="Calibri" w:cs="Calibri"/>
                <w:sz w:val="14"/>
                <w:szCs w:val="14"/>
                <w:lang w:val="es-MX"/>
              </w:rPr>
              <w:t>A</w:t>
            </w:r>
            <w:r w:rsidR="00B0790B">
              <w:rPr>
                <w:rFonts w:ascii="Calibri" w:hAnsi="Calibri" w:cs="Calibri"/>
                <w:sz w:val="14"/>
                <w:szCs w:val="14"/>
                <w:lang w:val="es-MX"/>
              </w:rPr>
              <w:t xml:space="preserve">dulta </w:t>
            </w:r>
            <w:r>
              <w:rPr>
                <w:rFonts w:ascii="Calibri" w:hAnsi="Calibri" w:cs="Calibri"/>
                <w:sz w:val="14"/>
                <w:szCs w:val="14"/>
                <w:lang w:val="es-MX"/>
              </w:rPr>
              <w:t>M</w:t>
            </w:r>
            <w:r w:rsidR="00B0790B">
              <w:rPr>
                <w:rFonts w:ascii="Calibri" w:hAnsi="Calibri" w:cs="Calibri"/>
                <w:sz w:val="14"/>
                <w:szCs w:val="14"/>
                <w:lang w:val="es-MX"/>
              </w:rPr>
              <w:t>ayor</w:t>
            </w:r>
            <w:r>
              <w:rPr>
                <w:rFonts w:ascii="Calibri" w:hAnsi="Calibri" w:cs="Calibri"/>
                <w:sz w:val="14"/>
                <w:szCs w:val="14"/>
                <w:lang w:val="es-MX"/>
              </w:rPr>
              <w:t xml:space="preserve"> que ha ingresado </w:t>
            </w:r>
            <w:r w:rsidR="00632223">
              <w:rPr>
                <w:rFonts w:ascii="Calibri" w:hAnsi="Calibri" w:cs="Calibri"/>
                <w:sz w:val="14"/>
                <w:szCs w:val="14"/>
                <w:lang w:val="es-MX"/>
              </w:rPr>
              <w:t xml:space="preserve">en algún momento del año a </w:t>
            </w:r>
            <w:r>
              <w:rPr>
                <w:rFonts w:ascii="Calibri" w:hAnsi="Calibri" w:cs="Calibri"/>
                <w:sz w:val="14"/>
                <w:szCs w:val="14"/>
                <w:lang w:val="es-MX"/>
              </w:rPr>
              <w:t xml:space="preserve">los Centros de Atención </w:t>
            </w:r>
            <w:r w:rsidR="004D7AC9">
              <w:rPr>
                <w:rFonts w:ascii="Calibri" w:hAnsi="Calibri" w:cs="Calibri"/>
                <w:sz w:val="14"/>
                <w:szCs w:val="14"/>
                <w:lang w:val="es-MX"/>
              </w:rPr>
              <w:t>para</w:t>
            </w:r>
            <w:r>
              <w:rPr>
                <w:rFonts w:ascii="Calibri" w:hAnsi="Calibri" w:cs="Calibri"/>
                <w:sz w:val="14"/>
                <w:szCs w:val="14"/>
                <w:lang w:val="es-MX"/>
              </w:rPr>
              <w:t xml:space="preserve"> Per</w:t>
            </w:r>
            <w:r w:rsidR="00632223">
              <w:rPr>
                <w:rFonts w:ascii="Calibri" w:hAnsi="Calibri" w:cs="Calibri"/>
                <w:sz w:val="14"/>
                <w:szCs w:val="14"/>
                <w:lang w:val="es-MX"/>
              </w:rPr>
              <w:t>sonas Adultas Mayores</w:t>
            </w:r>
            <w:r w:rsidR="00B545A8">
              <w:rPr>
                <w:rFonts w:ascii="Calibri" w:hAnsi="Calibri" w:cs="Calibri"/>
                <w:sz w:val="14"/>
                <w:szCs w:val="14"/>
                <w:lang w:val="es-MX"/>
              </w:rPr>
              <w:t xml:space="preserve"> (CEAPAM)</w:t>
            </w:r>
            <w:r w:rsidR="00632223">
              <w:rPr>
                <w:rFonts w:ascii="Calibri" w:hAnsi="Calibri" w:cs="Calibri"/>
                <w:sz w:val="14"/>
                <w:szCs w:val="14"/>
                <w:lang w:val="es-MX"/>
              </w:rPr>
              <w:t xml:space="preserve"> a cargo del INABIF</w:t>
            </w:r>
            <w:r w:rsidR="00B0790B">
              <w:rPr>
                <w:rFonts w:ascii="Calibri" w:hAnsi="Calibri" w:cs="Calibri"/>
                <w:sz w:val="14"/>
                <w:szCs w:val="14"/>
                <w:lang w:val="es-MX"/>
              </w:rPr>
              <w:t xml:space="preserve">, siendo estos los </w:t>
            </w:r>
            <w:r w:rsidR="00632223">
              <w:rPr>
                <w:rFonts w:ascii="Calibri" w:hAnsi="Calibri" w:cs="Calibri"/>
                <w:sz w:val="14"/>
                <w:szCs w:val="14"/>
                <w:lang w:val="es-MX"/>
              </w:rPr>
              <w:t>C</w:t>
            </w:r>
            <w:r w:rsidR="003071CB">
              <w:rPr>
                <w:rFonts w:ascii="Calibri" w:hAnsi="Calibri" w:cs="Calibri"/>
                <w:sz w:val="14"/>
                <w:szCs w:val="14"/>
                <w:lang w:val="es-MX"/>
              </w:rPr>
              <w:t xml:space="preserve">entro de </w:t>
            </w:r>
            <w:r w:rsidR="00632223">
              <w:rPr>
                <w:rFonts w:ascii="Calibri" w:hAnsi="Calibri" w:cs="Calibri"/>
                <w:sz w:val="14"/>
                <w:szCs w:val="14"/>
                <w:lang w:val="es-MX"/>
              </w:rPr>
              <w:t>A</w:t>
            </w:r>
            <w:r w:rsidR="003071CB">
              <w:rPr>
                <w:rFonts w:ascii="Calibri" w:hAnsi="Calibri" w:cs="Calibri"/>
                <w:sz w:val="14"/>
                <w:szCs w:val="14"/>
                <w:lang w:val="es-MX"/>
              </w:rPr>
              <w:t xml:space="preserve">tención </w:t>
            </w:r>
            <w:r w:rsidR="00632223">
              <w:rPr>
                <w:rFonts w:ascii="Calibri" w:hAnsi="Calibri" w:cs="Calibri"/>
                <w:sz w:val="14"/>
                <w:szCs w:val="14"/>
                <w:lang w:val="es-MX"/>
              </w:rPr>
              <w:t>R</w:t>
            </w:r>
            <w:r w:rsidR="003071CB">
              <w:rPr>
                <w:rFonts w:ascii="Calibri" w:hAnsi="Calibri" w:cs="Calibri"/>
                <w:sz w:val="14"/>
                <w:szCs w:val="14"/>
                <w:lang w:val="es-MX"/>
              </w:rPr>
              <w:t>esidencial</w:t>
            </w:r>
            <w:r w:rsidR="00632223">
              <w:rPr>
                <w:rFonts w:ascii="Calibri" w:hAnsi="Calibri" w:cs="Calibri"/>
                <w:sz w:val="14"/>
                <w:szCs w:val="14"/>
                <w:lang w:val="es-MX"/>
              </w:rPr>
              <w:t>, C</w:t>
            </w:r>
            <w:r w:rsidR="003071CB">
              <w:rPr>
                <w:rFonts w:ascii="Calibri" w:hAnsi="Calibri" w:cs="Calibri"/>
                <w:sz w:val="14"/>
                <w:szCs w:val="14"/>
                <w:lang w:val="es-MX"/>
              </w:rPr>
              <w:t xml:space="preserve">entro de </w:t>
            </w:r>
            <w:r w:rsidR="00632223">
              <w:rPr>
                <w:rFonts w:ascii="Calibri" w:hAnsi="Calibri" w:cs="Calibri"/>
                <w:sz w:val="14"/>
                <w:szCs w:val="14"/>
                <w:lang w:val="es-MX"/>
              </w:rPr>
              <w:t>A</w:t>
            </w:r>
            <w:r w:rsidR="003071CB">
              <w:rPr>
                <w:rFonts w:ascii="Calibri" w:hAnsi="Calibri" w:cs="Calibri"/>
                <w:sz w:val="14"/>
                <w:szCs w:val="14"/>
                <w:lang w:val="es-MX"/>
              </w:rPr>
              <w:t xml:space="preserve">tención de </w:t>
            </w:r>
            <w:r w:rsidR="00632223">
              <w:rPr>
                <w:rFonts w:ascii="Calibri" w:hAnsi="Calibri" w:cs="Calibri"/>
                <w:sz w:val="14"/>
                <w:szCs w:val="14"/>
                <w:lang w:val="es-MX"/>
              </w:rPr>
              <w:t>D</w:t>
            </w:r>
            <w:r w:rsidR="003071CB">
              <w:rPr>
                <w:rFonts w:ascii="Calibri" w:hAnsi="Calibri" w:cs="Calibri"/>
                <w:sz w:val="14"/>
                <w:szCs w:val="14"/>
                <w:lang w:val="es-MX"/>
              </w:rPr>
              <w:t>ía</w:t>
            </w:r>
            <w:r w:rsidR="00632223">
              <w:rPr>
                <w:rFonts w:ascii="Calibri" w:hAnsi="Calibri" w:cs="Calibri"/>
                <w:sz w:val="14"/>
                <w:szCs w:val="14"/>
                <w:lang w:val="es-MX"/>
              </w:rPr>
              <w:t>, C</w:t>
            </w:r>
            <w:r w:rsidR="003071CB">
              <w:rPr>
                <w:rFonts w:ascii="Calibri" w:hAnsi="Calibri" w:cs="Calibri"/>
                <w:sz w:val="14"/>
                <w:szCs w:val="14"/>
                <w:lang w:val="es-MX"/>
              </w:rPr>
              <w:t xml:space="preserve">entro de </w:t>
            </w:r>
            <w:r w:rsidR="00632223">
              <w:rPr>
                <w:rFonts w:ascii="Calibri" w:hAnsi="Calibri" w:cs="Calibri"/>
                <w:sz w:val="14"/>
                <w:szCs w:val="14"/>
                <w:lang w:val="es-MX"/>
              </w:rPr>
              <w:t>A</w:t>
            </w:r>
            <w:r w:rsidR="003071CB">
              <w:rPr>
                <w:rFonts w:ascii="Calibri" w:hAnsi="Calibri" w:cs="Calibri"/>
                <w:sz w:val="14"/>
                <w:szCs w:val="14"/>
                <w:lang w:val="es-MX"/>
              </w:rPr>
              <w:t xml:space="preserve">tención de </w:t>
            </w:r>
            <w:r w:rsidR="00632223">
              <w:rPr>
                <w:rFonts w:ascii="Calibri" w:hAnsi="Calibri" w:cs="Calibri"/>
                <w:sz w:val="14"/>
                <w:szCs w:val="14"/>
                <w:lang w:val="es-MX"/>
              </w:rPr>
              <w:t>N</w:t>
            </w:r>
            <w:r w:rsidR="003071CB">
              <w:rPr>
                <w:rFonts w:ascii="Calibri" w:hAnsi="Calibri" w:cs="Calibri"/>
                <w:sz w:val="14"/>
                <w:szCs w:val="14"/>
                <w:lang w:val="es-MX"/>
              </w:rPr>
              <w:t>oche</w:t>
            </w:r>
            <w:r w:rsidR="00632223">
              <w:rPr>
                <w:rFonts w:ascii="Calibri" w:hAnsi="Calibri" w:cs="Calibri"/>
                <w:sz w:val="14"/>
                <w:szCs w:val="14"/>
                <w:lang w:val="es-MX"/>
              </w:rPr>
              <w:t>.</w:t>
            </w:r>
            <w:r w:rsidR="00186044">
              <w:rPr>
                <w:rFonts w:ascii="Calibri" w:hAnsi="Calibri" w:cs="Calibri"/>
                <w:sz w:val="14"/>
                <w:szCs w:val="14"/>
                <w:lang w:val="es-MX"/>
              </w:rPr>
              <w:t xml:space="preserve"> </w:t>
            </w:r>
          </w:p>
          <w:p w14:paraId="1F23A031" w14:textId="26B53E8F" w:rsidR="00186044" w:rsidRDefault="009647B5" w:rsidP="004D0F77">
            <w:pPr>
              <w:pStyle w:val="Prrafodelista"/>
              <w:numPr>
                <w:ilvl w:val="0"/>
                <w:numId w:val="3"/>
              </w:numPr>
              <w:spacing w:after="0" w:line="240" w:lineRule="auto"/>
              <w:jc w:val="both"/>
              <w:rPr>
                <w:rFonts w:ascii="Calibri" w:hAnsi="Calibri" w:cs="Calibri"/>
                <w:sz w:val="14"/>
                <w:szCs w:val="14"/>
                <w:lang w:val="es-MX"/>
              </w:rPr>
            </w:pPr>
            <w:r w:rsidRPr="009647B5">
              <w:rPr>
                <w:rFonts w:ascii="Calibri" w:hAnsi="Calibri" w:cs="Calibri"/>
                <w:sz w:val="14"/>
                <w:szCs w:val="14"/>
                <w:lang w:val="es-MX"/>
              </w:rPr>
              <w:t xml:space="preserve">Por </w:t>
            </w:r>
            <w:r w:rsidRPr="00654EB4">
              <w:rPr>
                <w:rFonts w:ascii="Calibri" w:hAnsi="Calibri" w:cs="Calibri"/>
                <w:b/>
                <w:bCs/>
                <w:sz w:val="14"/>
                <w:szCs w:val="14"/>
                <w:lang w:val="es-MX"/>
              </w:rPr>
              <w:t>“</w:t>
            </w:r>
            <w:r w:rsidR="003071CB" w:rsidRPr="00654EB4">
              <w:rPr>
                <w:rFonts w:ascii="Calibri" w:hAnsi="Calibri" w:cs="Calibri"/>
                <w:b/>
                <w:bCs/>
                <w:sz w:val="14"/>
                <w:szCs w:val="14"/>
                <w:lang w:val="es-MX"/>
              </w:rPr>
              <w:t>Personas Adulta Mayor</w:t>
            </w:r>
            <w:r w:rsidRPr="00654EB4">
              <w:rPr>
                <w:rFonts w:ascii="Calibri" w:hAnsi="Calibri" w:cs="Calibri"/>
                <w:b/>
                <w:bCs/>
                <w:sz w:val="14"/>
                <w:szCs w:val="14"/>
                <w:lang w:val="es-MX"/>
              </w:rPr>
              <w:t xml:space="preserve"> </w:t>
            </w:r>
            <w:r w:rsidR="00CA46B0">
              <w:rPr>
                <w:rFonts w:ascii="Calibri" w:hAnsi="Calibri" w:cs="Calibri"/>
                <w:b/>
                <w:bCs/>
                <w:sz w:val="14"/>
                <w:szCs w:val="14"/>
                <w:lang w:val="es-MX"/>
              </w:rPr>
              <w:t>inscritas</w:t>
            </w:r>
            <w:r w:rsidRPr="00654EB4">
              <w:rPr>
                <w:rFonts w:ascii="Calibri" w:hAnsi="Calibri" w:cs="Calibri"/>
                <w:b/>
                <w:bCs/>
                <w:sz w:val="14"/>
                <w:szCs w:val="14"/>
                <w:lang w:val="es-MX"/>
              </w:rPr>
              <w:t>”</w:t>
            </w:r>
            <w:r w:rsidRPr="009647B5">
              <w:rPr>
                <w:rFonts w:ascii="Calibri" w:hAnsi="Calibri" w:cs="Calibri"/>
                <w:sz w:val="14"/>
                <w:szCs w:val="14"/>
                <w:lang w:val="es-MX"/>
              </w:rPr>
              <w:t xml:space="preserve"> se entiende a la</w:t>
            </w:r>
            <w:r w:rsidR="00800B20">
              <w:rPr>
                <w:rFonts w:ascii="Calibri" w:hAnsi="Calibri" w:cs="Calibri"/>
                <w:sz w:val="14"/>
                <w:szCs w:val="14"/>
                <w:lang w:val="es-MX"/>
              </w:rPr>
              <w:t>s</w:t>
            </w:r>
            <w:r w:rsidRPr="009647B5">
              <w:rPr>
                <w:rFonts w:ascii="Calibri" w:hAnsi="Calibri" w:cs="Calibri"/>
                <w:sz w:val="14"/>
                <w:szCs w:val="14"/>
                <w:lang w:val="es-MX"/>
              </w:rPr>
              <w:t xml:space="preserve"> </w:t>
            </w:r>
            <w:r w:rsidR="003071CB">
              <w:rPr>
                <w:rFonts w:ascii="Calibri" w:hAnsi="Calibri" w:cs="Calibri"/>
                <w:sz w:val="14"/>
                <w:szCs w:val="14"/>
                <w:lang w:val="es-MX"/>
              </w:rPr>
              <w:t>Personas Adulta Mayor</w:t>
            </w:r>
            <w:r w:rsidRPr="009647B5">
              <w:rPr>
                <w:rFonts w:ascii="Calibri" w:hAnsi="Calibri" w:cs="Calibri"/>
                <w:sz w:val="14"/>
                <w:szCs w:val="14"/>
                <w:lang w:val="es-MX"/>
              </w:rPr>
              <w:t xml:space="preserve"> que</w:t>
            </w:r>
            <w:r w:rsidR="008E2935">
              <w:rPr>
                <w:rFonts w:ascii="Calibri" w:hAnsi="Calibri" w:cs="Calibri"/>
                <w:sz w:val="14"/>
                <w:szCs w:val="14"/>
                <w:lang w:val="es-MX"/>
              </w:rPr>
              <w:t xml:space="preserve"> fueron</w:t>
            </w:r>
            <w:r w:rsidR="0062356A">
              <w:rPr>
                <w:rFonts w:ascii="Calibri" w:hAnsi="Calibri" w:cs="Calibri"/>
                <w:sz w:val="14"/>
                <w:szCs w:val="14"/>
                <w:lang w:val="es-MX"/>
              </w:rPr>
              <w:t xml:space="preserve"> e</w:t>
            </w:r>
            <w:r w:rsidRPr="009647B5">
              <w:rPr>
                <w:rFonts w:ascii="Calibri" w:hAnsi="Calibri" w:cs="Calibri"/>
                <w:sz w:val="14"/>
                <w:szCs w:val="14"/>
                <w:lang w:val="es-MX"/>
              </w:rPr>
              <w:t>mpadronada</w:t>
            </w:r>
            <w:r w:rsidR="0062356A">
              <w:rPr>
                <w:rFonts w:ascii="Calibri" w:hAnsi="Calibri" w:cs="Calibri"/>
                <w:sz w:val="14"/>
                <w:szCs w:val="14"/>
                <w:lang w:val="es-MX"/>
              </w:rPr>
              <w:t>s</w:t>
            </w:r>
            <w:r w:rsidRPr="009647B5">
              <w:rPr>
                <w:rFonts w:ascii="Calibri" w:hAnsi="Calibri" w:cs="Calibri"/>
                <w:sz w:val="14"/>
                <w:szCs w:val="14"/>
                <w:lang w:val="es-MX"/>
              </w:rPr>
              <w:t xml:space="preserve"> en el Sistema de Registro Centro Integral del Adulto Mayor</w:t>
            </w:r>
            <w:r w:rsidR="008522DF">
              <w:rPr>
                <w:rFonts w:ascii="Calibri" w:hAnsi="Calibri" w:cs="Calibri"/>
                <w:sz w:val="14"/>
                <w:szCs w:val="14"/>
                <w:lang w:val="es-MX"/>
              </w:rPr>
              <w:t xml:space="preserve"> (SIRCIAM)</w:t>
            </w:r>
            <w:r w:rsidRPr="009647B5">
              <w:rPr>
                <w:rFonts w:ascii="Calibri" w:hAnsi="Calibri" w:cs="Calibri"/>
                <w:sz w:val="14"/>
                <w:szCs w:val="14"/>
                <w:lang w:val="es-MX"/>
              </w:rPr>
              <w:t xml:space="preserve"> </w:t>
            </w:r>
            <w:r w:rsidR="00BE2208">
              <w:rPr>
                <w:rFonts w:ascii="Calibri" w:hAnsi="Calibri" w:cs="Calibri"/>
                <w:sz w:val="14"/>
                <w:szCs w:val="14"/>
                <w:lang w:val="es-MX"/>
              </w:rPr>
              <w:t xml:space="preserve">y </w:t>
            </w:r>
            <w:r w:rsidR="0062356A">
              <w:rPr>
                <w:rFonts w:ascii="Calibri" w:hAnsi="Calibri" w:cs="Calibri"/>
                <w:sz w:val="14"/>
                <w:szCs w:val="14"/>
                <w:lang w:val="es-MX"/>
              </w:rPr>
              <w:t xml:space="preserve">se </w:t>
            </w:r>
            <w:r w:rsidR="002D087A">
              <w:rPr>
                <w:rFonts w:ascii="Calibri" w:hAnsi="Calibri" w:cs="Calibri"/>
                <w:sz w:val="14"/>
                <w:szCs w:val="14"/>
                <w:lang w:val="es-MX"/>
              </w:rPr>
              <w:t>registró</w:t>
            </w:r>
            <w:r w:rsidR="00752E74">
              <w:rPr>
                <w:rFonts w:ascii="Calibri" w:hAnsi="Calibri" w:cs="Calibri"/>
                <w:sz w:val="14"/>
                <w:szCs w:val="14"/>
                <w:lang w:val="es-MX"/>
              </w:rPr>
              <w:t xml:space="preserve"> su</w:t>
            </w:r>
            <w:r w:rsidR="002D087A">
              <w:rPr>
                <w:rFonts w:ascii="Calibri" w:hAnsi="Calibri" w:cs="Calibri"/>
                <w:sz w:val="14"/>
                <w:szCs w:val="14"/>
                <w:lang w:val="es-MX"/>
              </w:rPr>
              <w:t xml:space="preserve"> información en el módulo “Inscripción de PAM” de acuerdo con los campos obligatorios</w:t>
            </w:r>
            <w:r w:rsidR="00A960DA">
              <w:rPr>
                <w:rFonts w:ascii="Calibri" w:hAnsi="Calibri" w:cs="Calibri"/>
                <w:sz w:val="14"/>
                <w:szCs w:val="14"/>
                <w:lang w:val="es-MX"/>
              </w:rPr>
              <w:t>.</w:t>
            </w:r>
          </w:p>
          <w:p w14:paraId="122DC34D" w14:textId="5B531980" w:rsidR="009B72BE" w:rsidRDefault="009B72BE" w:rsidP="009B72BE">
            <w:pPr>
              <w:spacing w:after="0" w:line="240" w:lineRule="auto"/>
              <w:jc w:val="both"/>
              <w:rPr>
                <w:rFonts w:ascii="Calibri" w:hAnsi="Calibri" w:cs="Calibri"/>
                <w:sz w:val="14"/>
                <w:szCs w:val="14"/>
                <w:lang w:val="es-MX"/>
              </w:rPr>
            </w:pPr>
          </w:p>
          <w:p w14:paraId="1E061FD0" w14:textId="6BFF4002" w:rsidR="009B72BE" w:rsidRDefault="009B72BE" w:rsidP="009B72BE">
            <w:pPr>
              <w:spacing w:after="0" w:line="240" w:lineRule="auto"/>
              <w:jc w:val="both"/>
              <w:rPr>
                <w:rFonts w:ascii="Calibri" w:hAnsi="Calibri" w:cs="Calibri"/>
                <w:sz w:val="14"/>
                <w:szCs w:val="14"/>
                <w:lang w:val="es-MX"/>
              </w:rPr>
            </w:pPr>
          </w:p>
          <w:p w14:paraId="3A477793" w14:textId="77777777" w:rsidR="009B72BE" w:rsidRPr="009B72BE" w:rsidRDefault="009B72BE" w:rsidP="009B72BE">
            <w:pPr>
              <w:spacing w:after="0" w:line="240" w:lineRule="auto"/>
              <w:jc w:val="both"/>
              <w:rPr>
                <w:rFonts w:ascii="Calibri" w:hAnsi="Calibri" w:cs="Calibri"/>
                <w:sz w:val="14"/>
                <w:szCs w:val="14"/>
                <w:lang w:val="es-MX"/>
              </w:rPr>
            </w:pPr>
          </w:p>
          <w:tbl>
            <w:tblPr>
              <w:tblW w:w="0" w:type="auto"/>
              <w:tblCellMar>
                <w:left w:w="0" w:type="dxa"/>
                <w:right w:w="0" w:type="dxa"/>
              </w:tblCellMar>
              <w:tblLook w:val="00A0" w:firstRow="1" w:lastRow="0" w:firstColumn="1" w:lastColumn="0" w:noHBand="0" w:noVBand="0"/>
            </w:tblPr>
            <w:tblGrid>
              <w:gridCol w:w="8278"/>
            </w:tblGrid>
            <w:tr w:rsidR="00F71F47" w:rsidRPr="00216891" w14:paraId="54D21A96" w14:textId="77777777" w:rsidTr="005C5433">
              <w:tc>
                <w:tcPr>
                  <w:tcW w:w="8278" w:type="dxa"/>
                  <w:shd w:val="clear" w:color="auto" w:fill="000000"/>
                  <w:tcMar>
                    <w:top w:w="0" w:type="dxa"/>
                    <w:left w:w="108" w:type="dxa"/>
                    <w:bottom w:w="0" w:type="dxa"/>
                    <w:right w:w="108" w:type="dxa"/>
                  </w:tcMar>
                </w:tcPr>
                <w:p w14:paraId="065DBAC0" w14:textId="2671951C" w:rsidR="00F71F47" w:rsidRPr="00D07B41" w:rsidRDefault="00F71F47" w:rsidP="00F05979">
                  <w:pPr>
                    <w:spacing w:after="0" w:line="240" w:lineRule="auto"/>
                    <w:jc w:val="both"/>
                    <w:rPr>
                      <w:rFonts w:ascii="Calibri" w:hAnsi="Calibri" w:cs="Calibri"/>
                      <w:b/>
                      <w:bCs/>
                      <w:sz w:val="14"/>
                      <w:szCs w:val="14"/>
                      <w:highlight w:val="black"/>
                      <w:lang w:val="es-MX"/>
                    </w:rPr>
                  </w:pPr>
                  <w:r w:rsidRPr="00D07B41">
                    <w:rPr>
                      <w:rFonts w:ascii="Calibri" w:hAnsi="Calibri" w:cs="Calibri"/>
                      <w:b/>
                      <w:bCs/>
                      <w:sz w:val="14"/>
                      <w:szCs w:val="14"/>
                      <w:highlight w:val="black"/>
                      <w:lang w:val="es-MX"/>
                    </w:rPr>
                    <w:lastRenderedPageBreak/>
                    <w:t>MÉTODO DE CÁLCULO</w:t>
                  </w:r>
                </w:p>
              </w:tc>
            </w:tr>
          </w:tbl>
          <w:p w14:paraId="1B52C73C" w14:textId="0C6D06F1" w:rsidR="00F71F47" w:rsidRDefault="009B72BE" w:rsidP="00F05979">
            <w:pPr>
              <w:spacing w:after="0" w:line="240" w:lineRule="auto"/>
              <w:jc w:val="both"/>
              <w:rPr>
                <w:rFonts w:ascii="Calibri" w:hAnsi="Calibri" w:cs="Calibri"/>
                <w:sz w:val="14"/>
                <w:szCs w:val="14"/>
                <w:lang w:val="es-MX"/>
              </w:rPr>
            </w:pPr>
            <w:r w:rsidRPr="00B33DF2">
              <w:rPr>
                <w:rFonts w:asciiTheme="majorHAnsi" w:eastAsia="Cabin" w:hAnsiTheme="majorHAnsi" w:cstheme="majorHAnsi"/>
                <w:b/>
                <w:bCs/>
                <w:noProof/>
                <w:color w:val="222222"/>
                <w:highlight w:val="white"/>
              </w:rPr>
              <mc:AlternateContent>
                <mc:Choice Requires="wps">
                  <w:drawing>
                    <wp:anchor distT="0" distB="0" distL="114300" distR="114300" simplePos="0" relativeHeight="251659264" behindDoc="0" locked="0" layoutInCell="1" allowOverlap="1" wp14:anchorId="07AED0D1" wp14:editId="6292B60C">
                      <wp:simplePos x="0" y="0"/>
                      <wp:positionH relativeFrom="column">
                        <wp:posOffset>29209</wp:posOffset>
                      </wp:positionH>
                      <wp:positionV relativeFrom="paragraph">
                        <wp:posOffset>52070</wp:posOffset>
                      </wp:positionV>
                      <wp:extent cx="5229225" cy="971550"/>
                      <wp:effectExtent l="0" t="0" r="9525" b="0"/>
                      <wp:wrapNone/>
                      <wp:docPr id="40" name="3 Rectángulo redondeado">
                        <a:extLst xmlns:a="http://schemas.openxmlformats.org/drawingml/2006/main">
                          <a:ext uri="{FF2B5EF4-FFF2-40B4-BE49-F238E27FC236}">
                            <a16:creationId xmlns:a16="http://schemas.microsoft.com/office/drawing/2014/main" id="{76797459-02F6-4B60-B658-8E16923991CD}"/>
                          </a:ext>
                        </a:extLst>
                      </wp:docPr>
                      <wp:cNvGraphicFramePr/>
                      <a:graphic xmlns:a="http://schemas.openxmlformats.org/drawingml/2006/main">
                        <a:graphicData uri="http://schemas.microsoft.com/office/word/2010/wordprocessingShape">
                          <wps:wsp>
                            <wps:cNvSpPr/>
                            <wps:spPr>
                              <a:xfrm>
                                <a:off x="0" y="0"/>
                                <a:ext cx="5229225" cy="971550"/>
                              </a:xfrm>
                              <a:prstGeom prst="roundRect">
                                <a:avLst/>
                              </a:prstGeom>
                              <a:ln>
                                <a:noFill/>
                              </a:ln>
                            </wps:spPr>
                            <wps:style>
                              <a:lnRef idx="2">
                                <a:schemeClr val="accent5"/>
                              </a:lnRef>
                              <a:fillRef idx="1">
                                <a:schemeClr val="lt1"/>
                              </a:fillRef>
                              <a:effectRef idx="0">
                                <a:schemeClr val="accent5"/>
                              </a:effectRef>
                              <a:fontRef idx="minor">
                                <a:schemeClr val="dk1"/>
                              </a:fontRef>
                            </wps:style>
                            <wps:txbx>
                              <w:txbxContent>
                                <w:p w14:paraId="0B2B0EC6" w14:textId="77777777" w:rsidR="00F71F47" w:rsidRPr="00B727B2" w:rsidRDefault="00F71F47" w:rsidP="00F71F47">
                                  <w:pPr>
                                    <w:spacing w:after="0" w:line="240" w:lineRule="auto"/>
                                    <w:rPr>
                                      <w:sz w:val="11"/>
                                      <w:szCs w:val="11"/>
                                    </w:rPr>
                                  </w:pPr>
                                  <m:oMathPara>
                                    <m:oMathParaPr>
                                      <m:jc m:val="left"/>
                                    </m:oMathParaPr>
                                    <m:oMath>
                                      <m:r>
                                        <w:rPr>
                                          <w:rFonts w:ascii="Cambria Math" w:eastAsia="Times New Roman" w:hAnsi="Cambria Math" w:cs="Cambria"/>
                                          <w:color w:val="000000" w:themeColor="dark1"/>
                                          <w:kern w:val="24"/>
                                          <w:sz w:val="11"/>
                                          <w:szCs w:val="11"/>
                                          <w:lang w:val="es-ES"/>
                                        </w:rPr>
                                        <m:t>RE=</m:t>
                                      </m:r>
                                      <m:f>
                                        <m:fPr>
                                          <m:ctrlPr>
                                            <w:rPr>
                                              <w:rFonts w:ascii="Cambria Math" w:hAnsi="Cambria Math" w:cs="Cambria"/>
                                              <w:i/>
                                              <w:iCs/>
                                              <w:color w:val="000000" w:themeColor="dark1"/>
                                              <w:kern w:val="24"/>
                                              <w:sz w:val="11"/>
                                              <w:szCs w:val="11"/>
                                            </w:rPr>
                                          </m:ctrlPr>
                                        </m:fPr>
                                        <m:num>
                                          <m:sSub>
                                            <m:sSubPr>
                                              <m:ctrlPr>
                                                <w:rPr>
                                                  <w:rFonts w:ascii="Cambria Math" w:hAnsi="Cambria Math" w:cs="Cambria"/>
                                                  <w:i/>
                                                  <w:iCs/>
                                                  <w:color w:val="000000" w:themeColor="dark1"/>
                                                  <w:kern w:val="24"/>
                                                  <w:sz w:val="11"/>
                                                  <w:szCs w:val="11"/>
                                                </w:rPr>
                                              </m:ctrlPr>
                                            </m:sSubPr>
                                            <m:e>
                                              <m:r>
                                                <w:rPr>
                                                  <w:rFonts w:ascii="Cambria Math" w:eastAsia="Times New Roman" w:hAnsi="Cambria Math" w:cs="Cambria"/>
                                                  <w:color w:val="000000" w:themeColor="dark1"/>
                                                  <w:kern w:val="24"/>
                                                  <w:sz w:val="11"/>
                                                  <w:szCs w:val="11"/>
                                                  <w:lang w:val="es-ES"/>
                                                </w:rPr>
                                                <m:t>PAM</m:t>
                                              </m:r>
                                            </m:e>
                                            <m:sub>
                                              <m:r>
                                                <w:rPr>
                                                  <w:rFonts w:ascii="Cambria Math" w:eastAsia="Times New Roman" w:hAnsi="Cambria Math" w:cs="Cambria"/>
                                                  <w:color w:val="000000" w:themeColor="dark1"/>
                                                  <w:kern w:val="24"/>
                                                  <w:sz w:val="11"/>
                                                  <w:szCs w:val="11"/>
                                                  <w:lang w:val="es-ES"/>
                                                </w:rPr>
                                                <m:t>CAD</m:t>
                                              </m:r>
                                            </m:sub>
                                          </m:sSub>
                                          <m:r>
                                            <w:rPr>
                                              <w:rFonts w:ascii="Cambria Math" w:eastAsia="Times New Roman" w:hAnsi="Cambria Math" w:cs="Cambria"/>
                                              <w:color w:val="000000" w:themeColor="dark1"/>
                                              <w:kern w:val="24"/>
                                              <w:sz w:val="11"/>
                                              <w:szCs w:val="11"/>
                                              <w:lang w:val="es-ES"/>
                                            </w:rPr>
                                            <m:t>+ </m:t>
                                          </m:r>
                                          <m:sSub>
                                            <m:sSubPr>
                                              <m:ctrlPr>
                                                <w:rPr>
                                                  <w:rFonts w:ascii="Cambria Math" w:hAnsi="Cambria Math" w:cs="Cambria"/>
                                                  <w:i/>
                                                  <w:iCs/>
                                                  <w:color w:val="000000" w:themeColor="dark1"/>
                                                  <w:kern w:val="24"/>
                                                  <w:sz w:val="11"/>
                                                  <w:szCs w:val="11"/>
                                                </w:rPr>
                                              </m:ctrlPr>
                                            </m:sSubPr>
                                            <m:e>
                                              <m:r>
                                                <w:rPr>
                                                  <w:rFonts w:ascii="Cambria Math" w:eastAsia="Times New Roman" w:hAnsi="Cambria Math" w:cs="Cambria"/>
                                                  <w:color w:val="000000" w:themeColor="dark1"/>
                                                  <w:kern w:val="24"/>
                                                  <w:sz w:val="11"/>
                                                  <w:szCs w:val="11"/>
                                                  <w:lang w:val="es-ES"/>
                                                </w:rPr>
                                                <m:t>PAM</m:t>
                                              </m:r>
                                            </m:e>
                                            <m:sub>
                                              <m:r>
                                                <w:rPr>
                                                  <w:rFonts w:ascii="Cambria Math" w:eastAsia="Times New Roman" w:hAnsi="Cambria Math" w:cs="Cambria"/>
                                                  <w:color w:val="000000" w:themeColor="dark1"/>
                                                  <w:kern w:val="24"/>
                                                  <w:sz w:val="11"/>
                                                  <w:szCs w:val="11"/>
                                                  <w:lang w:val="es-ES"/>
                                                </w:rPr>
                                                <m:t>CAN</m:t>
                                              </m:r>
                                            </m:sub>
                                          </m:sSub>
                                          <m:r>
                                            <w:rPr>
                                              <w:rFonts w:ascii="Cambria Math" w:eastAsia="Times New Roman" w:hAnsi="Cambria Math" w:cs="Cambria"/>
                                              <w:color w:val="000000" w:themeColor="dark1"/>
                                              <w:kern w:val="24"/>
                                              <w:sz w:val="11"/>
                                              <w:szCs w:val="11"/>
                                              <w:lang w:val="es-ES"/>
                                            </w:rPr>
                                            <m:t>+</m:t>
                                          </m:r>
                                          <m:sSub>
                                            <m:sSubPr>
                                              <m:ctrlPr>
                                                <w:rPr>
                                                  <w:rFonts w:ascii="Cambria Math" w:hAnsi="Cambria Math" w:cs="Cambria"/>
                                                  <w:i/>
                                                  <w:iCs/>
                                                  <w:color w:val="000000" w:themeColor="dark1"/>
                                                  <w:kern w:val="24"/>
                                                  <w:sz w:val="11"/>
                                                  <w:szCs w:val="11"/>
                                                </w:rPr>
                                              </m:ctrlPr>
                                            </m:sSubPr>
                                            <m:e>
                                              <m:r>
                                                <w:rPr>
                                                  <w:rFonts w:ascii="Cambria Math" w:eastAsia="Times New Roman" w:hAnsi="Cambria Math" w:cs="Cambria"/>
                                                  <w:color w:val="000000" w:themeColor="dark1"/>
                                                  <w:kern w:val="24"/>
                                                  <w:sz w:val="11"/>
                                                  <w:szCs w:val="11"/>
                                                  <w:lang w:val="es-ES"/>
                                                </w:rPr>
                                                <m:t>PAM</m:t>
                                              </m:r>
                                            </m:e>
                                            <m:sub>
                                              <m:r>
                                                <w:rPr>
                                                  <w:rFonts w:ascii="Cambria Math" w:eastAsia="Times New Roman" w:hAnsi="Cambria Math" w:cs="Cambria"/>
                                                  <w:color w:val="000000" w:themeColor="dark1"/>
                                                  <w:kern w:val="24"/>
                                                  <w:sz w:val="11"/>
                                                  <w:szCs w:val="11"/>
                                                  <w:lang w:val="es-ES"/>
                                                </w:rPr>
                                                <m:t>CAR</m:t>
                                              </m:r>
                                            </m:sub>
                                          </m:sSub>
                                          <m:r>
                                            <w:rPr>
                                              <w:rFonts w:ascii="Cambria Math" w:eastAsia="Times New Roman" w:hAnsi="Cambria Math" w:cs="Cambria"/>
                                              <w:color w:val="000000" w:themeColor="dark1"/>
                                              <w:kern w:val="24"/>
                                              <w:sz w:val="11"/>
                                              <w:szCs w:val="11"/>
                                              <w:lang w:val="es-ES"/>
                                            </w:rPr>
                                            <m:t>+</m:t>
                                          </m:r>
                                          <m:sSub>
                                            <m:sSubPr>
                                              <m:ctrlPr>
                                                <w:rPr>
                                                  <w:rFonts w:ascii="Cambria Math" w:hAnsi="Cambria Math" w:cs="Cambria"/>
                                                  <w:i/>
                                                  <w:iCs/>
                                                  <w:color w:val="000000" w:themeColor="dark1"/>
                                                  <w:kern w:val="24"/>
                                                  <w:sz w:val="11"/>
                                                  <w:szCs w:val="11"/>
                                                </w:rPr>
                                              </m:ctrlPr>
                                            </m:sSubPr>
                                            <m:e>
                                              <m:r>
                                                <w:rPr>
                                                  <w:rFonts w:ascii="Cambria Math" w:eastAsia="Times New Roman" w:hAnsi="Cambria Math" w:cs="Cambria"/>
                                                  <w:color w:val="000000" w:themeColor="dark1"/>
                                                  <w:kern w:val="24"/>
                                                  <w:sz w:val="11"/>
                                                  <w:szCs w:val="11"/>
                                                  <w:lang w:val="es-ES"/>
                                                </w:rPr>
                                                <m:t>PAM</m:t>
                                              </m:r>
                                            </m:e>
                                            <m:sub>
                                              <m:r>
                                                <w:rPr>
                                                  <w:rFonts w:ascii="Cambria Math" w:eastAsia="Times New Roman" w:hAnsi="Cambria Math" w:cs="Cambria"/>
                                                  <w:color w:val="000000" w:themeColor="dark1"/>
                                                  <w:kern w:val="24"/>
                                                  <w:sz w:val="11"/>
                                                  <w:szCs w:val="11"/>
                                                  <w:lang w:val="es-ES"/>
                                                </w:rPr>
                                                <m:t>CIAM</m:t>
                                              </m:r>
                                            </m:sub>
                                          </m:sSub>
                                        </m:num>
                                        <m:den>
                                          <m:sSub>
                                            <m:sSubPr>
                                              <m:ctrlPr>
                                                <w:rPr>
                                                  <w:rFonts w:ascii="Cambria Math" w:hAnsi="Cambria Math" w:cs="Cambria"/>
                                                  <w:i/>
                                                  <w:iCs/>
                                                  <w:color w:val="000000" w:themeColor="dark1"/>
                                                  <w:kern w:val="24"/>
                                                  <w:sz w:val="11"/>
                                                  <w:szCs w:val="11"/>
                                                </w:rPr>
                                              </m:ctrlPr>
                                            </m:sSubPr>
                                            <m:e>
                                              <m:r>
                                                <w:rPr>
                                                  <w:rFonts w:ascii="Cambria Math" w:eastAsia="Times New Roman" w:hAnsi="Cambria Math" w:cs="Cambria"/>
                                                  <w:color w:val="000000" w:themeColor="dark1"/>
                                                  <w:kern w:val="24"/>
                                                  <w:sz w:val="11"/>
                                                  <w:szCs w:val="11"/>
                                                  <w:lang w:val="es-ES"/>
                                                </w:rPr>
                                                <m:t>PAM</m:t>
                                              </m:r>
                                            </m:e>
                                            <m:sub>
                                              <m:r>
                                                <w:rPr>
                                                  <w:rFonts w:ascii="Cambria Math" w:eastAsia="Times New Roman" w:hAnsi="Cambria Math" w:cs="Cambria"/>
                                                  <w:color w:val="000000" w:themeColor="dark1"/>
                                                  <w:kern w:val="24"/>
                                                  <w:sz w:val="11"/>
                                                  <w:szCs w:val="11"/>
                                                  <w:lang w:val="es-ES"/>
                                                </w:rPr>
                                                <m:t>Pobreza</m:t>
                                              </m:r>
                                            </m:sub>
                                          </m:sSub>
                                        </m:den>
                                      </m:f>
                                      <m:r>
                                        <w:rPr>
                                          <w:rFonts w:ascii="Cambria Math" w:eastAsia="Times New Roman" w:hAnsi="Cambria Math" w:cs="Cambria"/>
                                          <w:color w:val="000000" w:themeColor="dark1"/>
                                          <w:kern w:val="24"/>
                                          <w:sz w:val="11"/>
                                          <w:szCs w:val="11"/>
                                          <w:lang w:val="es-ES"/>
                                        </w:rPr>
                                        <m:t>*100</m:t>
                                      </m:r>
                                    </m:oMath>
                                  </m:oMathPara>
                                </w:p>
                                <w:p w14:paraId="0DE270D7" w14:textId="77777777" w:rsidR="00F71F47" w:rsidRPr="00B727B2" w:rsidRDefault="003463F0" w:rsidP="00F71F47">
                                  <w:pPr>
                                    <w:spacing w:after="0" w:line="240" w:lineRule="auto"/>
                                    <w:rPr>
                                      <w:sz w:val="11"/>
                                      <w:szCs w:val="11"/>
                                    </w:rPr>
                                  </w:pPr>
                                  <m:oMath>
                                    <m:sSub>
                                      <m:sSubPr>
                                        <m:ctrlPr>
                                          <w:rPr>
                                            <w:rFonts w:ascii="Cambria Math" w:hAnsi="Cambria Math" w:cs="Cambria"/>
                                            <w:i/>
                                            <w:iCs/>
                                            <w:color w:val="000000" w:themeColor="dark1"/>
                                            <w:kern w:val="24"/>
                                            <w:sz w:val="11"/>
                                            <w:szCs w:val="11"/>
                                          </w:rPr>
                                        </m:ctrlPr>
                                      </m:sSubPr>
                                      <m:e>
                                        <m:r>
                                          <w:rPr>
                                            <w:rFonts w:ascii="Cambria Math" w:eastAsia="Times New Roman" w:hAnsi="Cambria Math" w:cs="Cambria"/>
                                            <w:color w:val="000000" w:themeColor="dark1"/>
                                            <w:kern w:val="24"/>
                                            <w:sz w:val="11"/>
                                            <w:szCs w:val="11"/>
                                            <w:lang w:val="es-ES"/>
                                          </w:rPr>
                                          <m:t>PAM</m:t>
                                        </m:r>
                                      </m:e>
                                      <m:sub>
                                        <m:r>
                                          <w:rPr>
                                            <w:rFonts w:ascii="Cambria Math" w:eastAsia="Times New Roman" w:hAnsi="Cambria Math" w:cs="Cambria"/>
                                            <w:color w:val="000000" w:themeColor="dark1"/>
                                            <w:kern w:val="24"/>
                                            <w:sz w:val="11"/>
                                            <w:szCs w:val="11"/>
                                            <w:lang w:val="es-ES"/>
                                          </w:rPr>
                                          <m:t>CAD</m:t>
                                        </m:r>
                                      </m:sub>
                                    </m:sSub>
                                    <m:r>
                                      <w:rPr>
                                        <w:rFonts w:ascii="Cambria Math" w:eastAsia="Times New Roman" w:hAnsi="Cambria Math" w:cs="Cambria"/>
                                        <w:color w:val="000000" w:themeColor="dark1"/>
                                        <w:kern w:val="24"/>
                                        <w:sz w:val="11"/>
                                        <w:szCs w:val="11"/>
                                      </w:rPr>
                                      <m:t>:</m:t>
                                    </m:r>
                                    <m:r>
                                      <w:rPr>
                                        <w:rFonts w:ascii="Cambria Math" w:eastAsia="Times New Roman" w:hAnsi="Cambria Math" w:cs="Cambria"/>
                                        <w:color w:val="000000" w:themeColor="dark1"/>
                                        <w:kern w:val="24"/>
                                        <w:sz w:val="11"/>
                                        <w:szCs w:val="11"/>
                                        <w:lang w:val="es-ES"/>
                                      </w:rPr>
                                      <m:t>Personas</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Adultas</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Mayores</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atendidas</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en</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Centro</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de</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Atenci</m:t>
                                    </m:r>
                                    <m:r>
                                      <w:rPr>
                                        <w:rFonts w:ascii="Cambria Math" w:eastAsia="Times New Roman" w:hAnsi="Cambria Math" w:cs="Cambria"/>
                                        <w:color w:val="000000" w:themeColor="dark1"/>
                                        <w:kern w:val="24"/>
                                        <w:sz w:val="11"/>
                                        <w:szCs w:val="11"/>
                                      </w:rPr>
                                      <m:t>ó</m:t>
                                    </m:r>
                                    <m:r>
                                      <w:rPr>
                                        <w:rFonts w:ascii="Cambria Math" w:eastAsia="Times New Roman" w:hAnsi="Cambria Math" w:cs="Cambria"/>
                                        <w:color w:val="000000" w:themeColor="dark1"/>
                                        <w:kern w:val="24"/>
                                        <w:sz w:val="11"/>
                                        <w:szCs w:val="11"/>
                                        <w:lang w:val="es-ES"/>
                                      </w:rPr>
                                      <m:t>n</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de</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D</m:t>
                                    </m:r>
                                    <m:r>
                                      <w:rPr>
                                        <w:rFonts w:ascii="Cambria Math" w:eastAsia="Times New Roman" w:hAnsi="Cambria Math" w:cs="Cambria"/>
                                        <w:color w:val="000000" w:themeColor="dark1"/>
                                        <w:kern w:val="24"/>
                                        <w:sz w:val="11"/>
                                        <w:szCs w:val="11"/>
                                      </w:rPr>
                                      <m:t>í</m:t>
                                    </m:r>
                                    <m:r>
                                      <w:rPr>
                                        <w:rFonts w:ascii="Cambria Math" w:eastAsia="Times New Roman" w:hAnsi="Cambria Math" w:cs="Cambria"/>
                                        <w:color w:val="000000" w:themeColor="dark1"/>
                                        <w:kern w:val="24"/>
                                        <w:sz w:val="11"/>
                                        <w:szCs w:val="11"/>
                                        <w:lang w:val="es-ES"/>
                                      </w:rPr>
                                      <m:t>a</m:t>
                                    </m:r>
                                  </m:oMath>
                                  <w:r w:rsidR="00F71F47" w:rsidRPr="00B727B2">
                                    <w:rPr>
                                      <w:rFonts w:ascii="Cambria" w:eastAsia="Times New Roman" w:hAnsi="Cambria" w:cs="Cambria"/>
                                      <w:color w:val="000000" w:themeColor="dark1"/>
                                      <w:kern w:val="24"/>
                                      <w:sz w:val="11"/>
                                      <w:szCs w:val="11"/>
                                    </w:rPr>
                                    <w:t xml:space="preserve"> </w:t>
                                  </w:r>
                                </w:p>
                                <w:p w14:paraId="430F9058" w14:textId="77777777" w:rsidR="00F71F47" w:rsidRPr="00B727B2" w:rsidRDefault="003463F0" w:rsidP="00F71F47">
                                  <w:pPr>
                                    <w:spacing w:after="0" w:line="240" w:lineRule="auto"/>
                                    <w:rPr>
                                      <w:sz w:val="11"/>
                                      <w:szCs w:val="11"/>
                                    </w:rPr>
                                  </w:pPr>
                                  <m:oMath>
                                    <m:sSub>
                                      <m:sSubPr>
                                        <m:ctrlPr>
                                          <w:rPr>
                                            <w:rFonts w:ascii="Cambria Math" w:hAnsi="Cambria Math" w:cs="Cambria"/>
                                            <w:i/>
                                            <w:iCs/>
                                            <w:color w:val="000000" w:themeColor="dark1"/>
                                            <w:kern w:val="24"/>
                                            <w:sz w:val="11"/>
                                            <w:szCs w:val="11"/>
                                          </w:rPr>
                                        </m:ctrlPr>
                                      </m:sSubPr>
                                      <m:e>
                                        <m:r>
                                          <w:rPr>
                                            <w:rFonts w:ascii="Cambria Math" w:eastAsia="Times New Roman" w:hAnsi="Cambria Math" w:cs="Cambria"/>
                                            <w:color w:val="000000" w:themeColor="dark1"/>
                                            <w:kern w:val="24"/>
                                            <w:sz w:val="11"/>
                                            <w:szCs w:val="11"/>
                                            <w:lang w:val="es-ES"/>
                                          </w:rPr>
                                          <m:t>PAM</m:t>
                                        </m:r>
                                      </m:e>
                                      <m:sub>
                                        <m:r>
                                          <w:rPr>
                                            <w:rFonts w:ascii="Cambria Math" w:eastAsia="Times New Roman" w:hAnsi="Cambria Math" w:cs="Cambria"/>
                                            <w:color w:val="000000" w:themeColor="dark1"/>
                                            <w:kern w:val="24"/>
                                            <w:sz w:val="11"/>
                                            <w:szCs w:val="11"/>
                                            <w:lang w:val="es-ES"/>
                                          </w:rPr>
                                          <m:t>CAN</m:t>
                                        </m:r>
                                      </m:sub>
                                    </m:sSub>
                                    <m:r>
                                      <w:rPr>
                                        <w:rFonts w:ascii="Cambria Math" w:eastAsia="Times New Roman" w:hAnsi="Cambria Math" w:cs="Cambria"/>
                                        <w:color w:val="000000" w:themeColor="dark1"/>
                                        <w:kern w:val="24"/>
                                        <w:sz w:val="11"/>
                                        <w:szCs w:val="11"/>
                                      </w:rPr>
                                      <m:t>:</m:t>
                                    </m:r>
                                    <m:r>
                                      <w:rPr>
                                        <w:rFonts w:ascii="Cambria Math" w:eastAsia="Times New Roman" w:hAnsi="Cambria Math" w:cs="Cambria"/>
                                        <w:color w:val="000000" w:themeColor="dark1"/>
                                        <w:kern w:val="24"/>
                                        <w:sz w:val="11"/>
                                        <w:szCs w:val="11"/>
                                        <w:lang w:val="es-ES"/>
                                      </w:rPr>
                                      <m:t>Personas</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Adultas</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Mayores</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atendidas</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en</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Centro</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de</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Atenci</m:t>
                                    </m:r>
                                    <m:r>
                                      <w:rPr>
                                        <w:rFonts w:ascii="Cambria Math" w:eastAsia="Times New Roman" w:hAnsi="Cambria Math" w:cs="Cambria"/>
                                        <w:color w:val="000000" w:themeColor="dark1"/>
                                        <w:kern w:val="24"/>
                                        <w:sz w:val="11"/>
                                        <w:szCs w:val="11"/>
                                      </w:rPr>
                                      <m:t>ó</m:t>
                                    </m:r>
                                    <m:r>
                                      <w:rPr>
                                        <w:rFonts w:ascii="Cambria Math" w:eastAsia="Times New Roman" w:hAnsi="Cambria Math" w:cs="Cambria"/>
                                        <w:color w:val="000000" w:themeColor="dark1"/>
                                        <w:kern w:val="24"/>
                                        <w:sz w:val="11"/>
                                        <w:szCs w:val="11"/>
                                        <w:lang w:val="es-ES"/>
                                      </w:rPr>
                                      <m:t>n</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de</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Noc</m:t>
                                    </m:r>
                                    <m:r>
                                      <w:rPr>
                                        <w:rFonts w:ascii="Cambria Math" w:eastAsia="Times New Roman" w:hAnsi="Cambria Math" w:cs="Cambria"/>
                                        <w:color w:val="000000" w:themeColor="dark1"/>
                                        <w:kern w:val="24"/>
                                        <w:sz w:val="11"/>
                                        <w:szCs w:val="11"/>
                                      </w:rPr>
                                      <m:t>h</m:t>
                                    </m:r>
                                    <m:r>
                                      <w:rPr>
                                        <w:rFonts w:ascii="Cambria Math" w:eastAsia="Times New Roman" w:hAnsi="Cambria Math" w:cs="Cambria"/>
                                        <w:color w:val="000000" w:themeColor="dark1"/>
                                        <w:kern w:val="24"/>
                                        <w:sz w:val="11"/>
                                        <w:szCs w:val="11"/>
                                        <w:lang w:val="es-ES"/>
                                      </w:rPr>
                                      <m:t>e</m:t>
                                    </m:r>
                                  </m:oMath>
                                  <w:r w:rsidR="00F71F47" w:rsidRPr="00B727B2">
                                    <w:rPr>
                                      <w:rFonts w:ascii="Cambria" w:eastAsia="Times New Roman" w:hAnsi="Cambria" w:cs="Cambria"/>
                                      <w:color w:val="000000" w:themeColor="dark1"/>
                                      <w:kern w:val="24"/>
                                      <w:sz w:val="11"/>
                                      <w:szCs w:val="11"/>
                                    </w:rPr>
                                    <w:t xml:space="preserve"> </w:t>
                                  </w:r>
                                </w:p>
                                <w:p w14:paraId="47214833" w14:textId="77777777" w:rsidR="00F71F47" w:rsidRPr="00B727B2" w:rsidRDefault="003463F0" w:rsidP="00F71F47">
                                  <w:pPr>
                                    <w:spacing w:after="0" w:line="240" w:lineRule="auto"/>
                                    <w:rPr>
                                      <w:sz w:val="11"/>
                                      <w:szCs w:val="11"/>
                                    </w:rPr>
                                  </w:pPr>
                                  <m:oMath>
                                    <m:sSub>
                                      <m:sSubPr>
                                        <m:ctrlPr>
                                          <w:rPr>
                                            <w:rFonts w:ascii="Cambria Math" w:hAnsi="Cambria Math" w:cs="Cambria"/>
                                            <w:i/>
                                            <w:iCs/>
                                            <w:color w:val="000000" w:themeColor="dark1"/>
                                            <w:kern w:val="24"/>
                                            <w:sz w:val="11"/>
                                            <w:szCs w:val="11"/>
                                          </w:rPr>
                                        </m:ctrlPr>
                                      </m:sSubPr>
                                      <m:e>
                                        <m:r>
                                          <w:rPr>
                                            <w:rFonts w:ascii="Cambria Math" w:eastAsia="Times New Roman" w:hAnsi="Cambria Math" w:cs="Cambria"/>
                                            <w:color w:val="000000" w:themeColor="dark1"/>
                                            <w:kern w:val="24"/>
                                            <w:sz w:val="11"/>
                                            <w:szCs w:val="11"/>
                                            <w:lang w:val="es-ES"/>
                                          </w:rPr>
                                          <m:t>PAM</m:t>
                                        </m:r>
                                      </m:e>
                                      <m:sub>
                                        <m:r>
                                          <w:rPr>
                                            <w:rFonts w:ascii="Cambria Math" w:eastAsia="Times New Roman" w:hAnsi="Cambria Math" w:cs="Cambria"/>
                                            <w:color w:val="000000" w:themeColor="dark1"/>
                                            <w:kern w:val="24"/>
                                            <w:sz w:val="11"/>
                                            <w:szCs w:val="11"/>
                                            <w:lang w:val="es-ES"/>
                                          </w:rPr>
                                          <m:t>CAR</m:t>
                                        </m:r>
                                      </m:sub>
                                    </m:sSub>
                                    <m:r>
                                      <w:rPr>
                                        <w:rFonts w:ascii="Cambria Math" w:eastAsia="Times New Roman" w:hAnsi="Cambria Math" w:cs="Cambria"/>
                                        <w:color w:val="000000" w:themeColor="dark1"/>
                                        <w:kern w:val="24"/>
                                        <w:sz w:val="11"/>
                                        <w:szCs w:val="11"/>
                                      </w:rPr>
                                      <m:t>:</m:t>
                                    </m:r>
                                    <m:r>
                                      <w:rPr>
                                        <w:rFonts w:ascii="Cambria Math" w:eastAsia="Times New Roman" w:hAnsi="Cambria Math" w:cs="Cambria"/>
                                        <w:color w:val="000000" w:themeColor="dark1"/>
                                        <w:kern w:val="24"/>
                                        <w:sz w:val="11"/>
                                        <w:szCs w:val="11"/>
                                        <w:lang w:val="es-ES"/>
                                      </w:rPr>
                                      <m:t>Personas</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Adultas</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Mayores</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atendidas</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en</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Centro</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de</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Atenci</m:t>
                                    </m:r>
                                    <m:r>
                                      <w:rPr>
                                        <w:rFonts w:ascii="Cambria Math" w:eastAsia="Times New Roman" w:hAnsi="Cambria Math" w:cs="Cambria"/>
                                        <w:color w:val="000000" w:themeColor="dark1"/>
                                        <w:kern w:val="24"/>
                                        <w:sz w:val="11"/>
                                        <w:szCs w:val="11"/>
                                      </w:rPr>
                                      <m:t>ó</m:t>
                                    </m:r>
                                    <m:r>
                                      <w:rPr>
                                        <w:rFonts w:ascii="Cambria Math" w:eastAsia="Times New Roman" w:hAnsi="Cambria Math" w:cs="Cambria"/>
                                        <w:color w:val="000000" w:themeColor="dark1"/>
                                        <w:kern w:val="24"/>
                                        <w:sz w:val="11"/>
                                        <w:szCs w:val="11"/>
                                        <w:lang w:val="es-ES"/>
                                      </w:rPr>
                                      <m:t>n</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Residencial</m:t>
                                    </m:r>
                                  </m:oMath>
                                  <w:r w:rsidR="00F71F47" w:rsidRPr="00B727B2">
                                    <w:rPr>
                                      <w:rFonts w:ascii="Cambria" w:eastAsia="Times New Roman" w:hAnsi="Cambria" w:cs="Cambria"/>
                                      <w:color w:val="000000" w:themeColor="dark1"/>
                                      <w:kern w:val="24"/>
                                      <w:sz w:val="11"/>
                                      <w:szCs w:val="11"/>
                                    </w:rPr>
                                    <w:t xml:space="preserve"> </w:t>
                                  </w:r>
                                </w:p>
                                <w:p w14:paraId="26DC616E" w14:textId="3E9EED8F" w:rsidR="00FB5C27" w:rsidRPr="00B727B2" w:rsidRDefault="003463F0" w:rsidP="00F71F47">
                                  <w:pPr>
                                    <w:spacing w:after="0" w:line="240" w:lineRule="auto"/>
                                    <w:rPr>
                                      <w:color w:val="000000" w:themeColor="dark1"/>
                                      <w:kern w:val="24"/>
                                      <w:sz w:val="11"/>
                                      <w:szCs w:val="11"/>
                                    </w:rPr>
                                  </w:pPr>
                                  <m:oMathPara>
                                    <m:oMathParaPr>
                                      <m:jc m:val="left"/>
                                    </m:oMathParaPr>
                                    <m:oMath>
                                      <m:sSub>
                                        <m:sSubPr>
                                          <m:ctrlPr>
                                            <w:rPr>
                                              <w:rFonts w:ascii="Cambria Math" w:hAnsi="Cambria Math" w:cs="Cambria"/>
                                              <w:i/>
                                              <w:iCs/>
                                              <w:color w:val="000000" w:themeColor="dark1"/>
                                              <w:kern w:val="24"/>
                                              <w:sz w:val="11"/>
                                              <w:szCs w:val="11"/>
                                            </w:rPr>
                                          </m:ctrlPr>
                                        </m:sSubPr>
                                        <m:e>
                                          <m:r>
                                            <w:rPr>
                                              <w:rFonts w:ascii="Cambria Math" w:eastAsia="Times New Roman" w:hAnsi="Cambria Math" w:cs="Cambria"/>
                                              <w:color w:val="000000" w:themeColor="dark1"/>
                                              <w:kern w:val="24"/>
                                              <w:sz w:val="11"/>
                                              <w:szCs w:val="11"/>
                                              <w:lang w:val="es-ES"/>
                                            </w:rPr>
                                            <m:t>PAM</m:t>
                                          </m:r>
                                        </m:e>
                                        <m:sub>
                                          <m:r>
                                            <w:rPr>
                                              <w:rFonts w:ascii="Cambria Math" w:eastAsia="Times New Roman" w:hAnsi="Cambria Math" w:cs="Cambria"/>
                                              <w:color w:val="000000" w:themeColor="dark1"/>
                                              <w:kern w:val="24"/>
                                              <w:sz w:val="11"/>
                                              <w:szCs w:val="11"/>
                                              <w:lang w:val="es-ES"/>
                                            </w:rPr>
                                            <m:t>CIAM</m:t>
                                          </m:r>
                                        </m:sub>
                                      </m:sSub>
                                      <m:r>
                                        <w:rPr>
                                          <w:rFonts w:ascii="Cambria Math" w:eastAsia="Times New Roman" w:hAnsi="Cambria Math" w:cs="Cambria"/>
                                          <w:color w:val="000000" w:themeColor="dark1"/>
                                          <w:kern w:val="24"/>
                                          <w:sz w:val="11"/>
                                          <w:szCs w:val="11"/>
                                        </w:rPr>
                                        <m:t>:</m:t>
                                      </m:r>
                                      <m:r>
                                        <w:rPr>
                                          <w:rFonts w:ascii="Cambria Math" w:eastAsia="Times New Roman" w:hAnsi="Cambria Math" w:cs="Cambria"/>
                                          <w:color w:val="000000" w:themeColor="dark1"/>
                                          <w:kern w:val="24"/>
                                          <w:sz w:val="11"/>
                                          <w:szCs w:val="11"/>
                                          <w:lang w:val="es-ES"/>
                                        </w:rPr>
                                        <m:t>Personas</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Adultas</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Mayores</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inscritas</m:t>
                                      </m:r>
                                      <m:r>
                                        <w:rPr>
                                          <w:rFonts w:ascii="Cambria Math" w:eastAsia="Times New Roman" w:hAnsi="Cambria Math" w:cs="Cambria"/>
                                          <w:color w:val="000000" w:themeColor="dark1"/>
                                          <w:kern w:val="24"/>
                                          <w:sz w:val="11"/>
                                          <w:szCs w:val="11"/>
                                        </w:rPr>
                                        <m:t xml:space="preserve"> </m:t>
                                      </m:r>
                                      <m:r>
                                        <w:rPr>
                                          <w:rFonts w:ascii="Cambria Math" w:eastAsia="Times New Roman" w:hAnsi="Cambria Math" w:cs="Cambria"/>
                                          <w:color w:val="000000" w:themeColor="dark1"/>
                                          <w:kern w:val="24"/>
                                          <w:sz w:val="11"/>
                                          <w:szCs w:val="11"/>
                                          <w:lang w:val="es-ES"/>
                                        </w:rPr>
                                        <m:t>en</m:t>
                                      </m:r>
                                      <m:r>
                                        <w:rPr>
                                          <w:rFonts w:ascii="Cambria Math" w:eastAsia="Times New Roman" w:hAnsi="Cambria Math" w:cs="Cambria"/>
                                          <w:color w:val="000000" w:themeColor="dark1"/>
                                          <w:kern w:val="24"/>
                                          <w:sz w:val="11"/>
                                          <w:szCs w:val="11"/>
                                        </w:rPr>
                                        <m:t xml:space="preserve"> CIAM según el Sistema de Registro de Información de los </m:t>
                                      </m:r>
                                      <m:r>
                                        <w:rPr>
                                          <w:rFonts w:ascii="Cambria Math" w:eastAsia="Times New Roman" w:hAnsi="Cambria Math" w:cs="Cambria"/>
                                          <w:color w:val="000000" w:themeColor="dark1"/>
                                          <w:kern w:val="24"/>
                                          <w:sz w:val="11"/>
                                          <w:szCs w:val="11"/>
                                          <w:lang w:val="es-ES"/>
                                        </w:rPr>
                                        <m:t>Centros</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Integrales</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de</m:t>
                                      </m:r>
                                      <m:r>
                                        <w:rPr>
                                          <w:rFonts w:ascii="Cambria Math" w:eastAsia="Times New Roman" w:hAnsi="Cambria Math" w:cs="Cambria"/>
                                          <w:color w:val="000000" w:themeColor="dark1"/>
                                          <w:kern w:val="24"/>
                                          <w:sz w:val="11"/>
                                          <w:szCs w:val="11"/>
                                        </w:rPr>
                                        <m:t xml:space="preserve"> Atención del </m:t>
                                      </m:r>
                                      <m:r>
                                        <w:rPr>
                                          <w:rFonts w:ascii="Cambria Math" w:eastAsia="Times New Roman" w:hAnsi="Cambria Math" w:cs="Cambria"/>
                                          <w:color w:val="000000" w:themeColor="dark1"/>
                                          <w:kern w:val="24"/>
                                          <w:sz w:val="11"/>
                                          <w:szCs w:val="11"/>
                                          <w:lang w:val="es-ES"/>
                                        </w:rPr>
                                        <m:t>Adulto</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Mayor</m:t>
                                      </m:r>
                                    </m:oMath>
                                  </m:oMathPara>
                                </w:p>
                                <w:p w14:paraId="62DBAA43" w14:textId="1AA0D371" w:rsidR="00F71F47" w:rsidRPr="00EF2C57" w:rsidRDefault="00F71F47" w:rsidP="00FB5C27">
                                  <w:pPr>
                                    <w:spacing w:after="0" w:line="240" w:lineRule="auto"/>
                                    <w:rPr>
                                      <w:sz w:val="11"/>
                                      <w:szCs w:val="11"/>
                                    </w:rPr>
                                  </w:pPr>
                                  <w:r w:rsidRPr="00EF2C57">
                                    <w:rPr>
                                      <w:rFonts w:ascii="Cambria" w:eastAsia="Times New Roman" w:hAnsi="Cambria" w:cs="Cambria"/>
                                      <w:color w:val="000000" w:themeColor="dark1"/>
                                      <w:kern w:val="24"/>
                                      <w:sz w:val="11"/>
                                      <w:szCs w:val="11"/>
                                    </w:rPr>
                                    <w:t xml:space="preserve"> </w:t>
                                  </w:r>
                                  <m:oMath>
                                    <m:sSub>
                                      <m:sSubPr>
                                        <m:ctrlPr>
                                          <w:rPr>
                                            <w:rFonts w:ascii="Cambria Math" w:hAnsi="Cambria Math" w:cs="Cambria"/>
                                            <w:i/>
                                            <w:iCs/>
                                            <w:color w:val="000000" w:themeColor="dark1"/>
                                            <w:kern w:val="24"/>
                                            <w:sz w:val="11"/>
                                            <w:szCs w:val="11"/>
                                          </w:rPr>
                                        </m:ctrlPr>
                                      </m:sSubPr>
                                      <m:e>
                                        <m:r>
                                          <w:rPr>
                                            <w:rFonts w:ascii="Cambria Math" w:eastAsia="Times New Roman" w:hAnsi="Cambria Math" w:cs="Cambria"/>
                                            <w:color w:val="000000" w:themeColor="dark1"/>
                                            <w:kern w:val="24"/>
                                            <w:sz w:val="11"/>
                                            <w:szCs w:val="11"/>
                                            <w:lang w:val="es-ES"/>
                                          </w:rPr>
                                          <m:t>PAM</m:t>
                                        </m:r>
                                      </m:e>
                                      <m:sub>
                                        <m:r>
                                          <w:rPr>
                                            <w:rFonts w:ascii="Cambria Math" w:eastAsia="Times New Roman" w:hAnsi="Cambria Math" w:cs="Cambria"/>
                                            <w:color w:val="000000" w:themeColor="dark1"/>
                                            <w:kern w:val="24"/>
                                            <w:sz w:val="11"/>
                                            <w:szCs w:val="11"/>
                                            <w:lang w:val="es-ES"/>
                                          </w:rPr>
                                          <m:t>Pobreza</m:t>
                                        </m:r>
                                      </m:sub>
                                    </m:sSub>
                                    <m:r>
                                      <w:rPr>
                                        <w:rFonts w:ascii="Cambria Math" w:eastAsia="Times New Roman" w:hAnsi="Cambria Math" w:cs="Cambria"/>
                                        <w:color w:val="000000" w:themeColor="dark1"/>
                                        <w:kern w:val="24"/>
                                        <w:sz w:val="11"/>
                                        <w:szCs w:val="11"/>
                                      </w:rPr>
                                      <m:t>:</m:t>
                                    </m:r>
                                    <m:r>
                                      <w:rPr>
                                        <w:rFonts w:ascii="Cambria Math" w:eastAsia="Times New Roman" w:hAnsi="Cambria Math" w:cs="Cambria"/>
                                        <w:color w:val="000000" w:themeColor="dark1"/>
                                        <w:kern w:val="24"/>
                                        <w:sz w:val="11"/>
                                        <w:szCs w:val="11"/>
                                        <w:lang w:val="es-ES"/>
                                      </w:rPr>
                                      <m:t>Personas</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Adultas</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Mayores</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en</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situaci</m:t>
                                    </m:r>
                                    <m:r>
                                      <w:rPr>
                                        <w:rFonts w:ascii="Cambria Math" w:eastAsia="Times New Roman" w:hAnsi="Cambria Math" w:cs="Cambria"/>
                                        <w:color w:val="000000" w:themeColor="dark1"/>
                                        <w:kern w:val="24"/>
                                        <w:sz w:val="11"/>
                                        <w:szCs w:val="11"/>
                                      </w:rPr>
                                      <m:t>ó</m:t>
                                    </m:r>
                                    <m:r>
                                      <w:rPr>
                                        <w:rFonts w:ascii="Cambria Math" w:eastAsia="Times New Roman" w:hAnsi="Cambria Math" w:cs="Cambria"/>
                                        <w:color w:val="000000" w:themeColor="dark1"/>
                                        <w:kern w:val="24"/>
                                        <w:sz w:val="11"/>
                                        <w:szCs w:val="11"/>
                                        <w:lang w:val="es-ES"/>
                                      </w:rPr>
                                      <m:t>n</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de</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pobreza</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y</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pobreza</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extrema</m:t>
                                    </m:r>
                                  </m:oMath>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AED0D1" id="3 Rectángulo redondeado" o:spid="_x0000_s1026" style="position:absolute;left:0;text-align:left;margin-left:2.3pt;margin-top:4.1pt;width:411.7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" fillcolor="white [3201]" stroked="f" strokeweight="1pt">
                      <v:stroke joinstyle="miter"/>
                      <v:textbox>
                        <w:txbxContent>
                          <w:p w14:paraId="0B2B0EC6" w14:textId="77777777" w:rsidR="00F71F47" w:rsidRPr="00B727B2" w:rsidRDefault="00F71F47" w:rsidP="00F71F47">
                            <w:pPr>
                              <w:spacing w:after="0" w:line="240" w:lineRule="auto"/>
                              <w:rPr>
                                <w:sz w:val="11"/>
                                <w:szCs w:val="11"/>
                              </w:rPr>
                            </w:pPr>
                            <m:oMathPara>
                              <m:oMathParaPr>
                                <m:jc m:val="left"/>
                              </m:oMathParaPr>
                              <m:oMath>
                                <m:r>
                                  <w:rPr>
                                    <w:rFonts w:ascii="Cambria Math" w:eastAsia="Times New Roman" w:hAnsi="Cambria Math" w:cs="Cambria"/>
                                    <w:color w:val="000000" w:themeColor="dark1"/>
                                    <w:kern w:val="24"/>
                                    <w:sz w:val="11"/>
                                    <w:szCs w:val="11"/>
                                    <w:lang w:val="es-ES"/>
                                  </w:rPr>
                                  <m:t>RE=</m:t>
                                </m:r>
                                <m:f>
                                  <m:fPr>
                                    <m:ctrlPr>
                                      <w:rPr>
                                        <w:rFonts w:ascii="Cambria Math" w:hAnsi="Cambria Math" w:cs="Cambria"/>
                                        <w:i/>
                                        <w:iCs/>
                                        <w:color w:val="000000" w:themeColor="dark1"/>
                                        <w:kern w:val="24"/>
                                        <w:sz w:val="11"/>
                                        <w:szCs w:val="11"/>
                                      </w:rPr>
                                    </m:ctrlPr>
                                  </m:fPr>
                                  <m:num>
                                    <m:sSub>
                                      <m:sSubPr>
                                        <m:ctrlPr>
                                          <w:rPr>
                                            <w:rFonts w:ascii="Cambria Math" w:hAnsi="Cambria Math" w:cs="Cambria"/>
                                            <w:i/>
                                            <w:iCs/>
                                            <w:color w:val="000000" w:themeColor="dark1"/>
                                            <w:kern w:val="24"/>
                                            <w:sz w:val="11"/>
                                            <w:szCs w:val="11"/>
                                          </w:rPr>
                                        </m:ctrlPr>
                                      </m:sSubPr>
                                      <m:e>
                                        <m:r>
                                          <w:rPr>
                                            <w:rFonts w:ascii="Cambria Math" w:eastAsia="Times New Roman" w:hAnsi="Cambria Math" w:cs="Cambria"/>
                                            <w:color w:val="000000" w:themeColor="dark1"/>
                                            <w:kern w:val="24"/>
                                            <w:sz w:val="11"/>
                                            <w:szCs w:val="11"/>
                                            <w:lang w:val="es-ES"/>
                                          </w:rPr>
                                          <m:t>PAM</m:t>
                                        </m:r>
                                      </m:e>
                                      <m:sub>
                                        <m:r>
                                          <w:rPr>
                                            <w:rFonts w:ascii="Cambria Math" w:eastAsia="Times New Roman" w:hAnsi="Cambria Math" w:cs="Cambria"/>
                                            <w:color w:val="000000" w:themeColor="dark1"/>
                                            <w:kern w:val="24"/>
                                            <w:sz w:val="11"/>
                                            <w:szCs w:val="11"/>
                                            <w:lang w:val="es-ES"/>
                                          </w:rPr>
                                          <m:t>CAD</m:t>
                                        </m:r>
                                      </m:sub>
                                    </m:sSub>
                                    <m:r>
                                      <w:rPr>
                                        <w:rFonts w:ascii="Cambria Math" w:eastAsia="Times New Roman" w:hAnsi="Cambria Math" w:cs="Cambria"/>
                                        <w:color w:val="000000" w:themeColor="dark1"/>
                                        <w:kern w:val="24"/>
                                        <w:sz w:val="11"/>
                                        <w:szCs w:val="11"/>
                                        <w:lang w:val="es-ES"/>
                                      </w:rPr>
                                      <m:t>+ </m:t>
                                    </m:r>
                                    <m:sSub>
                                      <m:sSubPr>
                                        <m:ctrlPr>
                                          <w:rPr>
                                            <w:rFonts w:ascii="Cambria Math" w:hAnsi="Cambria Math" w:cs="Cambria"/>
                                            <w:i/>
                                            <w:iCs/>
                                            <w:color w:val="000000" w:themeColor="dark1"/>
                                            <w:kern w:val="24"/>
                                            <w:sz w:val="11"/>
                                            <w:szCs w:val="11"/>
                                          </w:rPr>
                                        </m:ctrlPr>
                                      </m:sSubPr>
                                      <m:e>
                                        <m:r>
                                          <w:rPr>
                                            <w:rFonts w:ascii="Cambria Math" w:eastAsia="Times New Roman" w:hAnsi="Cambria Math" w:cs="Cambria"/>
                                            <w:color w:val="000000" w:themeColor="dark1"/>
                                            <w:kern w:val="24"/>
                                            <w:sz w:val="11"/>
                                            <w:szCs w:val="11"/>
                                            <w:lang w:val="es-ES"/>
                                          </w:rPr>
                                          <m:t>PAM</m:t>
                                        </m:r>
                                      </m:e>
                                      <m:sub>
                                        <m:r>
                                          <w:rPr>
                                            <w:rFonts w:ascii="Cambria Math" w:eastAsia="Times New Roman" w:hAnsi="Cambria Math" w:cs="Cambria"/>
                                            <w:color w:val="000000" w:themeColor="dark1"/>
                                            <w:kern w:val="24"/>
                                            <w:sz w:val="11"/>
                                            <w:szCs w:val="11"/>
                                            <w:lang w:val="es-ES"/>
                                          </w:rPr>
                                          <m:t>CAN</m:t>
                                        </m:r>
                                      </m:sub>
                                    </m:sSub>
                                    <m:r>
                                      <w:rPr>
                                        <w:rFonts w:ascii="Cambria Math" w:eastAsia="Times New Roman" w:hAnsi="Cambria Math" w:cs="Cambria"/>
                                        <w:color w:val="000000" w:themeColor="dark1"/>
                                        <w:kern w:val="24"/>
                                        <w:sz w:val="11"/>
                                        <w:szCs w:val="11"/>
                                        <w:lang w:val="es-ES"/>
                                      </w:rPr>
                                      <m:t>+</m:t>
                                    </m:r>
                                    <m:sSub>
                                      <m:sSubPr>
                                        <m:ctrlPr>
                                          <w:rPr>
                                            <w:rFonts w:ascii="Cambria Math" w:hAnsi="Cambria Math" w:cs="Cambria"/>
                                            <w:i/>
                                            <w:iCs/>
                                            <w:color w:val="000000" w:themeColor="dark1"/>
                                            <w:kern w:val="24"/>
                                            <w:sz w:val="11"/>
                                            <w:szCs w:val="11"/>
                                          </w:rPr>
                                        </m:ctrlPr>
                                      </m:sSubPr>
                                      <m:e>
                                        <m:r>
                                          <w:rPr>
                                            <w:rFonts w:ascii="Cambria Math" w:eastAsia="Times New Roman" w:hAnsi="Cambria Math" w:cs="Cambria"/>
                                            <w:color w:val="000000" w:themeColor="dark1"/>
                                            <w:kern w:val="24"/>
                                            <w:sz w:val="11"/>
                                            <w:szCs w:val="11"/>
                                            <w:lang w:val="es-ES"/>
                                          </w:rPr>
                                          <m:t>PAM</m:t>
                                        </m:r>
                                      </m:e>
                                      <m:sub>
                                        <m:r>
                                          <w:rPr>
                                            <w:rFonts w:ascii="Cambria Math" w:eastAsia="Times New Roman" w:hAnsi="Cambria Math" w:cs="Cambria"/>
                                            <w:color w:val="000000" w:themeColor="dark1"/>
                                            <w:kern w:val="24"/>
                                            <w:sz w:val="11"/>
                                            <w:szCs w:val="11"/>
                                            <w:lang w:val="es-ES"/>
                                          </w:rPr>
                                          <m:t>CAR</m:t>
                                        </m:r>
                                      </m:sub>
                                    </m:sSub>
                                    <m:r>
                                      <w:rPr>
                                        <w:rFonts w:ascii="Cambria Math" w:eastAsia="Times New Roman" w:hAnsi="Cambria Math" w:cs="Cambria"/>
                                        <w:color w:val="000000" w:themeColor="dark1"/>
                                        <w:kern w:val="24"/>
                                        <w:sz w:val="11"/>
                                        <w:szCs w:val="11"/>
                                        <w:lang w:val="es-ES"/>
                                      </w:rPr>
                                      <m:t>+</m:t>
                                    </m:r>
                                    <m:sSub>
                                      <m:sSubPr>
                                        <m:ctrlPr>
                                          <w:rPr>
                                            <w:rFonts w:ascii="Cambria Math" w:hAnsi="Cambria Math" w:cs="Cambria"/>
                                            <w:i/>
                                            <w:iCs/>
                                            <w:color w:val="000000" w:themeColor="dark1"/>
                                            <w:kern w:val="24"/>
                                            <w:sz w:val="11"/>
                                            <w:szCs w:val="11"/>
                                          </w:rPr>
                                        </m:ctrlPr>
                                      </m:sSubPr>
                                      <m:e>
                                        <m:r>
                                          <w:rPr>
                                            <w:rFonts w:ascii="Cambria Math" w:eastAsia="Times New Roman" w:hAnsi="Cambria Math" w:cs="Cambria"/>
                                            <w:color w:val="000000" w:themeColor="dark1"/>
                                            <w:kern w:val="24"/>
                                            <w:sz w:val="11"/>
                                            <w:szCs w:val="11"/>
                                            <w:lang w:val="es-ES"/>
                                          </w:rPr>
                                          <m:t>PAM</m:t>
                                        </m:r>
                                      </m:e>
                                      <m:sub>
                                        <m:r>
                                          <w:rPr>
                                            <w:rFonts w:ascii="Cambria Math" w:eastAsia="Times New Roman" w:hAnsi="Cambria Math" w:cs="Cambria"/>
                                            <w:color w:val="000000" w:themeColor="dark1"/>
                                            <w:kern w:val="24"/>
                                            <w:sz w:val="11"/>
                                            <w:szCs w:val="11"/>
                                            <w:lang w:val="es-ES"/>
                                          </w:rPr>
                                          <m:t>CIAM</m:t>
                                        </m:r>
                                      </m:sub>
                                    </m:sSub>
                                  </m:num>
                                  <m:den>
                                    <m:sSub>
                                      <m:sSubPr>
                                        <m:ctrlPr>
                                          <w:rPr>
                                            <w:rFonts w:ascii="Cambria Math" w:hAnsi="Cambria Math" w:cs="Cambria"/>
                                            <w:i/>
                                            <w:iCs/>
                                            <w:color w:val="000000" w:themeColor="dark1"/>
                                            <w:kern w:val="24"/>
                                            <w:sz w:val="11"/>
                                            <w:szCs w:val="11"/>
                                          </w:rPr>
                                        </m:ctrlPr>
                                      </m:sSubPr>
                                      <m:e>
                                        <m:r>
                                          <w:rPr>
                                            <w:rFonts w:ascii="Cambria Math" w:eastAsia="Times New Roman" w:hAnsi="Cambria Math" w:cs="Cambria"/>
                                            <w:color w:val="000000" w:themeColor="dark1"/>
                                            <w:kern w:val="24"/>
                                            <w:sz w:val="11"/>
                                            <w:szCs w:val="11"/>
                                            <w:lang w:val="es-ES"/>
                                          </w:rPr>
                                          <m:t>PAM</m:t>
                                        </m:r>
                                      </m:e>
                                      <m:sub>
                                        <m:r>
                                          <w:rPr>
                                            <w:rFonts w:ascii="Cambria Math" w:eastAsia="Times New Roman" w:hAnsi="Cambria Math" w:cs="Cambria"/>
                                            <w:color w:val="000000" w:themeColor="dark1"/>
                                            <w:kern w:val="24"/>
                                            <w:sz w:val="11"/>
                                            <w:szCs w:val="11"/>
                                            <w:lang w:val="es-ES"/>
                                          </w:rPr>
                                          <m:t>Pobreza</m:t>
                                        </m:r>
                                      </m:sub>
                                    </m:sSub>
                                  </m:den>
                                </m:f>
                                <m:r>
                                  <w:rPr>
                                    <w:rFonts w:ascii="Cambria Math" w:eastAsia="Times New Roman" w:hAnsi="Cambria Math" w:cs="Cambria"/>
                                    <w:color w:val="000000" w:themeColor="dark1"/>
                                    <w:kern w:val="24"/>
                                    <w:sz w:val="11"/>
                                    <w:szCs w:val="11"/>
                                    <w:lang w:val="es-ES"/>
                                  </w:rPr>
                                  <m:t>*100</m:t>
                                </m:r>
                              </m:oMath>
                            </m:oMathPara>
                          </w:p>
                          <w:p w14:paraId="0DE270D7" w14:textId="77777777" w:rsidR="00F71F47" w:rsidRPr="00B727B2" w:rsidRDefault="003463F0" w:rsidP="00F71F47">
                            <w:pPr>
                              <w:spacing w:after="0" w:line="240" w:lineRule="auto"/>
                              <w:rPr>
                                <w:sz w:val="11"/>
                                <w:szCs w:val="11"/>
                              </w:rPr>
                            </w:pPr>
                            <m:oMath>
                              <m:sSub>
                                <m:sSubPr>
                                  <m:ctrlPr>
                                    <w:rPr>
                                      <w:rFonts w:ascii="Cambria Math" w:hAnsi="Cambria Math" w:cs="Cambria"/>
                                      <w:i/>
                                      <w:iCs/>
                                      <w:color w:val="000000" w:themeColor="dark1"/>
                                      <w:kern w:val="24"/>
                                      <w:sz w:val="11"/>
                                      <w:szCs w:val="11"/>
                                    </w:rPr>
                                  </m:ctrlPr>
                                </m:sSubPr>
                                <m:e>
                                  <m:r>
                                    <w:rPr>
                                      <w:rFonts w:ascii="Cambria Math" w:eastAsia="Times New Roman" w:hAnsi="Cambria Math" w:cs="Cambria"/>
                                      <w:color w:val="000000" w:themeColor="dark1"/>
                                      <w:kern w:val="24"/>
                                      <w:sz w:val="11"/>
                                      <w:szCs w:val="11"/>
                                      <w:lang w:val="es-ES"/>
                                    </w:rPr>
                                    <m:t>PAM</m:t>
                                  </m:r>
                                </m:e>
                                <m:sub>
                                  <m:r>
                                    <w:rPr>
                                      <w:rFonts w:ascii="Cambria Math" w:eastAsia="Times New Roman" w:hAnsi="Cambria Math" w:cs="Cambria"/>
                                      <w:color w:val="000000" w:themeColor="dark1"/>
                                      <w:kern w:val="24"/>
                                      <w:sz w:val="11"/>
                                      <w:szCs w:val="11"/>
                                      <w:lang w:val="es-ES"/>
                                    </w:rPr>
                                    <m:t>CAD</m:t>
                                  </m:r>
                                </m:sub>
                              </m:sSub>
                              <m:r>
                                <w:rPr>
                                  <w:rFonts w:ascii="Cambria Math" w:eastAsia="Times New Roman" w:hAnsi="Cambria Math" w:cs="Cambria"/>
                                  <w:color w:val="000000" w:themeColor="dark1"/>
                                  <w:kern w:val="24"/>
                                  <w:sz w:val="11"/>
                                  <w:szCs w:val="11"/>
                                </w:rPr>
                                <m:t>:</m:t>
                              </m:r>
                              <m:r>
                                <w:rPr>
                                  <w:rFonts w:ascii="Cambria Math" w:eastAsia="Times New Roman" w:hAnsi="Cambria Math" w:cs="Cambria"/>
                                  <w:color w:val="000000" w:themeColor="dark1"/>
                                  <w:kern w:val="24"/>
                                  <w:sz w:val="11"/>
                                  <w:szCs w:val="11"/>
                                  <w:lang w:val="es-ES"/>
                                </w:rPr>
                                <m:t>Personas</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Adultas</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Mayores</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atendidas</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en</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Centro</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de</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Atenci</m:t>
                              </m:r>
                              <m:r>
                                <w:rPr>
                                  <w:rFonts w:ascii="Cambria Math" w:eastAsia="Times New Roman" w:hAnsi="Cambria Math" w:cs="Cambria"/>
                                  <w:color w:val="000000" w:themeColor="dark1"/>
                                  <w:kern w:val="24"/>
                                  <w:sz w:val="11"/>
                                  <w:szCs w:val="11"/>
                                </w:rPr>
                                <m:t>ó</m:t>
                              </m:r>
                              <m:r>
                                <w:rPr>
                                  <w:rFonts w:ascii="Cambria Math" w:eastAsia="Times New Roman" w:hAnsi="Cambria Math" w:cs="Cambria"/>
                                  <w:color w:val="000000" w:themeColor="dark1"/>
                                  <w:kern w:val="24"/>
                                  <w:sz w:val="11"/>
                                  <w:szCs w:val="11"/>
                                  <w:lang w:val="es-ES"/>
                                </w:rPr>
                                <m:t>n</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de</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D</m:t>
                              </m:r>
                              <m:r>
                                <w:rPr>
                                  <w:rFonts w:ascii="Cambria Math" w:eastAsia="Times New Roman" w:hAnsi="Cambria Math" w:cs="Cambria"/>
                                  <w:color w:val="000000" w:themeColor="dark1"/>
                                  <w:kern w:val="24"/>
                                  <w:sz w:val="11"/>
                                  <w:szCs w:val="11"/>
                                </w:rPr>
                                <m:t>í</m:t>
                              </m:r>
                              <m:r>
                                <w:rPr>
                                  <w:rFonts w:ascii="Cambria Math" w:eastAsia="Times New Roman" w:hAnsi="Cambria Math" w:cs="Cambria"/>
                                  <w:color w:val="000000" w:themeColor="dark1"/>
                                  <w:kern w:val="24"/>
                                  <w:sz w:val="11"/>
                                  <w:szCs w:val="11"/>
                                  <w:lang w:val="es-ES"/>
                                </w:rPr>
                                <m:t>a</m:t>
                              </m:r>
                            </m:oMath>
                            <w:r w:rsidR="00F71F47" w:rsidRPr="00B727B2">
                              <w:rPr>
                                <w:rFonts w:ascii="Cambria" w:eastAsia="Times New Roman" w:hAnsi="Cambria" w:cs="Cambria"/>
                                <w:color w:val="000000" w:themeColor="dark1"/>
                                <w:kern w:val="24"/>
                                <w:sz w:val="11"/>
                                <w:szCs w:val="11"/>
                              </w:rPr>
                              <w:t xml:space="preserve"> </w:t>
                            </w:r>
                          </w:p>
                          <w:p w14:paraId="430F9058" w14:textId="77777777" w:rsidR="00F71F47" w:rsidRPr="00B727B2" w:rsidRDefault="003463F0" w:rsidP="00F71F47">
                            <w:pPr>
                              <w:spacing w:after="0" w:line="240" w:lineRule="auto"/>
                              <w:rPr>
                                <w:sz w:val="11"/>
                                <w:szCs w:val="11"/>
                              </w:rPr>
                            </w:pPr>
                            <m:oMath>
                              <m:sSub>
                                <m:sSubPr>
                                  <m:ctrlPr>
                                    <w:rPr>
                                      <w:rFonts w:ascii="Cambria Math" w:hAnsi="Cambria Math" w:cs="Cambria"/>
                                      <w:i/>
                                      <w:iCs/>
                                      <w:color w:val="000000" w:themeColor="dark1"/>
                                      <w:kern w:val="24"/>
                                      <w:sz w:val="11"/>
                                      <w:szCs w:val="11"/>
                                    </w:rPr>
                                  </m:ctrlPr>
                                </m:sSubPr>
                                <m:e>
                                  <m:r>
                                    <w:rPr>
                                      <w:rFonts w:ascii="Cambria Math" w:eastAsia="Times New Roman" w:hAnsi="Cambria Math" w:cs="Cambria"/>
                                      <w:color w:val="000000" w:themeColor="dark1"/>
                                      <w:kern w:val="24"/>
                                      <w:sz w:val="11"/>
                                      <w:szCs w:val="11"/>
                                      <w:lang w:val="es-ES"/>
                                    </w:rPr>
                                    <m:t>PAM</m:t>
                                  </m:r>
                                </m:e>
                                <m:sub>
                                  <m:r>
                                    <w:rPr>
                                      <w:rFonts w:ascii="Cambria Math" w:eastAsia="Times New Roman" w:hAnsi="Cambria Math" w:cs="Cambria"/>
                                      <w:color w:val="000000" w:themeColor="dark1"/>
                                      <w:kern w:val="24"/>
                                      <w:sz w:val="11"/>
                                      <w:szCs w:val="11"/>
                                      <w:lang w:val="es-ES"/>
                                    </w:rPr>
                                    <m:t>CAN</m:t>
                                  </m:r>
                                </m:sub>
                              </m:sSub>
                              <m:r>
                                <w:rPr>
                                  <w:rFonts w:ascii="Cambria Math" w:eastAsia="Times New Roman" w:hAnsi="Cambria Math" w:cs="Cambria"/>
                                  <w:color w:val="000000" w:themeColor="dark1"/>
                                  <w:kern w:val="24"/>
                                  <w:sz w:val="11"/>
                                  <w:szCs w:val="11"/>
                                </w:rPr>
                                <m:t>:</m:t>
                              </m:r>
                              <m:r>
                                <w:rPr>
                                  <w:rFonts w:ascii="Cambria Math" w:eastAsia="Times New Roman" w:hAnsi="Cambria Math" w:cs="Cambria"/>
                                  <w:color w:val="000000" w:themeColor="dark1"/>
                                  <w:kern w:val="24"/>
                                  <w:sz w:val="11"/>
                                  <w:szCs w:val="11"/>
                                  <w:lang w:val="es-ES"/>
                                </w:rPr>
                                <m:t>Personas</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Adultas</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Mayores</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atendidas</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en</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Centro</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de</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Atenci</m:t>
                              </m:r>
                              <m:r>
                                <w:rPr>
                                  <w:rFonts w:ascii="Cambria Math" w:eastAsia="Times New Roman" w:hAnsi="Cambria Math" w:cs="Cambria"/>
                                  <w:color w:val="000000" w:themeColor="dark1"/>
                                  <w:kern w:val="24"/>
                                  <w:sz w:val="11"/>
                                  <w:szCs w:val="11"/>
                                </w:rPr>
                                <m:t>ó</m:t>
                              </m:r>
                              <m:r>
                                <w:rPr>
                                  <w:rFonts w:ascii="Cambria Math" w:eastAsia="Times New Roman" w:hAnsi="Cambria Math" w:cs="Cambria"/>
                                  <w:color w:val="000000" w:themeColor="dark1"/>
                                  <w:kern w:val="24"/>
                                  <w:sz w:val="11"/>
                                  <w:szCs w:val="11"/>
                                  <w:lang w:val="es-ES"/>
                                </w:rPr>
                                <m:t>n</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de</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Noc</m:t>
                              </m:r>
                              <m:r>
                                <w:rPr>
                                  <w:rFonts w:ascii="Cambria Math" w:eastAsia="Times New Roman" w:hAnsi="Cambria Math" w:cs="Cambria"/>
                                  <w:color w:val="000000" w:themeColor="dark1"/>
                                  <w:kern w:val="24"/>
                                  <w:sz w:val="11"/>
                                  <w:szCs w:val="11"/>
                                </w:rPr>
                                <m:t>h</m:t>
                              </m:r>
                              <m:r>
                                <w:rPr>
                                  <w:rFonts w:ascii="Cambria Math" w:eastAsia="Times New Roman" w:hAnsi="Cambria Math" w:cs="Cambria"/>
                                  <w:color w:val="000000" w:themeColor="dark1"/>
                                  <w:kern w:val="24"/>
                                  <w:sz w:val="11"/>
                                  <w:szCs w:val="11"/>
                                  <w:lang w:val="es-ES"/>
                                </w:rPr>
                                <m:t>e</m:t>
                              </m:r>
                            </m:oMath>
                            <w:r w:rsidR="00F71F47" w:rsidRPr="00B727B2">
                              <w:rPr>
                                <w:rFonts w:ascii="Cambria" w:eastAsia="Times New Roman" w:hAnsi="Cambria" w:cs="Cambria"/>
                                <w:color w:val="000000" w:themeColor="dark1"/>
                                <w:kern w:val="24"/>
                                <w:sz w:val="11"/>
                                <w:szCs w:val="11"/>
                              </w:rPr>
                              <w:t xml:space="preserve"> </w:t>
                            </w:r>
                          </w:p>
                          <w:p w14:paraId="47214833" w14:textId="77777777" w:rsidR="00F71F47" w:rsidRPr="00B727B2" w:rsidRDefault="003463F0" w:rsidP="00F71F47">
                            <w:pPr>
                              <w:spacing w:after="0" w:line="240" w:lineRule="auto"/>
                              <w:rPr>
                                <w:sz w:val="11"/>
                                <w:szCs w:val="11"/>
                              </w:rPr>
                            </w:pPr>
                            <m:oMath>
                              <m:sSub>
                                <m:sSubPr>
                                  <m:ctrlPr>
                                    <w:rPr>
                                      <w:rFonts w:ascii="Cambria Math" w:hAnsi="Cambria Math" w:cs="Cambria"/>
                                      <w:i/>
                                      <w:iCs/>
                                      <w:color w:val="000000" w:themeColor="dark1"/>
                                      <w:kern w:val="24"/>
                                      <w:sz w:val="11"/>
                                      <w:szCs w:val="11"/>
                                    </w:rPr>
                                  </m:ctrlPr>
                                </m:sSubPr>
                                <m:e>
                                  <m:r>
                                    <w:rPr>
                                      <w:rFonts w:ascii="Cambria Math" w:eastAsia="Times New Roman" w:hAnsi="Cambria Math" w:cs="Cambria"/>
                                      <w:color w:val="000000" w:themeColor="dark1"/>
                                      <w:kern w:val="24"/>
                                      <w:sz w:val="11"/>
                                      <w:szCs w:val="11"/>
                                      <w:lang w:val="es-ES"/>
                                    </w:rPr>
                                    <m:t>PAM</m:t>
                                  </m:r>
                                </m:e>
                                <m:sub>
                                  <m:r>
                                    <w:rPr>
                                      <w:rFonts w:ascii="Cambria Math" w:eastAsia="Times New Roman" w:hAnsi="Cambria Math" w:cs="Cambria"/>
                                      <w:color w:val="000000" w:themeColor="dark1"/>
                                      <w:kern w:val="24"/>
                                      <w:sz w:val="11"/>
                                      <w:szCs w:val="11"/>
                                      <w:lang w:val="es-ES"/>
                                    </w:rPr>
                                    <m:t>CAR</m:t>
                                  </m:r>
                                </m:sub>
                              </m:sSub>
                              <m:r>
                                <w:rPr>
                                  <w:rFonts w:ascii="Cambria Math" w:eastAsia="Times New Roman" w:hAnsi="Cambria Math" w:cs="Cambria"/>
                                  <w:color w:val="000000" w:themeColor="dark1"/>
                                  <w:kern w:val="24"/>
                                  <w:sz w:val="11"/>
                                  <w:szCs w:val="11"/>
                                </w:rPr>
                                <m:t>:</m:t>
                              </m:r>
                              <m:r>
                                <w:rPr>
                                  <w:rFonts w:ascii="Cambria Math" w:eastAsia="Times New Roman" w:hAnsi="Cambria Math" w:cs="Cambria"/>
                                  <w:color w:val="000000" w:themeColor="dark1"/>
                                  <w:kern w:val="24"/>
                                  <w:sz w:val="11"/>
                                  <w:szCs w:val="11"/>
                                  <w:lang w:val="es-ES"/>
                                </w:rPr>
                                <m:t>Personas</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Adultas</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Mayores</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atendidas</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en</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Centro</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de</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Atenci</m:t>
                              </m:r>
                              <m:r>
                                <w:rPr>
                                  <w:rFonts w:ascii="Cambria Math" w:eastAsia="Times New Roman" w:hAnsi="Cambria Math" w:cs="Cambria"/>
                                  <w:color w:val="000000" w:themeColor="dark1"/>
                                  <w:kern w:val="24"/>
                                  <w:sz w:val="11"/>
                                  <w:szCs w:val="11"/>
                                </w:rPr>
                                <m:t>ó</m:t>
                              </m:r>
                              <m:r>
                                <w:rPr>
                                  <w:rFonts w:ascii="Cambria Math" w:eastAsia="Times New Roman" w:hAnsi="Cambria Math" w:cs="Cambria"/>
                                  <w:color w:val="000000" w:themeColor="dark1"/>
                                  <w:kern w:val="24"/>
                                  <w:sz w:val="11"/>
                                  <w:szCs w:val="11"/>
                                  <w:lang w:val="es-ES"/>
                                </w:rPr>
                                <m:t>n</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Residencial</m:t>
                              </m:r>
                            </m:oMath>
                            <w:r w:rsidR="00F71F47" w:rsidRPr="00B727B2">
                              <w:rPr>
                                <w:rFonts w:ascii="Cambria" w:eastAsia="Times New Roman" w:hAnsi="Cambria" w:cs="Cambria"/>
                                <w:color w:val="000000" w:themeColor="dark1"/>
                                <w:kern w:val="24"/>
                                <w:sz w:val="11"/>
                                <w:szCs w:val="11"/>
                              </w:rPr>
                              <w:t xml:space="preserve"> </w:t>
                            </w:r>
                          </w:p>
                          <w:p w14:paraId="26DC616E" w14:textId="3E9EED8F" w:rsidR="00FB5C27" w:rsidRPr="00B727B2" w:rsidRDefault="003463F0" w:rsidP="00F71F47">
                            <w:pPr>
                              <w:spacing w:after="0" w:line="240" w:lineRule="auto"/>
                              <w:rPr>
                                <w:color w:val="000000" w:themeColor="dark1"/>
                                <w:kern w:val="24"/>
                                <w:sz w:val="11"/>
                                <w:szCs w:val="11"/>
                              </w:rPr>
                            </w:pPr>
                            <m:oMathPara>
                              <m:oMathParaPr>
                                <m:jc m:val="left"/>
                              </m:oMathParaPr>
                              <m:oMath>
                                <m:sSub>
                                  <m:sSubPr>
                                    <m:ctrlPr>
                                      <w:rPr>
                                        <w:rFonts w:ascii="Cambria Math" w:hAnsi="Cambria Math" w:cs="Cambria"/>
                                        <w:i/>
                                        <w:iCs/>
                                        <w:color w:val="000000" w:themeColor="dark1"/>
                                        <w:kern w:val="24"/>
                                        <w:sz w:val="11"/>
                                        <w:szCs w:val="11"/>
                                      </w:rPr>
                                    </m:ctrlPr>
                                  </m:sSubPr>
                                  <m:e>
                                    <m:r>
                                      <w:rPr>
                                        <w:rFonts w:ascii="Cambria Math" w:eastAsia="Times New Roman" w:hAnsi="Cambria Math" w:cs="Cambria"/>
                                        <w:color w:val="000000" w:themeColor="dark1"/>
                                        <w:kern w:val="24"/>
                                        <w:sz w:val="11"/>
                                        <w:szCs w:val="11"/>
                                        <w:lang w:val="es-ES"/>
                                      </w:rPr>
                                      <m:t>PAM</m:t>
                                    </m:r>
                                  </m:e>
                                  <m:sub>
                                    <m:r>
                                      <w:rPr>
                                        <w:rFonts w:ascii="Cambria Math" w:eastAsia="Times New Roman" w:hAnsi="Cambria Math" w:cs="Cambria"/>
                                        <w:color w:val="000000" w:themeColor="dark1"/>
                                        <w:kern w:val="24"/>
                                        <w:sz w:val="11"/>
                                        <w:szCs w:val="11"/>
                                        <w:lang w:val="es-ES"/>
                                      </w:rPr>
                                      <m:t>CIAM</m:t>
                                    </m:r>
                                  </m:sub>
                                </m:sSub>
                                <m:r>
                                  <w:rPr>
                                    <w:rFonts w:ascii="Cambria Math" w:eastAsia="Times New Roman" w:hAnsi="Cambria Math" w:cs="Cambria"/>
                                    <w:color w:val="000000" w:themeColor="dark1"/>
                                    <w:kern w:val="24"/>
                                    <w:sz w:val="11"/>
                                    <w:szCs w:val="11"/>
                                  </w:rPr>
                                  <m:t>:</m:t>
                                </m:r>
                                <m:r>
                                  <w:rPr>
                                    <w:rFonts w:ascii="Cambria Math" w:eastAsia="Times New Roman" w:hAnsi="Cambria Math" w:cs="Cambria"/>
                                    <w:color w:val="000000" w:themeColor="dark1"/>
                                    <w:kern w:val="24"/>
                                    <w:sz w:val="11"/>
                                    <w:szCs w:val="11"/>
                                    <w:lang w:val="es-ES"/>
                                  </w:rPr>
                                  <m:t>Personas</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Adultas</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Mayores</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inscritas</m:t>
                                </m:r>
                                <m:r>
                                  <w:rPr>
                                    <w:rFonts w:ascii="Cambria Math" w:eastAsia="Times New Roman" w:hAnsi="Cambria Math" w:cs="Cambria"/>
                                    <w:color w:val="000000" w:themeColor="dark1"/>
                                    <w:kern w:val="24"/>
                                    <w:sz w:val="11"/>
                                    <w:szCs w:val="11"/>
                                  </w:rPr>
                                  <m:t xml:space="preserve"> </m:t>
                                </m:r>
                                <m:r>
                                  <w:rPr>
                                    <w:rFonts w:ascii="Cambria Math" w:eastAsia="Times New Roman" w:hAnsi="Cambria Math" w:cs="Cambria"/>
                                    <w:color w:val="000000" w:themeColor="dark1"/>
                                    <w:kern w:val="24"/>
                                    <w:sz w:val="11"/>
                                    <w:szCs w:val="11"/>
                                    <w:lang w:val="es-ES"/>
                                  </w:rPr>
                                  <m:t>en</m:t>
                                </m:r>
                                <m:r>
                                  <w:rPr>
                                    <w:rFonts w:ascii="Cambria Math" w:eastAsia="Times New Roman" w:hAnsi="Cambria Math" w:cs="Cambria"/>
                                    <w:color w:val="000000" w:themeColor="dark1"/>
                                    <w:kern w:val="24"/>
                                    <w:sz w:val="11"/>
                                    <w:szCs w:val="11"/>
                                  </w:rPr>
                                  <m:t xml:space="preserve"> CIAM según el Sistema de Registro de Información de los </m:t>
                                </m:r>
                                <m:r>
                                  <w:rPr>
                                    <w:rFonts w:ascii="Cambria Math" w:eastAsia="Times New Roman" w:hAnsi="Cambria Math" w:cs="Cambria"/>
                                    <w:color w:val="000000" w:themeColor="dark1"/>
                                    <w:kern w:val="24"/>
                                    <w:sz w:val="11"/>
                                    <w:szCs w:val="11"/>
                                    <w:lang w:val="es-ES"/>
                                  </w:rPr>
                                  <m:t>Centros</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Integrales</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de</m:t>
                                </m:r>
                                <m:r>
                                  <w:rPr>
                                    <w:rFonts w:ascii="Cambria Math" w:eastAsia="Times New Roman" w:hAnsi="Cambria Math" w:cs="Cambria"/>
                                    <w:color w:val="000000" w:themeColor="dark1"/>
                                    <w:kern w:val="24"/>
                                    <w:sz w:val="11"/>
                                    <w:szCs w:val="11"/>
                                  </w:rPr>
                                  <m:t xml:space="preserve"> Atención del </m:t>
                                </m:r>
                                <m:r>
                                  <w:rPr>
                                    <w:rFonts w:ascii="Cambria Math" w:eastAsia="Times New Roman" w:hAnsi="Cambria Math" w:cs="Cambria"/>
                                    <w:color w:val="000000" w:themeColor="dark1"/>
                                    <w:kern w:val="24"/>
                                    <w:sz w:val="11"/>
                                    <w:szCs w:val="11"/>
                                    <w:lang w:val="es-ES"/>
                                  </w:rPr>
                                  <m:t>Adulto</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Mayor</m:t>
                                </m:r>
                              </m:oMath>
                            </m:oMathPara>
                          </w:p>
                          <w:p w14:paraId="62DBAA43" w14:textId="1AA0D371" w:rsidR="00F71F47" w:rsidRPr="00EF2C57" w:rsidRDefault="00F71F47" w:rsidP="00FB5C27">
                            <w:pPr>
                              <w:spacing w:after="0" w:line="240" w:lineRule="auto"/>
                              <w:rPr>
                                <w:sz w:val="11"/>
                                <w:szCs w:val="11"/>
                              </w:rPr>
                            </w:pPr>
                            <w:r w:rsidRPr="00EF2C57">
                              <w:rPr>
                                <w:rFonts w:ascii="Cambria" w:eastAsia="Times New Roman" w:hAnsi="Cambria" w:cs="Cambria"/>
                                <w:color w:val="000000" w:themeColor="dark1"/>
                                <w:kern w:val="24"/>
                                <w:sz w:val="11"/>
                                <w:szCs w:val="11"/>
                              </w:rPr>
                              <w:t xml:space="preserve"> </w:t>
                            </w:r>
                            <m:oMath>
                              <m:sSub>
                                <m:sSubPr>
                                  <m:ctrlPr>
                                    <w:rPr>
                                      <w:rFonts w:ascii="Cambria Math" w:hAnsi="Cambria Math" w:cs="Cambria"/>
                                      <w:i/>
                                      <w:iCs/>
                                      <w:color w:val="000000" w:themeColor="dark1"/>
                                      <w:kern w:val="24"/>
                                      <w:sz w:val="11"/>
                                      <w:szCs w:val="11"/>
                                    </w:rPr>
                                  </m:ctrlPr>
                                </m:sSubPr>
                                <m:e>
                                  <m:r>
                                    <w:rPr>
                                      <w:rFonts w:ascii="Cambria Math" w:eastAsia="Times New Roman" w:hAnsi="Cambria Math" w:cs="Cambria"/>
                                      <w:color w:val="000000" w:themeColor="dark1"/>
                                      <w:kern w:val="24"/>
                                      <w:sz w:val="11"/>
                                      <w:szCs w:val="11"/>
                                      <w:lang w:val="es-ES"/>
                                    </w:rPr>
                                    <m:t>PAM</m:t>
                                  </m:r>
                                </m:e>
                                <m:sub>
                                  <m:r>
                                    <w:rPr>
                                      <w:rFonts w:ascii="Cambria Math" w:eastAsia="Times New Roman" w:hAnsi="Cambria Math" w:cs="Cambria"/>
                                      <w:color w:val="000000" w:themeColor="dark1"/>
                                      <w:kern w:val="24"/>
                                      <w:sz w:val="11"/>
                                      <w:szCs w:val="11"/>
                                      <w:lang w:val="es-ES"/>
                                    </w:rPr>
                                    <m:t>Pobreza</m:t>
                                  </m:r>
                                </m:sub>
                              </m:sSub>
                              <m:r>
                                <w:rPr>
                                  <w:rFonts w:ascii="Cambria Math" w:eastAsia="Times New Roman" w:hAnsi="Cambria Math" w:cs="Cambria"/>
                                  <w:color w:val="000000" w:themeColor="dark1"/>
                                  <w:kern w:val="24"/>
                                  <w:sz w:val="11"/>
                                  <w:szCs w:val="11"/>
                                </w:rPr>
                                <m:t>:</m:t>
                              </m:r>
                              <m:r>
                                <w:rPr>
                                  <w:rFonts w:ascii="Cambria Math" w:eastAsia="Times New Roman" w:hAnsi="Cambria Math" w:cs="Cambria"/>
                                  <w:color w:val="000000" w:themeColor="dark1"/>
                                  <w:kern w:val="24"/>
                                  <w:sz w:val="11"/>
                                  <w:szCs w:val="11"/>
                                  <w:lang w:val="es-ES"/>
                                </w:rPr>
                                <m:t>Personas</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Adultas</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Mayores</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en</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situaci</m:t>
                              </m:r>
                              <m:r>
                                <w:rPr>
                                  <w:rFonts w:ascii="Cambria Math" w:eastAsia="Times New Roman" w:hAnsi="Cambria Math" w:cs="Cambria"/>
                                  <w:color w:val="000000" w:themeColor="dark1"/>
                                  <w:kern w:val="24"/>
                                  <w:sz w:val="11"/>
                                  <w:szCs w:val="11"/>
                                </w:rPr>
                                <m:t>ó</m:t>
                              </m:r>
                              <m:r>
                                <w:rPr>
                                  <w:rFonts w:ascii="Cambria Math" w:eastAsia="Times New Roman" w:hAnsi="Cambria Math" w:cs="Cambria"/>
                                  <w:color w:val="000000" w:themeColor="dark1"/>
                                  <w:kern w:val="24"/>
                                  <w:sz w:val="11"/>
                                  <w:szCs w:val="11"/>
                                  <w:lang w:val="es-ES"/>
                                </w:rPr>
                                <m:t>n</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de</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pobreza</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y</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pobreza</m:t>
                              </m:r>
                              <m:r>
                                <w:rPr>
                                  <w:rFonts w:ascii="Cambria Math" w:eastAsia="Times New Roman" w:hAnsi="Cambria Math" w:cs="Cambria"/>
                                  <w:color w:val="000000" w:themeColor="dark1"/>
                                  <w:kern w:val="24"/>
                                  <w:sz w:val="11"/>
                                  <w:szCs w:val="11"/>
                                </w:rPr>
                                <m:t> </m:t>
                              </m:r>
                              <m:r>
                                <w:rPr>
                                  <w:rFonts w:ascii="Cambria Math" w:eastAsia="Times New Roman" w:hAnsi="Cambria Math" w:cs="Cambria"/>
                                  <w:color w:val="000000" w:themeColor="dark1"/>
                                  <w:kern w:val="24"/>
                                  <w:sz w:val="11"/>
                                  <w:szCs w:val="11"/>
                                  <w:lang w:val="es-ES"/>
                                </w:rPr>
                                <m:t>extrema</m:t>
                              </m:r>
                            </m:oMath>
                          </w:p>
                        </w:txbxContent>
                      </v:textbox>
                    </v:roundrect>
                  </w:pict>
                </mc:Fallback>
              </mc:AlternateContent>
            </w:r>
          </w:p>
          <w:p w14:paraId="51B1FB00" w14:textId="0D88AA10" w:rsidR="00F71F47" w:rsidRDefault="00F71F47" w:rsidP="00F05979">
            <w:pPr>
              <w:spacing w:after="0" w:line="240" w:lineRule="auto"/>
              <w:jc w:val="both"/>
              <w:rPr>
                <w:rFonts w:ascii="Calibri" w:hAnsi="Calibri" w:cs="Calibri"/>
                <w:sz w:val="14"/>
                <w:szCs w:val="14"/>
                <w:lang w:val="es-MX"/>
              </w:rPr>
            </w:pPr>
          </w:p>
          <w:p w14:paraId="33F6FD4D" w14:textId="492D3D21" w:rsidR="00F71F47" w:rsidRDefault="00F71F47" w:rsidP="00F05979">
            <w:pPr>
              <w:spacing w:after="0" w:line="240" w:lineRule="auto"/>
              <w:jc w:val="both"/>
              <w:rPr>
                <w:rFonts w:ascii="Calibri" w:hAnsi="Calibri" w:cs="Calibri"/>
                <w:sz w:val="14"/>
                <w:szCs w:val="14"/>
                <w:lang w:val="es-MX"/>
              </w:rPr>
            </w:pPr>
          </w:p>
          <w:p w14:paraId="256045B2" w14:textId="014C4222" w:rsidR="00F71F47" w:rsidRDefault="00F71F47" w:rsidP="00F05979">
            <w:pPr>
              <w:spacing w:after="0" w:line="240" w:lineRule="auto"/>
              <w:jc w:val="both"/>
              <w:rPr>
                <w:rFonts w:ascii="Calibri" w:hAnsi="Calibri" w:cs="Calibri"/>
                <w:sz w:val="14"/>
                <w:szCs w:val="14"/>
                <w:lang w:val="es-MX"/>
              </w:rPr>
            </w:pPr>
          </w:p>
          <w:p w14:paraId="795E8584" w14:textId="02C9C4F6" w:rsidR="00F71F47" w:rsidRDefault="00F71F47" w:rsidP="00F05979">
            <w:pPr>
              <w:spacing w:after="0" w:line="240" w:lineRule="auto"/>
              <w:jc w:val="both"/>
              <w:rPr>
                <w:rFonts w:ascii="Calibri" w:hAnsi="Calibri" w:cs="Calibri"/>
                <w:sz w:val="14"/>
                <w:szCs w:val="14"/>
                <w:lang w:val="es-MX"/>
              </w:rPr>
            </w:pPr>
          </w:p>
          <w:p w14:paraId="3A352093" w14:textId="77777777" w:rsidR="00F71F47" w:rsidRDefault="00F71F47" w:rsidP="00F05979">
            <w:pPr>
              <w:spacing w:after="0" w:line="240" w:lineRule="auto"/>
              <w:jc w:val="both"/>
              <w:rPr>
                <w:rFonts w:ascii="Calibri" w:hAnsi="Calibri" w:cs="Calibri"/>
                <w:sz w:val="14"/>
                <w:szCs w:val="14"/>
                <w:lang w:val="es-MX"/>
              </w:rPr>
            </w:pPr>
          </w:p>
          <w:p w14:paraId="232F788D" w14:textId="77777777" w:rsidR="00F71F47" w:rsidRDefault="00F71F47" w:rsidP="00F05979">
            <w:pPr>
              <w:spacing w:after="0" w:line="240" w:lineRule="auto"/>
              <w:jc w:val="both"/>
              <w:rPr>
                <w:rFonts w:ascii="Calibri" w:hAnsi="Calibri" w:cs="Calibri"/>
                <w:sz w:val="14"/>
                <w:szCs w:val="14"/>
                <w:lang w:val="es-MX"/>
              </w:rPr>
            </w:pPr>
          </w:p>
          <w:p w14:paraId="6F308832" w14:textId="77777777" w:rsidR="00F71F47" w:rsidRDefault="00F71F47" w:rsidP="00F05979">
            <w:pPr>
              <w:spacing w:after="0" w:line="240" w:lineRule="auto"/>
              <w:jc w:val="both"/>
              <w:rPr>
                <w:rFonts w:ascii="Calibri" w:hAnsi="Calibri" w:cs="Calibri"/>
                <w:sz w:val="14"/>
                <w:szCs w:val="14"/>
                <w:lang w:val="es-MX"/>
              </w:rPr>
            </w:pPr>
          </w:p>
          <w:p w14:paraId="33E5D13D" w14:textId="77777777" w:rsidR="00F71F47" w:rsidRPr="00D07B41" w:rsidRDefault="00F71F47" w:rsidP="00F05979">
            <w:pPr>
              <w:spacing w:after="0" w:line="240" w:lineRule="auto"/>
              <w:jc w:val="both"/>
              <w:rPr>
                <w:rFonts w:ascii="Calibri" w:hAnsi="Calibri" w:cs="Calibri"/>
                <w:sz w:val="14"/>
                <w:szCs w:val="14"/>
                <w:lang w:val="es-MX"/>
              </w:rPr>
            </w:pPr>
            <w:r w:rsidRPr="00D07B41">
              <w:rPr>
                <w:rFonts w:ascii="Calibri" w:hAnsi="Calibri" w:cs="Calibri"/>
                <w:sz w:val="14"/>
                <w:szCs w:val="14"/>
                <w:lang w:val="es-MX"/>
              </w:rPr>
              <w:tab/>
            </w:r>
            <w:r w:rsidRPr="00D07B41">
              <w:rPr>
                <w:rFonts w:ascii="Calibri" w:hAnsi="Calibri" w:cs="Calibri"/>
                <w:sz w:val="14"/>
                <w:szCs w:val="14"/>
                <w:lang w:val="es-MX"/>
              </w:rPr>
              <w:tab/>
            </w:r>
          </w:p>
          <w:p w14:paraId="1298DA5E" w14:textId="77777777" w:rsidR="00F71F47" w:rsidRPr="00186044" w:rsidRDefault="00F71F47" w:rsidP="00186044">
            <w:pPr>
              <w:spacing w:after="0" w:line="240" w:lineRule="auto"/>
              <w:jc w:val="both"/>
              <w:rPr>
                <w:rFonts w:ascii="Calibri" w:hAnsi="Calibri" w:cs="Calibri"/>
                <w:sz w:val="14"/>
                <w:szCs w:val="14"/>
                <w:lang w:val="es-MX"/>
              </w:rPr>
            </w:pPr>
          </w:p>
          <w:tbl>
            <w:tblPr>
              <w:tblW w:w="0" w:type="auto"/>
              <w:tblCellMar>
                <w:left w:w="0" w:type="dxa"/>
                <w:right w:w="0" w:type="dxa"/>
              </w:tblCellMar>
              <w:tblLook w:val="00A0" w:firstRow="1" w:lastRow="0" w:firstColumn="1" w:lastColumn="0" w:noHBand="0" w:noVBand="0"/>
            </w:tblPr>
            <w:tblGrid>
              <w:gridCol w:w="8278"/>
            </w:tblGrid>
            <w:tr w:rsidR="00F71F47" w:rsidRPr="00216891" w14:paraId="09543C26" w14:textId="77777777" w:rsidTr="00F05979">
              <w:tc>
                <w:tcPr>
                  <w:tcW w:w="8428" w:type="dxa"/>
                  <w:shd w:val="clear" w:color="auto" w:fill="000000"/>
                  <w:tcMar>
                    <w:top w:w="0" w:type="dxa"/>
                    <w:left w:w="108" w:type="dxa"/>
                    <w:bottom w:w="0" w:type="dxa"/>
                    <w:right w:w="108" w:type="dxa"/>
                  </w:tcMar>
                </w:tcPr>
                <w:p w14:paraId="0CFE0D63" w14:textId="77777777" w:rsidR="00F71F47" w:rsidRPr="00D07B41" w:rsidRDefault="00F71F47" w:rsidP="00F05979">
                  <w:pPr>
                    <w:spacing w:after="0" w:line="240" w:lineRule="auto"/>
                    <w:jc w:val="both"/>
                    <w:rPr>
                      <w:rFonts w:ascii="Calibri" w:hAnsi="Calibri" w:cs="Calibri"/>
                      <w:b/>
                      <w:bCs/>
                      <w:sz w:val="14"/>
                      <w:szCs w:val="14"/>
                      <w:lang w:val="es-MX"/>
                    </w:rPr>
                  </w:pPr>
                  <w:r w:rsidRPr="00D07B41">
                    <w:rPr>
                      <w:rFonts w:ascii="Calibri" w:hAnsi="Calibri" w:cs="Calibri"/>
                      <w:b/>
                      <w:bCs/>
                      <w:sz w:val="14"/>
                      <w:szCs w:val="14"/>
                      <w:lang w:val="es-MX"/>
                    </w:rPr>
                    <w:t>PERIODICIDAD DE LAS MEDICIONES</w:t>
                  </w:r>
                </w:p>
              </w:tc>
            </w:tr>
          </w:tbl>
          <w:p w14:paraId="7F944595" w14:textId="77777777" w:rsidR="00F71F47" w:rsidRPr="00D07B41" w:rsidRDefault="00F71F47" w:rsidP="00F05979">
            <w:pPr>
              <w:autoSpaceDE w:val="0"/>
              <w:autoSpaceDN w:val="0"/>
              <w:spacing w:after="0" w:line="240" w:lineRule="auto"/>
              <w:jc w:val="both"/>
              <w:rPr>
                <w:rFonts w:ascii="Calibri" w:hAnsi="Calibri" w:cs="Calibri"/>
                <w:sz w:val="14"/>
                <w:szCs w:val="14"/>
                <w:lang w:val="es-PE"/>
              </w:rPr>
            </w:pPr>
            <w:r w:rsidRPr="00D07B41">
              <w:rPr>
                <w:rFonts w:ascii="Calibri" w:hAnsi="Calibri" w:cs="Calibri"/>
                <w:sz w:val="14"/>
                <w:szCs w:val="14"/>
                <w:lang w:val="es-PE"/>
              </w:rPr>
              <w:t>Anual</w:t>
            </w:r>
          </w:p>
          <w:tbl>
            <w:tblPr>
              <w:tblW w:w="0" w:type="auto"/>
              <w:tblCellMar>
                <w:left w:w="0" w:type="dxa"/>
                <w:right w:w="0" w:type="dxa"/>
              </w:tblCellMar>
              <w:tblLook w:val="00A0" w:firstRow="1" w:lastRow="0" w:firstColumn="1" w:lastColumn="0" w:noHBand="0" w:noVBand="0"/>
            </w:tblPr>
            <w:tblGrid>
              <w:gridCol w:w="8278"/>
            </w:tblGrid>
            <w:tr w:rsidR="00F71F47" w:rsidRPr="00216891" w14:paraId="52D37ED9" w14:textId="77777777" w:rsidTr="00F05979">
              <w:tc>
                <w:tcPr>
                  <w:tcW w:w="8428" w:type="dxa"/>
                  <w:shd w:val="clear" w:color="auto" w:fill="000000"/>
                  <w:tcMar>
                    <w:top w:w="0" w:type="dxa"/>
                    <w:left w:w="108" w:type="dxa"/>
                    <w:bottom w:w="0" w:type="dxa"/>
                    <w:right w:w="108" w:type="dxa"/>
                  </w:tcMar>
                </w:tcPr>
                <w:p w14:paraId="763E65C7" w14:textId="77777777" w:rsidR="00F71F47" w:rsidRPr="00D07B41" w:rsidRDefault="00F71F47" w:rsidP="00F05979">
                  <w:pPr>
                    <w:spacing w:after="0" w:line="240" w:lineRule="auto"/>
                    <w:jc w:val="both"/>
                    <w:rPr>
                      <w:rFonts w:ascii="Calibri" w:hAnsi="Calibri" w:cs="Calibri"/>
                      <w:b/>
                      <w:bCs/>
                      <w:sz w:val="14"/>
                      <w:szCs w:val="14"/>
                      <w:lang w:val="es-MX"/>
                    </w:rPr>
                  </w:pPr>
                  <w:r w:rsidRPr="00D07B41">
                    <w:rPr>
                      <w:rFonts w:ascii="Calibri" w:hAnsi="Calibri" w:cs="Calibri"/>
                      <w:sz w:val="14"/>
                      <w:szCs w:val="14"/>
                      <w:lang w:val="es-PE"/>
                    </w:rPr>
                    <w:br w:type="page"/>
                  </w:r>
                  <w:r w:rsidRPr="00D07B41">
                    <w:rPr>
                      <w:rFonts w:ascii="Calibri" w:hAnsi="Calibri" w:cs="Calibri"/>
                      <w:b/>
                      <w:bCs/>
                      <w:sz w:val="14"/>
                      <w:szCs w:val="14"/>
                      <w:lang w:val="es-MX"/>
                    </w:rPr>
                    <w:t>FUENTE DE DATOS</w:t>
                  </w:r>
                </w:p>
              </w:tc>
            </w:tr>
          </w:tbl>
          <w:p w14:paraId="16B638E8" w14:textId="77777777" w:rsidR="00F71F47" w:rsidRPr="008E5EF7" w:rsidRDefault="00F71F47" w:rsidP="00F05979">
            <w:pPr>
              <w:spacing w:after="0" w:line="240" w:lineRule="auto"/>
              <w:rPr>
                <w:rFonts w:ascii="Calibri" w:hAnsi="Calibri" w:cs="Calibri"/>
                <w:b/>
                <w:bCs/>
                <w:sz w:val="14"/>
                <w:szCs w:val="14"/>
                <w:lang w:val="es-MX"/>
              </w:rPr>
            </w:pPr>
            <w:r w:rsidRPr="008E5EF7">
              <w:rPr>
                <w:rFonts w:ascii="Calibri" w:hAnsi="Calibri" w:cs="Calibri"/>
                <w:b/>
                <w:bCs/>
                <w:sz w:val="14"/>
                <w:szCs w:val="14"/>
                <w:lang w:val="es-MX"/>
              </w:rPr>
              <w:t xml:space="preserve">Registros Administrativos INABIF </w:t>
            </w:r>
          </w:p>
          <w:p w14:paraId="67B1C93C" w14:textId="77777777" w:rsidR="00F71F47" w:rsidRPr="003965D0" w:rsidRDefault="00F71F47" w:rsidP="00F05979">
            <w:pPr>
              <w:spacing w:after="0" w:line="240" w:lineRule="auto"/>
              <w:rPr>
                <w:rFonts w:ascii="Calibri" w:hAnsi="Calibri" w:cs="Calibri"/>
                <w:b/>
                <w:bCs/>
                <w:sz w:val="14"/>
                <w:szCs w:val="14"/>
                <w:lang w:val="es-MX"/>
              </w:rPr>
            </w:pPr>
            <w:r w:rsidRPr="008E5EF7">
              <w:rPr>
                <w:rFonts w:ascii="Calibri" w:hAnsi="Calibri" w:cs="Calibri"/>
                <w:b/>
                <w:bCs/>
                <w:sz w:val="14"/>
                <w:szCs w:val="14"/>
                <w:lang w:val="es-MX"/>
              </w:rPr>
              <w:t>Registros Administrativos DIPAM</w:t>
            </w:r>
          </w:p>
          <w:p w14:paraId="2A820267" w14:textId="77777777" w:rsidR="00F71F47" w:rsidRPr="00D07B41" w:rsidRDefault="00F71F47" w:rsidP="00F05979">
            <w:pPr>
              <w:spacing w:after="0" w:line="240" w:lineRule="auto"/>
              <w:rPr>
                <w:rFonts w:ascii="Calibri" w:hAnsi="Calibri" w:cs="Calibri"/>
                <w:iCs/>
                <w:sz w:val="14"/>
                <w:szCs w:val="14"/>
                <w:lang w:val="es-MX"/>
              </w:rPr>
            </w:pPr>
            <w:r w:rsidRPr="008E5EF7">
              <w:rPr>
                <w:rFonts w:ascii="Calibri" w:hAnsi="Calibri" w:cs="Calibri"/>
                <w:b/>
                <w:bCs/>
                <w:sz w:val="14"/>
                <w:szCs w:val="14"/>
                <w:lang w:val="es-MX"/>
              </w:rPr>
              <w:t>Encuesta Especializada</w:t>
            </w:r>
            <w:r w:rsidRPr="008E5EF7">
              <w:rPr>
                <w:rFonts w:ascii="Calibri" w:hAnsi="Calibri" w:cs="Calibri"/>
                <w:iCs/>
                <w:sz w:val="14"/>
                <w:szCs w:val="14"/>
                <w:lang w:val="es-MX"/>
              </w:rPr>
              <w:t xml:space="preserve"> (ENAHO)</w:t>
            </w:r>
            <w:r w:rsidRPr="00D07B41">
              <w:rPr>
                <w:rFonts w:ascii="Calibri" w:hAnsi="Calibri" w:cs="Calibri"/>
                <w:iCs/>
                <w:sz w:val="14"/>
                <w:szCs w:val="14"/>
                <w:lang w:val="es-MX"/>
              </w:rPr>
              <w:tab/>
            </w:r>
          </w:p>
          <w:tbl>
            <w:tblPr>
              <w:tblW w:w="0" w:type="auto"/>
              <w:tblCellMar>
                <w:left w:w="0" w:type="dxa"/>
                <w:right w:w="0" w:type="dxa"/>
              </w:tblCellMar>
              <w:tblLook w:val="00A0" w:firstRow="1" w:lastRow="0" w:firstColumn="1" w:lastColumn="0" w:noHBand="0" w:noVBand="0"/>
            </w:tblPr>
            <w:tblGrid>
              <w:gridCol w:w="8278"/>
            </w:tblGrid>
            <w:tr w:rsidR="00F71F47" w:rsidRPr="00216891" w14:paraId="7CEC98BF" w14:textId="77777777" w:rsidTr="00F05979">
              <w:tc>
                <w:tcPr>
                  <w:tcW w:w="8278" w:type="dxa"/>
                  <w:shd w:val="clear" w:color="auto" w:fill="000000"/>
                  <w:tcMar>
                    <w:top w:w="0" w:type="dxa"/>
                    <w:left w:w="108" w:type="dxa"/>
                    <w:bottom w:w="0" w:type="dxa"/>
                    <w:right w:w="108" w:type="dxa"/>
                  </w:tcMar>
                </w:tcPr>
                <w:p w14:paraId="58A2E9B5" w14:textId="77777777" w:rsidR="00F71F47" w:rsidRPr="00D07B41" w:rsidRDefault="00F71F47" w:rsidP="00F05979">
                  <w:pPr>
                    <w:spacing w:after="0" w:line="240" w:lineRule="auto"/>
                    <w:jc w:val="both"/>
                    <w:rPr>
                      <w:rFonts w:ascii="Calibri" w:hAnsi="Calibri" w:cs="Calibri"/>
                      <w:b/>
                      <w:bCs/>
                      <w:sz w:val="14"/>
                      <w:szCs w:val="14"/>
                      <w:lang w:val="es-MX"/>
                    </w:rPr>
                  </w:pPr>
                  <w:r w:rsidRPr="00D07B41">
                    <w:rPr>
                      <w:rFonts w:ascii="Calibri" w:hAnsi="Calibri" w:cs="Calibri"/>
                      <w:b/>
                      <w:bCs/>
                      <w:sz w:val="14"/>
                      <w:szCs w:val="14"/>
                      <w:lang w:val="es-MX"/>
                    </w:rPr>
                    <w:t>BASE DE DATOS</w:t>
                  </w:r>
                </w:p>
              </w:tc>
            </w:tr>
          </w:tbl>
          <w:p w14:paraId="1BACC8FB" w14:textId="77777777" w:rsidR="00F71F47" w:rsidRPr="008E5EF7" w:rsidRDefault="00F71F47" w:rsidP="00F05979">
            <w:pPr>
              <w:spacing w:after="0" w:line="240" w:lineRule="auto"/>
              <w:rPr>
                <w:rFonts w:ascii="Calibri" w:hAnsi="Calibri" w:cs="Calibri"/>
                <w:b/>
                <w:bCs/>
                <w:sz w:val="14"/>
                <w:szCs w:val="14"/>
                <w:lang w:val="es-MX"/>
              </w:rPr>
            </w:pPr>
            <w:r w:rsidRPr="008E5EF7">
              <w:rPr>
                <w:rFonts w:ascii="Calibri" w:hAnsi="Calibri" w:cs="Calibri"/>
                <w:b/>
                <w:bCs/>
                <w:sz w:val="14"/>
                <w:szCs w:val="14"/>
                <w:lang w:val="es-MX"/>
              </w:rPr>
              <w:t xml:space="preserve">Registros Administrativos INABIF: </w:t>
            </w:r>
          </w:p>
          <w:p w14:paraId="4EA706BF" w14:textId="5F15CBC5" w:rsidR="00F71F47" w:rsidRPr="008E5EF7" w:rsidRDefault="00A54A82" w:rsidP="00F71F47">
            <w:pPr>
              <w:numPr>
                <w:ilvl w:val="0"/>
                <w:numId w:val="1"/>
              </w:numPr>
              <w:spacing w:after="0" w:line="240" w:lineRule="auto"/>
              <w:ind w:left="171" w:hanging="171"/>
              <w:contextualSpacing/>
              <w:rPr>
                <w:rFonts w:ascii="Calibri" w:hAnsi="Calibri" w:cs="Calibri"/>
                <w:sz w:val="14"/>
                <w:szCs w:val="14"/>
                <w:lang w:val="es-PE"/>
              </w:rPr>
            </w:pPr>
            <w:r>
              <w:rPr>
                <w:rFonts w:ascii="Calibri" w:hAnsi="Calibri" w:cs="Calibri"/>
                <w:sz w:val="14"/>
                <w:szCs w:val="14"/>
                <w:lang w:val="es-PE"/>
              </w:rPr>
              <w:t>Base de Datos</w:t>
            </w:r>
            <w:r w:rsidR="00F71F47" w:rsidRPr="008E5EF7">
              <w:rPr>
                <w:rFonts w:ascii="Calibri" w:hAnsi="Calibri" w:cs="Calibri"/>
                <w:sz w:val="14"/>
                <w:szCs w:val="14"/>
                <w:lang w:val="es-PE"/>
              </w:rPr>
              <w:t xml:space="preserve"> Centro de Atención de Día </w:t>
            </w:r>
          </w:p>
          <w:p w14:paraId="78BAA4C0" w14:textId="1370F2E5" w:rsidR="00F71F47" w:rsidRPr="008E5EF7" w:rsidRDefault="00A54A82" w:rsidP="00F71F47">
            <w:pPr>
              <w:numPr>
                <w:ilvl w:val="0"/>
                <w:numId w:val="1"/>
              </w:numPr>
              <w:spacing w:after="0" w:line="240" w:lineRule="auto"/>
              <w:ind w:left="171" w:hanging="171"/>
              <w:contextualSpacing/>
              <w:rPr>
                <w:rFonts w:ascii="Calibri" w:hAnsi="Calibri" w:cs="Calibri"/>
                <w:sz w:val="14"/>
                <w:szCs w:val="14"/>
                <w:lang w:val="es-PE"/>
              </w:rPr>
            </w:pPr>
            <w:r>
              <w:rPr>
                <w:rFonts w:ascii="Calibri" w:hAnsi="Calibri" w:cs="Calibri"/>
                <w:sz w:val="14"/>
                <w:szCs w:val="14"/>
                <w:lang w:val="es-PE"/>
              </w:rPr>
              <w:t>Base de Datos</w:t>
            </w:r>
            <w:r w:rsidR="00F71F47" w:rsidRPr="008E5EF7">
              <w:rPr>
                <w:rFonts w:ascii="Calibri" w:hAnsi="Calibri" w:cs="Calibri"/>
                <w:sz w:val="14"/>
                <w:szCs w:val="14"/>
                <w:lang w:val="es-PE"/>
              </w:rPr>
              <w:t xml:space="preserve"> Centro de Atención de Noche </w:t>
            </w:r>
          </w:p>
          <w:p w14:paraId="2B4F5203" w14:textId="73DA5EE6" w:rsidR="00F71F47" w:rsidRPr="008E5EF7" w:rsidRDefault="00A54A82" w:rsidP="00F71F47">
            <w:pPr>
              <w:numPr>
                <w:ilvl w:val="0"/>
                <w:numId w:val="1"/>
              </w:numPr>
              <w:spacing w:after="0" w:line="240" w:lineRule="auto"/>
              <w:ind w:left="171" w:hanging="171"/>
              <w:contextualSpacing/>
              <w:rPr>
                <w:rFonts w:ascii="Calibri" w:hAnsi="Calibri" w:cs="Calibri"/>
                <w:sz w:val="14"/>
                <w:szCs w:val="14"/>
                <w:lang w:val="es-PE"/>
              </w:rPr>
            </w:pPr>
            <w:r>
              <w:rPr>
                <w:rFonts w:ascii="Calibri" w:hAnsi="Calibri" w:cs="Calibri"/>
                <w:sz w:val="14"/>
                <w:szCs w:val="14"/>
                <w:lang w:val="es-PE"/>
              </w:rPr>
              <w:t>Base de Datos</w:t>
            </w:r>
            <w:r w:rsidR="00F71F47" w:rsidRPr="008E5EF7">
              <w:rPr>
                <w:rFonts w:ascii="Calibri" w:hAnsi="Calibri" w:cs="Calibri"/>
                <w:sz w:val="14"/>
                <w:szCs w:val="14"/>
                <w:lang w:val="es-PE"/>
              </w:rPr>
              <w:t xml:space="preserve"> Centro de Atención Residencial </w:t>
            </w:r>
          </w:p>
          <w:p w14:paraId="1D0A0519" w14:textId="77777777" w:rsidR="00F71F47" w:rsidRPr="00B64F83" w:rsidRDefault="00F71F47" w:rsidP="00F05979">
            <w:pPr>
              <w:spacing w:after="0" w:line="240" w:lineRule="auto"/>
              <w:rPr>
                <w:rFonts w:ascii="Calibri" w:hAnsi="Calibri" w:cs="Calibri"/>
                <w:b/>
                <w:bCs/>
                <w:sz w:val="14"/>
                <w:szCs w:val="14"/>
                <w:lang w:val="es-MX"/>
              </w:rPr>
            </w:pPr>
            <w:r w:rsidRPr="00B64F83">
              <w:rPr>
                <w:rFonts w:ascii="Calibri" w:hAnsi="Calibri" w:cs="Calibri"/>
                <w:b/>
                <w:bCs/>
                <w:sz w:val="14"/>
                <w:szCs w:val="14"/>
                <w:lang w:val="es-MX"/>
              </w:rPr>
              <w:t>Registros Administrativos DIPAM:</w:t>
            </w:r>
          </w:p>
          <w:p w14:paraId="247258EA" w14:textId="64EC2F45" w:rsidR="00F71F47" w:rsidRPr="00B64F83" w:rsidRDefault="00A54A82" w:rsidP="00F71F47">
            <w:pPr>
              <w:numPr>
                <w:ilvl w:val="0"/>
                <w:numId w:val="1"/>
              </w:numPr>
              <w:spacing w:after="0" w:line="240" w:lineRule="auto"/>
              <w:ind w:left="171" w:hanging="171"/>
              <w:contextualSpacing/>
              <w:rPr>
                <w:rFonts w:ascii="Calibri" w:hAnsi="Calibri" w:cs="Calibri"/>
                <w:sz w:val="14"/>
                <w:szCs w:val="14"/>
                <w:lang w:val="es-MX"/>
              </w:rPr>
            </w:pPr>
            <w:r>
              <w:rPr>
                <w:rFonts w:ascii="Calibri" w:hAnsi="Calibri" w:cs="Calibri"/>
                <w:sz w:val="14"/>
                <w:szCs w:val="14"/>
                <w:lang w:val="es-PE"/>
              </w:rPr>
              <w:t>Base de Datos</w:t>
            </w:r>
            <w:r w:rsidR="00F71F47" w:rsidRPr="00B64F83">
              <w:rPr>
                <w:rFonts w:ascii="Calibri" w:hAnsi="Calibri" w:cs="Calibri"/>
                <w:sz w:val="14"/>
                <w:szCs w:val="14"/>
                <w:lang w:val="es-MX"/>
              </w:rPr>
              <w:t xml:space="preserve"> Centros de Atención Integrales del Adulto Mayor (CIAM)</w:t>
            </w:r>
          </w:p>
          <w:p w14:paraId="51C9D1C3" w14:textId="77777777" w:rsidR="00F71F47" w:rsidRPr="008E5EF7" w:rsidRDefault="00F71F47" w:rsidP="00F05979">
            <w:pPr>
              <w:spacing w:after="0" w:line="240" w:lineRule="auto"/>
              <w:rPr>
                <w:rFonts w:ascii="Calibri" w:hAnsi="Calibri" w:cs="Calibri"/>
                <w:b/>
                <w:bCs/>
                <w:iCs/>
                <w:sz w:val="14"/>
                <w:szCs w:val="14"/>
                <w:lang w:val="es-MX"/>
              </w:rPr>
            </w:pPr>
            <w:r w:rsidRPr="00B64F83">
              <w:rPr>
                <w:rFonts w:ascii="Calibri" w:hAnsi="Calibri" w:cs="Calibri"/>
                <w:b/>
                <w:bCs/>
                <w:sz w:val="14"/>
                <w:szCs w:val="14"/>
                <w:lang w:val="es-MX"/>
              </w:rPr>
              <w:t>Encuesta Especializada:</w:t>
            </w:r>
          </w:p>
          <w:p w14:paraId="46810DFD" w14:textId="77777777" w:rsidR="00F71F47" w:rsidRPr="00D07B41" w:rsidRDefault="00F71F47" w:rsidP="00F05979">
            <w:pPr>
              <w:spacing w:after="0" w:line="240" w:lineRule="auto"/>
              <w:jc w:val="both"/>
              <w:rPr>
                <w:rFonts w:ascii="Calibri" w:hAnsi="Calibri" w:cs="Calibri"/>
                <w:sz w:val="14"/>
                <w:szCs w:val="14"/>
                <w:lang w:val="es-MX"/>
              </w:rPr>
            </w:pPr>
            <w:r w:rsidRPr="008E5EF7">
              <w:rPr>
                <w:rFonts w:ascii="Calibri" w:hAnsi="Calibri" w:cs="Calibri"/>
                <w:sz w:val="14"/>
                <w:szCs w:val="14"/>
                <w:lang w:val="es-PE"/>
              </w:rPr>
              <w:t>Encuesta</w:t>
            </w:r>
            <w:r w:rsidRPr="008E5EF7">
              <w:rPr>
                <w:rFonts w:ascii="Calibri" w:hAnsi="Calibri" w:cs="Calibri"/>
                <w:iCs/>
                <w:sz w:val="14"/>
                <w:szCs w:val="14"/>
                <w:lang w:val="es-MX"/>
              </w:rPr>
              <w:t xml:space="preserve"> Nacional de Hogares (ENAHO)</w:t>
            </w:r>
            <w:r>
              <w:rPr>
                <w:rFonts w:ascii="Calibri" w:hAnsi="Calibri" w:cs="Calibri"/>
                <w:iCs/>
                <w:sz w:val="14"/>
                <w:szCs w:val="14"/>
                <w:lang w:val="es-MX"/>
              </w:rPr>
              <w:t xml:space="preserve"> e</w:t>
            </w:r>
            <w:r w:rsidRPr="00D07B41">
              <w:rPr>
                <w:rFonts w:ascii="Calibri" w:hAnsi="Calibri" w:cs="Calibri"/>
                <w:sz w:val="14"/>
                <w:szCs w:val="14"/>
                <w:lang w:val="es-MX"/>
              </w:rPr>
              <w:t xml:space="preserve">n Microdatos INEI </w:t>
            </w:r>
            <w:hyperlink w:history="1">
              <w:r w:rsidRPr="00D07B41">
                <w:rPr>
                  <w:rStyle w:val="Hipervnculo"/>
                  <w:rFonts w:ascii="Calibri" w:hAnsi="Calibri" w:cs="Calibri"/>
                  <w:sz w:val="14"/>
                  <w:szCs w:val="14"/>
                  <w:lang w:val="es-MX"/>
                </w:rPr>
                <w:t>http://iinei.inei.gob.pe/microdatos/</w:t>
              </w:r>
            </w:hyperlink>
            <w:r w:rsidRPr="00D07B41">
              <w:rPr>
                <w:rFonts w:ascii="Calibri" w:hAnsi="Calibri" w:cs="Calibri"/>
                <w:sz w:val="14"/>
                <w:szCs w:val="14"/>
                <w:lang w:val="es-MX"/>
              </w:rPr>
              <w:t xml:space="preserve"> </w:t>
            </w:r>
          </w:p>
          <w:tbl>
            <w:tblPr>
              <w:tblW w:w="0" w:type="auto"/>
              <w:tblCellMar>
                <w:left w:w="0" w:type="dxa"/>
                <w:right w:w="0" w:type="dxa"/>
              </w:tblCellMar>
              <w:tblLook w:val="00A0" w:firstRow="1" w:lastRow="0" w:firstColumn="1" w:lastColumn="0" w:noHBand="0" w:noVBand="0"/>
            </w:tblPr>
            <w:tblGrid>
              <w:gridCol w:w="8278"/>
            </w:tblGrid>
            <w:tr w:rsidR="00F71F47" w:rsidRPr="00216891" w14:paraId="5D3BC39B" w14:textId="77777777" w:rsidTr="00F05979">
              <w:tc>
                <w:tcPr>
                  <w:tcW w:w="8278" w:type="dxa"/>
                  <w:shd w:val="clear" w:color="auto" w:fill="000000"/>
                  <w:tcMar>
                    <w:top w:w="0" w:type="dxa"/>
                    <w:left w:w="108" w:type="dxa"/>
                    <w:bottom w:w="0" w:type="dxa"/>
                    <w:right w:w="108" w:type="dxa"/>
                  </w:tcMar>
                </w:tcPr>
                <w:p w14:paraId="60028F2E" w14:textId="77777777" w:rsidR="00F71F47" w:rsidRPr="00D07B41" w:rsidRDefault="00F71F47" w:rsidP="00F05979">
                  <w:pPr>
                    <w:spacing w:after="0" w:line="240" w:lineRule="auto"/>
                    <w:jc w:val="both"/>
                    <w:rPr>
                      <w:rFonts w:ascii="Calibri" w:hAnsi="Calibri" w:cs="Calibri"/>
                      <w:b/>
                      <w:bCs/>
                      <w:sz w:val="14"/>
                      <w:szCs w:val="14"/>
                      <w:lang w:val="es-MX"/>
                    </w:rPr>
                  </w:pPr>
                  <w:r w:rsidRPr="00D07B41">
                    <w:rPr>
                      <w:rFonts w:ascii="Calibri" w:hAnsi="Calibri" w:cs="Calibri"/>
                      <w:b/>
                      <w:bCs/>
                      <w:sz w:val="14"/>
                      <w:szCs w:val="14"/>
                      <w:lang w:val="es-MX"/>
                    </w:rPr>
                    <w:t>INSTRUMENTO DE RECOLECCIÓN DE INFORMACIÓN</w:t>
                  </w:r>
                </w:p>
              </w:tc>
            </w:tr>
          </w:tbl>
          <w:p w14:paraId="58CC00BA" w14:textId="77777777" w:rsidR="00F71F47" w:rsidRPr="00D07B41" w:rsidRDefault="00F71F47" w:rsidP="00F71F47">
            <w:pPr>
              <w:pStyle w:val="Prrafodelista"/>
              <w:numPr>
                <w:ilvl w:val="0"/>
                <w:numId w:val="6"/>
              </w:numPr>
              <w:spacing w:after="0" w:line="240" w:lineRule="auto"/>
              <w:jc w:val="both"/>
              <w:rPr>
                <w:rFonts w:ascii="Calibri" w:hAnsi="Calibri" w:cs="Calibri"/>
                <w:sz w:val="14"/>
                <w:szCs w:val="14"/>
                <w:lang w:val="es-MX"/>
              </w:rPr>
            </w:pPr>
            <w:r w:rsidRPr="00D07B41">
              <w:rPr>
                <w:rFonts w:ascii="Calibri" w:hAnsi="Calibri" w:cs="Calibri"/>
                <w:sz w:val="14"/>
                <w:szCs w:val="14"/>
                <w:lang w:val="es-MX"/>
              </w:rPr>
              <w:t xml:space="preserve">Ficha Socio Familiar del Servicio de Atención del Centro de </w:t>
            </w:r>
            <w:r w:rsidR="007D03A2">
              <w:rPr>
                <w:rFonts w:ascii="Calibri" w:hAnsi="Calibri" w:cs="Calibri"/>
                <w:sz w:val="14"/>
                <w:szCs w:val="14"/>
                <w:lang w:val="es-MX"/>
              </w:rPr>
              <w:t>Día (CAD).</w:t>
            </w:r>
          </w:p>
          <w:p w14:paraId="2544BD3C" w14:textId="77777777" w:rsidR="00F71F47" w:rsidRPr="00D07B41" w:rsidRDefault="00F71F47" w:rsidP="00F71F47">
            <w:pPr>
              <w:pStyle w:val="Prrafodelista"/>
              <w:numPr>
                <w:ilvl w:val="0"/>
                <w:numId w:val="6"/>
              </w:numPr>
              <w:spacing w:after="0" w:line="240" w:lineRule="auto"/>
              <w:jc w:val="both"/>
              <w:rPr>
                <w:rFonts w:ascii="Calibri" w:hAnsi="Calibri" w:cs="Calibri"/>
                <w:sz w:val="14"/>
                <w:szCs w:val="14"/>
                <w:lang w:val="es-MX"/>
              </w:rPr>
            </w:pPr>
            <w:r w:rsidRPr="00D07B41">
              <w:rPr>
                <w:rFonts w:ascii="Calibri" w:hAnsi="Calibri" w:cs="Calibri"/>
                <w:sz w:val="14"/>
                <w:szCs w:val="14"/>
                <w:lang w:val="es-MX"/>
              </w:rPr>
              <w:t>Ficha Social de los Centros de Atención de Noche (CAN).</w:t>
            </w:r>
          </w:p>
          <w:p w14:paraId="591C5C38" w14:textId="77777777" w:rsidR="00F71F47" w:rsidRPr="00D07B41" w:rsidRDefault="00F71F47" w:rsidP="00F71F47">
            <w:pPr>
              <w:pStyle w:val="Prrafodelista"/>
              <w:numPr>
                <w:ilvl w:val="0"/>
                <w:numId w:val="6"/>
              </w:numPr>
              <w:spacing w:after="0" w:line="240" w:lineRule="auto"/>
              <w:jc w:val="both"/>
              <w:rPr>
                <w:rFonts w:ascii="Calibri" w:hAnsi="Calibri" w:cs="Calibri"/>
                <w:sz w:val="14"/>
                <w:szCs w:val="14"/>
                <w:lang w:val="es-MX"/>
              </w:rPr>
            </w:pPr>
            <w:r w:rsidRPr="00D07B41">
              <w:rPr>
                <w:rFonts w:ascii="Calibri" w:hAnsi="Calibri" w:cs="Calibri"/>
                <w:sz w:val="14"/>
                <w:szCs w:val="14"/>
                <w:lang w:val="es-MX"/>
              </w:rPr>
              <w:t>Ficha Social de los Centros de Atención Residencial (CAR).</w:t>
            </w:r>
          </w:p>
          <w:p w14:paraId="300ABDBE" w14:textId="3CEBFAAD" w:rsidR="00F71F47" w:rsidRPr="00D07B41" w:rsidRDefault="007D03A2" w:rsidP="00F71F47">
            <w:pPr>
              <w:pStyle w:val="Prrafodelista"/>
              <w:numPr>
                <w:ilvl w:val="0"/>
                <w:numId w:val="6"/>
              </w:numPr>
              <w:spacing w:after="0" w:line="240" w:lineRule="auto"/>
              <w:jc w:val="both"/>
              <w:rPr>
                <w:rFonts w:ascii="Calibri" w:hAnsi="Calibri" w:cs="Calibri"/>
                <w:sz w:val="14"/>
                <w:szCs w:val="14"/>
                <w:lang w:val="es-MX"/>
              </w:rPr>
            </w:pPr>
            <w:r>
              <w:rPr>
                <w:rFonts w:ascii="Calibri" w:hAnsi="Calibri" w:cs="Calibri"/>
                <w:sz w:val="14"/>
                <w:szCs w:val="14"/>
                <w:lang w:val="es-MX"/>
              </w:rPr>
              <w:t>Sistema de Registro de Información de los Centros Integrales del Adulto Mayor (SIRCIAM)</w:t>
            </w:r>
            <w:r w:rsidR="002E3FC4">
              <w:rPr>
                <w:rFonts w:ascii="Calibri" w:hAnsi="Calibri" w:cs="Calibri"/>
                <w:sz w:val="14"/>
                <w:szCs w:val="14"/>
                <w:lang w:val="es-MX"/>
              </w:rPr>
              <w:t>.</w:t>
            </w:r>
          </w:p>
          <w:p w14:paraId="271DDCFE" w14:textId="47E1CFC1" w:rsidR="00F71F47" w:rsidRPr="00D07B41" w:rsidRDefault="007D03A2" w:rsidP="00F71F47">
            <w:pPr>
              <w:pStyle w:val="Prrafodelista"/>
              <w:numPr>
                <w:ilvl w:val="0"/>
                <w:numId w:val="6"/>
              </w:numPr>
              <w:spacing w:after="0" w:line="240" w:lineRule="auto"/>
              <w:jc w:val="both"/>
              <w:rPr>
                <w:rFonts w:ascii="Calibri" w:hAnsi="Calibri" w:cs="Calibri"/>
                <w:sz w:val="14"/>
                <w:szCs w:val="14"/>
                <w:lang w:val="es-MX"/>
              </w:rPr>
            </w:pPr>
            <w:r>
              <w:rPr>
                <w:rFonts w:ascii="Calibri" w:hAnsi="Calibri" w:cs="Calibri"/>
                <w:sz w:val="14"/>
                <w:szCs w:val="14"/>
                <w:lang w:val="es-MX"/>
              </w:rPr>
              <w:t>E</w:t>
            </w:r>
            <w:r w:rsidR="00F71F47" w:rsidRPr="00D07B41">
              <w:rPr>
                <w:rFonts w:ascii="Calibri" w:hAnsi="Calibri" w:cs="Calibri"/>
                <w:sz w:val="14"/>
                <w:szCs w:val="14"/>
                <w:lang w:val="es-MX"/>
              </w:rPr>
              <w:t>ncuesta Nacional de Hogares</w:t>
            </w:r>
            <w:r w:rsidR="002E3FC4">
              <w:rPr>
                <w:rFonts w:ascii="Calibri" w:hAnsi="Calibri" w:cs="Calibri"/>
                <w:sz w:val="14"/>
                <w:szCs w:val="14"/>
                <w:lang w:val="es-MX"/>
              </w:rPr>
              <w:t xml:space="preserve"> (ENAHO).</w:t>
            </w:r>
          </w:p>
          <w:tbl>
            <w:tblPr>
              <w:tblW w:w="0" w:type="auto"/>
              <w:tblCellMar>
                <w:left w:w="0" w:type="dxa"/>
                <w:right w:w="0" w:type="dxa"/>
              </w:tblCellMar>
              <w:tblLook w:val="00A0" w:firstRow="1" w:lastRow="0" w:firstColumn="1" w:lastColumn="0" w:noHBand="0" w:noVBand="0"/>
            </w:tblPr>
            <w:tblGrid>
              <w:gridCol w:w="8278"/>
            </w:tblGrid>
            <w:tr w:rsidR="00F71F47" w:rsidRPr="00216891" w14:paraId="70E20B70" w14:textId="77777777" w:rsidTr="00F05979">
              <w:tc>
                <w:tcPr>
                  <w:tcW w:w="8278" w:type="dxa"/>
                  <w:shd w:val="clear" w:color="auto" w:fill="000000"/>
                  <w:tcMar>
                    <w:top w:w="0" w:type="dxa"/>
                    <w:left w:w="108" w:type="dxa"/>
                    <w:bottom w:w="0" w:type="dxa"/>
                    <w:right w:w="108" w:type="dxa"/>
                  </w:tcMar>
                </w:tcPr>
                <w:p w14:paraId="3FB3D43D" w14:textId="77777777" w:rsidR="00F71F47" w:rsidRPr="00D07B41" w:rsidRDefault="00F71F47" w:rsidP="00F05979">
                  <w:pPr>
                    <w:spacing w:after="0" w:line="240" w:lineRule="auto"/>
                    <w:jc w:val="both"/>
                    <w:rPr>
                      <w:rFonts w:ascii="Calibri" w:hAnsi="Calibri" w:cs="Calibri"/>
                      <w:b/>
                      <w:bCs/>
                      <w:sz w:val="14"/>
                      <w:szCs w:val="14"/>
                      <w:lang w:val="es-MX"/>
                    </w:rPr>
                  </w:pPr>
                  <w:r w:rsidRPr="00D07B41">
                    <w:rPr>
                      <w:rFonts w:ascii="Calibri" w:hAnsi="Calibri" w:cs="Calibri"/>
                      <w:b/>
                      <w:bCs/>
                      <w:sz w:val="14"/>
                      <w:szCs w:val="14"/>
                      <w:lang w:val="es-MX"/>
                    </w:rPr>
                    <w:t>SINTAXIS</w:t>
                  </w:r>
                </w:p>
              </w:tc>
            </w:tr>
          </w:tbl>
          <w:p w14:paraId="2ADDBB61" w14:textId="68719C8F" w:rsidR="00F71F47" w:rsidRDefault="00F71F47" w:rsidP="00F05979">
            <w:pPr>
              <w:spacing w:after="0" w:line="240" w:lineRule="auto"/>
              <w:jc w:val="both"/>
              <w:rPr>
                <w:rFonts w:ascii="Calibri" w:hAnsi="Calibri" w:cs="Calibri"/>
                <w:sz w:val="14"/>
                <w:szCs w:val="14"/>
                <w:lang w:val="es-PE"/>
              </w:rPr>
            </w:pPr>
            <w:r w:rsidRPr="00855888">
              <w:rPr>
                <w:rFonts w:ascii="Calibri" w:hAnsi="Calibri" w:cs="Calibri"/>
                <w:sz w:val="14"/>
                <w:szCs w:val="14"/>
                <w:lang w:val="es-PE"/>
              </w:rPr>
              <w:t>Para el cálculo d</w:t>
            </w:r>
            <w:r>
              <w:rPr>
                <w:rFonts w:ascii="Calibri" w:hAnsi="Calibri" w:cs="Calibri"/>
                <w:sz w:val="14"/>
                <w:szCs w:val="14"/>
                <w:lang w:val="es-PE"/>
              </w:rPr>
              <w:t>e P</w:t>
            </w:r>
            <w:r w:rsidR="00B90BCC">
              <w:rPr>
                <w:rFonts w:ascii="Calibri" w:hAnsi="Calibri" w:cs="Calibri"/>
                <w:sz w:val="14"/>
                <w:szCs w:val="14"/>
                <w:lang w:val="es-PE"/>
              </w:rPr>
              <w:t xml:space="preserve">ersonas Adultas Mayores </w:t>
            </w:r>
            <w:r>
              <w:rPr>
                <w:rFonts w:ascii="Calibri" w:hAnsi="Calibri" w:cs="Calibri"/>
                <w:sz w:val="14"/>
                <w:szCs w:val="14"/>
                <w:lang w:val="es-PE"/>
              </w:rPr>
              <w:t>pobreza</w:t>
            </w:r>
            <w:r w:rsidR="00B90BCC">
              <w:rPr>
                <w:rFonts w:ascii="Calibri" w:hAnsi="Calibri" w:cs="Calibri"/>
                <w:sz w:val="14"/>
                <w:szCs w:val="14"/>
                <w:lang w:val="es-PE"/>
              </w:rPr>
              <w:t xml:space="preserve"> y pobreza extrema</w:t>
            </w:r>
            <w:r>
              <w:rPr>
                <w:rFonts w:ascii="Calibri" w:hAnsi="Calibri" w:cs="Calibri"/>
                <w:sz w:val="14"/>
                <w:szCs w:val="14"/>
                <w:lang w:val="es-PE"/>
              </w:rPr>
              <w:t xml:space="preserve"> en ENAHO:</w:t>
            </w:r>
          </w:p>
          <w:p w14:paraId="176A3D1A" w14:textId="77777777" w:rsidR="00F71F47" w:rsidRPr="00D07B41" w:rsidRDefault="00F71F47" w:rsidP="00F05979">
            <w:pPr>
              <w:spacing w:after="0" w:line="240" w:lineRule="auto"/>
              <w:jc w:val="both"/>
              <w:rPr>
                <w:rFonts w:ascii="Calibri" w:hAnsi="Calibri" w:cs="Calibri"/>
                <w:sz w:val="14"/>
                <w:szCs w:val="14"/>
                <w:lang w:val="es-MX"/>
              </w:rPr>
            </w:pPr>
            <w:r w:rsidRPr="00D07B41">
              <w:rPr>
                <w:rFonts w:ascii="Calibri" w:hAnsi="Calibri" w:cs="Calibri"/>
                <w:sz w:val="14"/>
                <w:szCs w:val="14"/>
                <w:lang w:val="es-MX"/>
              </w:rPr>
              <w:t xml:space="preserve">ENAHO en Microdatos INEI </w:t>
            </w:r>
            <w:hyperlink w:history="1">
              <w:r w:rsidRPr="00D07B41">
                <w:rPr>
                  <w:rStyle w:val="Hipervnculo"/>
                  <w:rFonts w:ascii="Calibri" w:hAnsi="Calibri" w:cs="Calibri"/>
                  <w:sz w:val="14"/>
                  <w:szCs w:val="14"/>
                  <w:lang w:val="es-MX"/>
                </w:rPr>
                <w:t>http://iinei.inei.gob.pe/microdatos/</w:t>
              </w:r>
            </w:hyperlink>
            <w:r w:rsidRPr="00D07B41">
              <w:rPr>
                <w:rFonts w:ascii="Calibri" w:hAnsi="Calibri" w:cs="Calibri"/>
                <w:sz w:val="14"/>
                <w:szCs w:val="14"/>
                <w:lang w:val="es-MX"/>
              </w:rPr>
              <w:t xml:space="preserve"> </w:t>
            </w:r>
          </w:p>
          <w:p w14:paraId="61B6BF26" w14:textId="77777777" w:rsidR="00F71F47" w:rsidRPr="00B645F8" w:rsidRDefault="00F71F47" w:rsidP="00F05979">
            <w:pPr>
              <w:spacing w:after="0" w:line="240" w:lineRule="auto"/>
              <w:jc w:val="both"/>
              <w:rPr>
                <w:rFonts w:ascii="Calibri" w:hAnsi="Calibri" w:cs="Calibri"/>
                <w:sz w:val="14"/>
                <w:szCs w:val="14"/>
                <w:lang w:val="es-MX"/>
              </w:rPr>
            </w:pPr>
          </w:p>
          <w:p w14:paraId="3ACFF131" w14:textId="77777777" w:rsidR="00F71F47" w:rsidRPr="00855888" w:rsidRDefault="00F71F47" w:rsidP="00F05979">
            <w:pPr>
              <w:spacing w:after="0" w:line="240" w:lineRule="auto"/>
              <w:jc w:val="both"/>
              <w:rPr>
                <w:rFonts w:ascii="Calibri" w:hAnsi="Calibri" w:cs="Calibri"/>
                <w:sz w:val="14"/>
                <w:szCs w:val="14"/>
              </w:rPr>
            </w:pPr>
            <w:r w:rsidRPr="00855888">
              <w:rPr>
                <w:rFonts w:ascii="Calibri" w:hAnsi="Calibri" w:cs="Calibri"/>
                <w:sz w:val="14"/>
                <w:szCs w:val="14"/>
              </w:rPr>
              <w:t xml:space="preserve">clear all </w:t>
            </w:r>
          </w:p>
          <w:p w14:paraId="5664BD37" w14:textId="77777777" w:rsidR="00F71F47" w:rsidRPr="003932F7" w:rsidRDefault="00F71F47" w:rsidP="00F05979">
            <w:pPr>
              <w:spacing w:after="0" w:line="240" w:lineRule="auto"/>
              <w:jc w:val="both"/>
              <w:rPr>
                <w:rFonts w:ascii="Calibri" w:hAnsi="Calibri" w:cs="Calibri"/>
                <w:sz w:val="14"/>
                <w:szCs w:val="14"/>
              </w:rPr>
            </w:pPr>
            <w:r w:rsidRPr="003932F7">
              <w:rPr>
                <w:rFonts w:ascii="Calibri" w:hAnsi="Calibri" w:cs="Calibri"/>
                <w:sz w:val="14"/>
                <w:szCs w:val="14"/>
              </w:rPr>
              <w:t>cd "C:\Users\agranados\Desktop\STATA\PAM POBRE"</w:t>
            </w:r>
          </w:p>
          <w:p w14:paraId="71BBCDB4" w14:textId="77777777" w:rsidR="00F71F47" w:rsidRPr="00855888" w:rsidRDefault="00F71F47" w:rsidP="00F05979">
            <w:pPr>
              <w:spacing w:after="0" w:line="240" w:lineRule="auto"/>
              <w:jc w:val="both"/>
              <w:rPr>
                <w:rFonts w:ascii="Calibri" w:hAnsi="Calibri" w:cs="Calibri"/>
                <w:sz w:val="14"/>
                <w:szCs w:val="14"/>
                <w:lang w:val="es-PE"/>
              </w:rPr>
            </w:pPr>
            <w:r w:rsidRPr="00855888">
              <w:rPr>
                <w:rFonts w:ascii="Calibri" w:hAnsi="Calibri" w:cs="Calibri"/>
                <w:sz w:val="14"/>
                <w:szCs w:val="14"/>
                <w:lang w:val="es-PE"/>
              </w:rPr>
              <w:t>*abriendo las bases a usar*</w:t>
            </w:r>
          </w:p>
          <w:p w14:paraId="4CCF73B7" w14:textId="77777777" w:rsidR="00F71F47" w:rsidRPr="00855888" w:rsidRDefault="00F71F47" w:rsidP="00F05979">
            <w:pPr>
              <w:spacing w:after="0" w:line="240" w:lineRule="auto"/>
              <w:jc w:val="both"/>
              <w:rPr>
                <w:rFonts w:ascii="Calibri" w:hAnsi="Calibri" w:cs="Calibri"/>
                <w:sz w:val="14"/>
                <w:szCs w:val="14"/>
                <w:lang w:val="es-PE"/>
              </w:rPr>
            </w:pPr>
            <w:r w:rsidRPr="00855888">
              <w:rPr>
                <w:rFonts w:ascii="Calibri" w:hAnsi="Calibri" w:cs="Calibri"/>
                <w:sz w:val="14"/>
                <w:szCs w:val="14"/>
                <w:lang w:val="es-PE"/>
              </w:rPr>
              <w:t>use sumaria-2018</w:t>
            </w:r>
          </w:p>
          <w:p w14:paraId="4D97211A" w14:textId="77777777" w:rsidR="00F71F47" w:rsidRPr="00855888" w:rsidRDefault="00F71F47" w:rsidP="00F05979">
            <w:pPr>
              <w:spacing w:after="0" w:line="240" w:lineRule="auto"/>
              <w:jc w:val="both"/>
              <w:rPr>
                <w:rFonts w:ascii="Calibri" w:hAnsi="Calibri" w:cs="Calibri"/>
                <w:sz w:val="14"/>
                <w:szCs w:val="14"/>
                <w:lang w:val="es-PE"/>
              </w:rPr>
            </w:pPr>
            <w:proofErr w:type="spellStart"/>
            <w:r w:rsidRPr="00855888">
              <w:rPr>
                <w:rFonts w:ascii="Calibri" w:hAnsi="Calibri" w:cs="Calibri"/>
                <w:sz w:val="14"/>
                <w:szCs w:val="14"/>
                <w:lang w:val="es-PE"/>
              </w:rPr>
              <w:t>sort</w:t>
            </w:r>
            <w:proofErr w:type="spellEnd"/>
            <w:r w:rsidRPr="00855888">
              <w:rPr>
                <w:rFonts w:ascii="Calibri" w:hAnsi="Calibri" w:cs="Calibri"/>
                <w:sz w:val="14"/>
                <w:szCs w:val="14"/>
                <w:lang w:val="es-PE"/>
              </w:rPr>
              <w:t xml:space="preserve"> </w:t>
            </w:r>
            <w:proofErr w:type="spellStart"/>
            <w:r w:rsidRPr="00855888">
              <w:rPr>
                <w:rFonts w:ascii="Calibri" w:hAnsi="Calibri" w:cs="Calibri"/>
                <w:sz w:val="14"/>
                <w:szCs w:val="14"/>
                <w:lang w:val="es-PE"/>
              </w:rPr>
              <w:t>nconglome</w:t>
            </w:r>
            <w:proofErr w:type="spellEnd"/>
            <w:r w:rsidRPr="00855888">
              <w:rPr>
                <w:rFonts w:ascii="Calibri" w:hAnsi="Calibri" w:cs="Calibri"/>
                <w:sz w:val="14"/>
                <w:szCs w:val="14"/>
                <w:lang w:val="es-PE"/>
              </w:rPr>
              <w:t xml:space="preserve"> </w:t>
            </w:r>
            <w:proofErr w:type="spellStart"/>
            <w:r w:rsidRPr="00855888">
              <w:rPr>
                <w:rFonts w:ascii="Calibri" w:hAnsi="Calibri" w:cs="Calibri"/>
                <w:sz w:val="14"/>
                <w:szCs w:val="14"/>
                <w:lang w:val="es-PE"/>
              </w:rPr>
              <w:t>conglome</w:t>
            </w:r>
            <w:proofErr w:type="spellEnd"/>
            <w:r w:rsidRPr="00855888">
              <w:rPr>
                <w:rFonts w:ascii="Calibri" w:hAnsi="Calibri" w:cs="Calibri"/>
                <w:sz w:val="14"/>
                <w:szCs w:val="14"/>
                <w:lang w:val="es-PE"/>
              </w:rPr>
              <w:t xml:space="preserve"> vivienda hogar </w:t>
            </w:r>
            <w:proofErr w:type="spellStart"/>
            <w:r w:rsidRPr="00855888">
              <w:rPr>
                <w:rFonts w:ascii="Calibri" w:hAnsi="Calibri" w:cs="Calibri"/>
                <w:sz w:val="14"/>
                <w:szCs w:val="14"/>
                <w:lang w:val="es-PE"/>
              </w:rPr>
              <w:t>ubigeo</w:t>
            </w:r>
            <w:proofErr w:type="spellEnd"/>
          </w:p>
          <w:p w14:paraId="39DDB252" w14:textId="77777777" w:rsidR="00F71F47" w:rsidRPr="00855888" w:rsidRDefault="00F71F47" w:rsidP="00F05979">
            <w:pPr>
              <w:spacing w:after="0" w:line="240" w:lineRule="auto"/>
              <w:jc w:val="both"/>
              <w:rPr>
                <w:rFonts w:ascii="Calibri" w:hAnsi="Calibri" w:cs="Calibri"/>
                <w:sz w:val="14"/>
                <w:szCs w:val="14"/>
                <w:lang w:val="es-PE"/>
              </w:rPr>
            </w:pPr>
            <w:proofErr w:type="spellStart"/>
            <w:r w:rsidRPr="00855888">
              <w:rPr>
                <w:rFonts w:ascii="Calibri" w:hAnsi="Calibri" w:cs="Calibri"/>
                <w:sz w:val="14"/>
                <w:szCs w:val="14"/>
                <w:lang w:val="es-PE"/>
              </w:rPr>
              <w:t>merge</w:t>
            </w:r>
            <w:proofErr w:type="spellEnd"/>
            <w:r w:rsidRPr="00855888">
              <w:rPr>
                <w:rFonts w:ascii="Calibri" w:hAnsi="Calibri" w:cs="Calibri"/>
                <w:sz w:val="14"/>
                <w:szCs w:val="14"/>
                <w:lang w:val="es-PE"/>
              </w:rPr>
              <w:t xml:space="preserve"> m:m </w:t>
            </w:r>
            <w:proofErr w:type="spellStart"/>
            <w:r w:rsidRPr="00855888">
              <w:rPr>
                <w:rFonts w:ascii="Calibri" w:hAnsi="Calibri" w:cs="Calibri"/>
                <w:sz w:val="14"/>
                <w:szCs w:val="14"/>
                <w:lang w:val="es-PE"/>
              </w:rPr>
              <w:t>nconglome</w:t>
            </w:r>
            <w:proofErr w:type="spellEnd"/>
            <w:r w:rsidRPr="00855888">
              <w:rPr>
                <w:rFonts w:ascii="Calibri" w:hAnsi="Calibri" w:cs="Calibri"/>
                <w:sz w:val="14"/>
                <w:szCs w:val="14"/>
                <w:lang w:val="es-PE"/>
              </w:rPr>
              <w:t xml:space="preserve"> </w:t>
            </w:r>
            <w:proofErr w:type="spellStart"/>
            <w:r w:rsidRPr="00855888">
              <w:rPr>
                <w:rFonts w:ascii="Calibri" w:hAnsi="Calibri" w:cs="Calibri"/>
                <w:sz w:val="14"/>
                <w:szCs w:val="14"/>
                <w:lang w:val="es-PE"/>
              </w:rPr>
              <w:t>conglome</w:t>
            </w:r>
            <w:proofErr w:type="spellEnd"/>
            <w:r w:rsidRPr="00855888">
              <w:rPr>
                <w:rFonts w:ascii="Calibri" w:hAnsi="Calibri" w:cs="Calibri"/>
                <w:sz w:val="14"/>
                <w:szCs w:val="14"/>
                <w:lang w:val="es-PE"/>
              </w:rPr>
              <w:t xml:space="preserve"> vivienda hogar </w:t>
            </w:r>
            <w:proofErr w:type="spellStart"/>
            <w:r w:rsidRPr="00855888">
              <w:rPr>
                <w:rFonts w:ascii="Calibri" w:hAnsi="Calibri" w:cs="Calibri"/>
                <w:sz w:val="14"/>
                <w:szCs w:val="14"/>
                <w:lang w:val="es-PE"/>
              </w:rPr>
              <w:t>ubigeo</w:t>
            </w:r>
            <w:proofErr w:type="spellEnd"/>
            <w:r w:rsidRPr="00855888">
              <w:rPr>
                <w:rFonts w:ascii="Calibri" w:hAnsi="Calibri" w:cs="Calibri"/>
                <w:sz w:val="14"/>
                <w:szCs w:val="14"/>
                <w:lang w:val="es-PE"/>
              </w:rPr>
              <w:t xml:space="preserve"> </w:t>
            </w:r>
            <w:proofErr w:type="spellStart"/>
            <w:r w:rsidRPr="00855888">
              <w:rPr>
                <w:rFonts w:ascii="Calibri" w:hAnsi="Calibri" w:cs="Calibri"/>
                <w:sz w:val="14"/>
                <w:szCs w:val="14"/>
                <w:lang w:val="es-PE"/>
              </w:rPr>
              <w:t>using</w:t>
            </w:r>
            <w:proofErr w:type="spellEnd"/>
            <w:r w:rsidRPr="00855888">
              <w:rPr>
                <w:rFonts w:ascii="Calibri" w:hAnsi="Calibri" w:cs="Calibri"/>
                <w:sz w:val="14"/>
                <w:szCs w:val="14"/>
                <w:lang w:val="es-PE"/>
              </w:rPr>
              <w:t xml:space="preserve"> enaho01-2018-200</w:t>
            </w:r>
          </w:p>
          <w:p w14:paraId="090EBF65" w14:textId="77777777" w:rsidR="00F71F47" w:rsidRPr="00855888" w:rsidRDefault="00F71F47" w:rsidP="00F05979">
            <w:pPr>
              <w:spacing w:after="0" w:line="240" w:lineRule="auto"/>
              <w:jc w:val="both"/>
              <w:rPr>
                <w:rFonts w:ascii="Calibri" w:hAnsi="Calibri" w:cs="Calibri"/>
                <w:sz w:val="14"/>
                <w:szCs w:val="14"/>
                <w:lang w:val="es-PE"/>
              </w:rPr>
            </w:pPr>
            <w:r w:rsidRPr="00855888">
              <w:rPr>
                <w:rFonts w:ascii="Calibri" w:hAnsi="Calibri" w:cs="Calibri"/>
                <w:sz w:val="14"/>
                <w:szCs w:val="14"/>
                <w:lang w:val="es-PE"/>
              </w:rPr>
              <w:t xml:space="preserve">gen </w:t>
            </w:r>
            <w:proofErr w:type="spellStart"/>
            <w:r w:rsidRPr="00855888">
              <w:rPr>
                <w:rFonts w:ascii="Calibri" w:hAnsi="Calibri" w:cs="Calibri"/>
                <w:sz w:val="14"/>
                <w:szCs w:val="14"/>
                <w:lang w:val="es-PE"/>
              </w:rPr>
              <w:t>rango_edad</w:t>
            </w:r>
            <w:proofErr w:type="spellEnd"/>
            <w:r w:rsidRPr="00855888">
              <w:rPr>
                <w:rFonts w:ascii="Calibri" w:hAnsi="Calibri" w:cs="Calibri"/>
                <w:sz w:val="14"/>
                <w:szCs w:val="14"/>
                <w:lang w:val="es-PE"/>
              </w:rPr>
              <w:t>=p208a</w:t>
            </w:r>
          </w:p>
          <w:p w14:paraId="15D143BC" w14:textId="77777777" w:rsidR="00F71F47" w:rsidRPr="00855888" w:rsidRDefault="00F71F47" w:rsidP="00F05979">
            <w:pPr>
              <w:spacing w:after="0" w:line="240" w:lineRule="auto"/>
              <w:jc w:val="both"/>
              <w:rPr>
                <w:rFonts w:ascii="Calibri" w:hAnsi="Calibri" w:cs="Calibri"/>
                <w:sz w:val="14"/>
                <w:szCs w:val="14"/>
                <w:lang w:val="es-PE"/>
              </w:rPr>
            </w:pPr>
            <w:r w:rsidRPr="00855888">
              <w:rPr>
                <w:rFonts w:ascii="Calibri" w:hAnsi="Calibri" w:cs="Calibri"/>
                <w:sz w:val="14"/>
                <w:szCs w:val="14"/>
                <w:lang w:val="es-PE"/>
              </w:rPr>
              <w:t>*Creando grupo de edades</w:t>
            </w:r>
          </w:p>
          <w:p w14:paraId="18204610" w14:textId="77777777" w:rsidR="00F71F47" w:rsidRPr="00855888" w:rsidRDefault="00F71F47" w:rsidP="00F05979">
            <w:pPr>
              <w:spacing w:after="0" w:line="240" w:lineRule="auto"/>
              <w:jc w:val="both"/>
              <w:rPr>
                <w:rFonts w:ascii="Calibri" w:hAnsi="Calibri" w:cs="Calibri"/>
                <w:sz w:val="14"/>
                <w:szCs w:val="14"/>
              </w:rPr>
            </w:pPr>
            <w:r w:rsidRPr="00855888">
              <w:rPr>
                <w:rFonts w:ascii="Calibri" w:hAnsi="Calibri" w:cs="Calibri"/>
                <w:sz w:val="14"/>
                <w:szCs w:val="14"/>
              </w:rPr>
              <w:t xml:space="preserve">replace </w:t>
            </w:r>
            <w:proofErr w:type="spellStart"/>
            <w:r w:rsidRPr="00855888">
              <w:rPr>
                <w:rFonts w:ascii="Calibri" w:hAnsi="Calibri" w:cs="Calibri"/>
                <w:sz w:val="14"/>
                <w:szCs w:val="14"/>
              </w:rPr>
              <w:t>rango_edad</w:t>
            </w:r>
            <w:proofErr w:type="spellEnd"/>
            <w:r w:rsidRPr="00855888">
              <w:rPr>
                <w:rFonts w:ascii="Calibri" w:hAnsi="Calibri" w:cs="Calibri"/>
                <w:sz w:val="14"/>
                <w:szCs w:val="14"/>
              </w:rPr>
              <w:t xml:space="preserve">= 0 if (p208a &lt; 60) </w:t>
            </w:r>
          </w:p>
          <w:p w14:paraId="292C8139" w14:textId="77777777" w:rsidR="00F71F47" w:rsidRPr="00855888" w:rsidRDefault="00F71F47" w:rsidP="00F05979">
            <w:pPr>
              <w:spacing w:after="0" w:line="240" w:lineRule="auto"/>
              <w:jc w:val="both"/>
              <w:rPr>
                <w:rFonts w:ascii="Calibri" w:hAnsi="Calibri" w:cs="Calibri"/>
                <w:sz w:val="14"/>
                <w:szCs w:val="14"/>
              </w:rPr>
            </w:pPr>
            <w:r w:rsidRPr="00855888">
              <w:rPr>
                <w:rFonts w:ascii="Calibri" w:hAnsi="Calibri" w:cs="Calibri"/>
                <w:sz w:val="14"/>
                <w:szCs w:val="14"/>
              </w:rPr>
              <w:t xml:space="preserve">replace </w:t>
            </w:r>
            <w:proofErr w:type="spellStart"/>
            <w:r w:rsidRPr="00855888">
              <w:rPr>
                <w:rFonts w:ascii="Calibri" w:hAnsi="Calibri" w:cs="Calibri"/>
                <w:sz w:val="14"/>
                <w:szCs w:val="14"/>
              </w:rPr>
              <w:t>rango_edad</w:t>
            </w:r>
            <w:proofErr w:type="spellEnd"/>
            <w:r w:rsidRPr="00855888">
              <w:rPr>
                <w:rFonts w:ascii="Calibri" w:hAnsi="Calibri" w:cs="Calibri"/>
                <w:sz w:val="14"/>
                <w:szCs w:val="14"/>
              </w:rPr>
              <w:t>= 1 if (p208a &gt;= 60)</w:t>
            </w:r>
          </w:p>
          <w:p w14:paraId="2B661E08" w14:textId="77777777" w:rsidR="00F71F47" w:rsidRPr="00855888" w:rsidRDefault="00F71F47" w:rsidP="00F05979">
            <w:pPr>
              <w:spacing w:after="0" w:line="240" w:lineRule="auto"/>
              <w:jc w:val="both"/>
              <w:rPr>
                <w:rFonts w:ascii="Calibri" w:hAnsi="Calibri" w:cs="Calibri"/>
                <w:sz w:val="14"/>
                <w:szCs w:val="14"/>
                <w:lang w:val="es-PE"/>
              </w:rPr>
            </w:pPr>
            <w:r w:rsidRPr="00855888">
              <w:rPr>
                <w:rFonts w:ascii="Calibri" w:hAnsi="Calibri" w:cs="Calibri"/>
                <w:sz w:val="14"/>
                <w:szCs w:val="14"/>
                <w:lang w:val="es-PE"/>
              </w:rPr>
              <w:t>*Etiquetando datos</w:t>
            </w:r>
          </w:p>
          <w:p w14:paraId="079AE6D6" w14:textId="77777777" w:rsidR="00F71F47" w:rsidRPr="00855888" w:rsidRDefault="00F71F47" w:rsidP="00F05979">
            <w:pPr>
              <w:spacing w:after="0" w:line="240" w:lineRule="auto"/>
              <w:jc w:val="both"/>
              <w:rPr>
                <w:rFonts w:ascii="Calibri" w:hAnsi="Calibri" w:cs="Calibri"/>
                <w:sz w:val="14"/>
                <w:szCs w:val="14"/>
                <w:lang w:val="es-PE"/>
              </w:rPr>
            </w:pPr>
            <w:proofErr w:type="spellStart"/>
            <w:r w:rsidRPr="00855888">
              <w:rPr>
                <w:rFonts w:ascii="Calibri" w:hAnsi="Calibri" w:cs="Calibri"/>
                <w:sz w:val="14"/>
                <w:szCs w:val="14"/>
                <w:lang w:val="es-PE"/>
              </w:rPr>
              <w:t>label</w:t>
            </w:r>
            <w:proofErr w:type="spellEnd"/>
            <w:r w:rsidRPr="00855888">
              <w:rPr>
                <w:rFonts w:ascii="Calibri" w:hAnsi="Calibri" w:cs="Calibri"/>
                <w:sz w:val="14"/>
                <w:szCs w:val="14"/>
                <w:lang w:val="es-PE"/>
              </w:rPr>
              <w:t xml:space="preserve"> variable </w:t>
            </w:r>
            <w:proofErr w:type="spellStart"/>
            <w:r w:rsidRPr="00855888">
              <w:rPr>
                <w:rFonts w:ascii="Calibri" w:hAnsi="Calibri" w:cs="Calibri"/>
                <w:sz w:val="14"/>
                <w:szCs w:val="14"/>
                <w:lang w:val="es-PE"/>
              </w:rPr>
              <w:t>rango_edad</w:t>
            </w:r>
            <w:proofErr w:type="spellEnd"/>
            <w:r w:rsidRPr="00855888">
              <w:rPr>
                <w:rFonts w:ascii="Calibri" w:hAnsi="Calibri" w:cs="Calibri"/>
                <w:sz w:val="14"/>
                <w:szCs w:val="14"/>
                <w:lang w:val="es-PE"/>
              </w:rPr>
              <w:t xml:space="preserve"> "Rangos de edad"</w:t>
            </w:r>
          </w:p>
          <w:p w14:paraId="5C964F9F" w14:textId="77777777" w:rsidR="00F71F47" w:rsidRPr="00855888" w:rsidRDefault="00F71F47" w:rsidP="00F05979">
            <w:pPr>
              <w:spacing w:after="0" w:line="240" w:lineRule="auto"/>
              <w:jc w:val="both"/>
              <w:rPr>
                <w:rFonts w:ascii="Calibri" w:hAnsi="Calibri" w:cs="Calibri"/>
                <w:sz w:val="14"/>
                <w:szCs w:val="14"/>
                <w:lang w:val="es-PE"/>
              </w:rPr>
            </w:pPr>
            <w:proofErr w:type="spellStart"/>
            <w:r w:rsidRPr="00855888">
              <w:rPr>
                <w:rFonts w:ascii="Calibri" w:hAnsi="Calibri" w:cs="Calibri"/>
                <w:sz w:val="14"/>
                <w:szCs w:val="14"/>
                <w:lang w:val="es-PE"/>
              </w:rPr>
              <w:t>label</w:t>
            </w:r>
            <w:proofErr w:type="spellEnd"/>
            <w:r w:rsidRPr="00855888">
              <w:rPr>
                <w:rFonts w:ascii="Calibri" w:hAnsi="Calibri" w:cs="Calibri"/>
                <w:sz w:val="14"/>
                <w:szCs w:val="14"/>
                <w:lang w:val="es-PE"/>
              </w:rPr>
              <w:t xml:space="preserve"> define </w:t>
            </w:r>
            <w:proofErr w:type="spellStart"/>
            <w:r w:rsidRPr="00855888">
              <w:rPr>
                <w:rFonts w:ascii="Calibri" w:hAnsi="Calibri" w:cs="Calibri"/>
                <w:sz w:val="14"/>
                <w:szCs w:val="14"/>
                <w:lang w:val="es-PE"/>
              </w:rPr>
              <w:t>rangos_de_edad</w:t>
            </w:r>
            <w:proofErr w:type="spellEnd"/>
            <w:r w:rsidRPr="00855888">
              <w:rPr>
                <w:rFonts w:ascii="Calibri" w:hAnsi="Calibri" w:cs="Calibri"/>
                <w:sz w:val="14"/>
                <w:szCs w:val="14"/>
                <w:lang w:val="es-PE"/>
              </w:rPr>
              <w:t xml:space="preserve"> 0 "menor de 60" 1 "60 a más"</w:t>
            </w:r>
          </w:p>
          <w:p w14:paraId="0D79633A" w14:textId="77777777" w:rsidR="00F71F47" w:rsidRPr="00855888" w:rsidRDefault="00F71F47" w:rsidP="00F05979">
            <w:pPr>
              <w:spacing w:after="0" w:line="240" w:lineRule="auto"/>
              <w:jc w:val="both"/>
              <w:rPr>
                <w:rFonts w:ascii="Calibri" w:hAnsi="Calibri" w:cs="Calibri"/>
                <w:sz w:val="14"/>
                <w:szCs w:val="14"/>
                <w:lang w:val="es-PE"/>
              </w:rPr>
            </w:pPr>
            <w:proofErr w:type="spellStart"/>
            <w:r w:rsidRPr="00855888">
              <w:rPr>
                <w:rFonts w:ascii="Calibri" w:hAnsi="Calibri" w:cs="Calibri"/>
                <w:sz w:val="14"/>
                <w:szCs w:val="14"/>
                <w:lang w:val="es-PE"/>
              </w:rPr>
              <w:t>label</w:t>
            </w:r>
            <w:proofErr w:type="spellEnd"/>
            <w:r w:rsidRPr="00855888">
              <w:rPr>
                <w:rFonts w:ascii="Calibri" w:hAnsi="Calibri" w:cs="Calibri"/>
                <w:sz w:val="14"/>
                <w:szCs w:val="14"/>
                <w:lang w:val="es-PE"/>
              </w:rPr>
              <w:t xml:space="preserve"> </w:t>
            </w:r>
            <w:proofErr w:type="spellStart"/>
            <w:r w:rsidRPr="00855888">
              <w:rPr>
                <w:rFonts w:ascii="Calibri" w:hAnsi="Calibri" w:cs="Calibri"/>
                <w:sz w:val="14"/>
                <w:szCs w:val="14"/>
                <w:lang w:val="es-PE"/>
              </w:rPr>
              <w:t>values</w:t>
            </w:r>
            <w:proofErr w:type="spellEnd"/>
            <w:r w:rsidRPr="00855888">
              <w:rPr>
                <w:rFonts w:ascii="Calibri" w:hAnsi="Calibri" w:cs="Calibri"/>
                <w:sz w:val="14"/>
                <w:szCs w:val="14"/>
                <w:lang w:val="es-PE"/>
              </w:rPr>
              <w:t xml:space="preserve"> </w:t>
            </w:r>
            <w:proofErr w:type="spellStart"/>
            <w:r w:rsidRPr="00855888">
              <w:rPr>
                <w:rFonts w:ascii="Calibri" w:hAnsi="Calibri" w:cs="Calibri"/>
                <w:sz w:val="14"/>
                <w:szCs w:val="14"/>
                <w:lang w:val="es-PE"/>
              </w:rPr>
              <w:t>rango_edad</w:t>
            </w:r>
            <w:proofErr w:type="spellEnd"/>
            <w:r w:rsidRPr="00855888">
              <w:rPr>
                <w:rFonts w:ascii="Calibri" w:hAnsi="Calibri" w:cs="Calibri"/>
                <w:sz w:val="14"/>
                <w:szCs w:val="14"/>
                <w:lang w:val="es-PE"/>
              </w:rPr>
              <w:t xml:space="preserve"> </w:t>
            </w:r>
            <w:proofErr w:type="spellStart"/>
            <w:r w:rsidRPr="00855888">
              <w:rPr>
                <w:rFonts w:ascii="Calibri" w:hAnsi="Calibri" w:cs="Calibri"/>
                <w:sz w:val="14"/>
                <w:szCs w:val="14"/>
                <w:lang w:val="es-PE"/>
              </w:rPr>
              <w:t>rangos_de_edad</w:t>
            </w:r>
            <w:proofErr w:type="spellEnd"/>
          </w:p>
          <w:p w14:paraId="04E06118" w14:textId="77777777" w:rsidR="00F71F47" w:rsidRPr="00855888" w:rsidRDefault="00F71F47" w:rsidP="00F05979">
            <w:pPr>
              <w:spacing w:after="0" w:line="240" w:lineRule="auto"/>
              <w:jc w:val="both"/>
              <w:rPr>
                <w:rFonts w:ascii="Calibri" w:hAnsi="Calibri" w:cs="Calibri"/>
                <w:sz w:val="14"/>
                <w:szCs w:val="14"/>
                <w:lang w:val="es-PE"/>
              </w:rPr>
            </w:pPr>
            <w:r w:rsidRPr="00855888">
              <w:rPr>
                <w:rFonts w:ascii="Calibri" w:hAnsi="Calibri" w:cs="Calibri"/>
                <w:sz w:val="14"/>
                <w:szCs w:val="14"/>
                <w:lang w:val="es-PE"/>
              </w:rPr>
              <w:t>*Eliminar valores perdido (</w:t>
            </w:r>
            <w:proofErr w:type="spellStart"/>
            <w:r w:rsidRPr="00855888">
              <w:rPr>
                <w:rFonts w:ascii="Calibri" w:hAnsi="Calibri" w:cs="Calibri"/>
                <w:sz w:val="14"/>
                <w:szCs w:val="14"/>
                <w:lang w:val="es-PE"/>
              </w:rPr>
              <w:t>missing</w:t>
            </w:r>
            <w:proofErr w:type="spellEnd"/>
            <w:r w:rsidRPr="00855888">
              <w:rPr>
                <w:rFonts w:ascii="Calibri" w:hAnsi="Calibri" w:cs="Calibri"/>
                <w:sz w:val="14"/>
                <w:szCs w:val="14"/>
                <w:lang w:val="es-PE"/>
              </w:rPr>
              <w:t xml:space="preserve"> </w:t>
            </w:r>
            <w:proofErr w:type="spellStart"/>
            <w:r w:rsidRPr="00855888">
              <w:rPr>
                <w:rFonts w:ascii="Calibri" w:hAnsi="Calibri" w:cs="Calibri"/>
                <w:sz w:val="14"/>
                <w:szCs w:val="14"/>
                <w:lang w:val="es-PE"/>
              </w:rPr>
              <w:t>values</w:t>
            </w:r>
            <w:proofErr w:type="spellEnd"/>
            <w:r w:rsidRPr="00855888">
              <w:rPr>
                <w:rFonts w:ascii="Calibri" w:hAnsi="Calibri" w:cs="Calibri"/>
                <w:sz w:val="14"/>
                <w:szCs w:val="14"/>
                <w:lang w:val="es-PE"/>
              </w:rPr>
              <w:t>)</w:t>
            </w:r>
          </w:p>
          <w:p w14:paraId="2EF991F6" w14:textId="77777777" w:rsidR="00F71F47" w:rsidRPr="00855888" w:rsidRDefault="00F71F47" w:rsidP="00F05979">
            <w:pPr>
              <w:spacing w:after="0" w:line="240" w:lineRule="auto"/>
              <w:jc w:val="both"/>
              <w:rPr>
                <w:rFonts w:ascii="Calibri" w:hAnsi="Calibri" w:cs="Calibri"/>
                <w:sz w:val="14"/>
                <w:szCs w:val="14"/>
              </w:rPr>
            </w:pPr>
            <w:r w:rsidRPr="00855888">
              <w:rPr>
                <w:rFonts w:ascii="Calibri" w:hAnsi="Calibri" w:cs="Calibri"/>
                <w:sz w:val="14"/>
                <w:szCs w:val="14"/>
              </w:rPr>
              <w:t>drop if p208a =</w:t>
            </w:r>
            <w:proofErr w:type="gramStart"/>
            <w:r w:rsidRPr="00855888">
              <w:rPr>
                <w:rFonts w:ascii="Calibri" w:hAnsi="Calibri" w:cs="Calibri"/>
                <w:sz w:val="14"/>
                <w:szCs w:val="14"/>
              </w:rPr>
              <w:t>= .</w:t>
            </w:r>
            <w:proofErr w:type="gramEnd"/>
          </w:p>
          <w:p w14:paraId="376165B5" w14:textId="77777777" w:rsidR="00F71F47" w:rsidRPr="00855888" w:rsidRDefault="00F71F47" w:rsidP="00F05979">
            <w:pPr>
              <w:spacing w:after="0" w:line="240" w:lineRule="auto"/>
              <w:jc w:val="both"/>
              <w:rPr>
                <w:rFonts w:ascii="Calibri" w:hAnsi="Calibri" w:cs="Calibri"/>
                <w:sz w:val="14"/>
                <w:szCs w:val="14"/>
              </w:rPr>
            </w:pPr>
            <w:r w:rsidRPr="00855888">
              <w:rPr>
                <w:rFonts w:ascii="Calibri" w:hAnsi="Calibri" w:cs="Calibri"/>
                <w:sz w:val="14"/>
                <w:szCs w:val="14"/>
              </w:rPr>
              <w:t xml:space="preserve">recode </w:t>
            </w:r>
            <w:proofErr w:type="spellStart"/>
            <w:r w:rsidRPr="00855888">
              <w:rPr>
                <w:rFonts w:ascii="Calibri" w:hAnsi="Calibri" w:cs="Calibri"/>
                <w:sz w:val="14"/>
                <w:szCs w:val="14"/>
              </w:rPr>
              <w:t>rango_edad</w:t>
            </w:r>
            <w:proofErr w:type="spellEnd"/>
            <w:r w:rsidRPr="00855888">
              <w:rPr>
                <w:rFonts w:ascii="Calibri" w:hAnsi="Calibri" w:cs="Calibri"/>
                <w:sz w:val="14"/>
                <w:szCs w:val="14"/>
              </w:rPr>
              <w:t xml:space="preserve"> (0=</w:t>
            </w:r>
            <w:proofErr w:type="gramStart"/>
            <w:r w:rsidRPr="00855888">
              <w:rPr>
                <w:rFonts w:ascii="Calibri" w:hAnsi="Calibri" w:cs="Calibri"/>
                <w:sz w:val="14"/>
                <w:szCs w:val="14"/>
              </w:rPr>
              <w:t>0)(</w:t>
            </w:r>
            <w:proofErr w:type="gramEnd"/>
            <w:r w:rsidRPr="00855888">
              <w:rPr>
                <w:rFonts w:ascii="Calibri" w:hAnsi="Calibri" w:cs="Calibri"/>
                <w:sz w:val="14"/>
                <w:szCs w:val="14"/>
              </w:rPr>
              <w:t>1=1), gen (pam)</w:t>
            </w:r>
          </w:p>
          <w:p w14:paraId="2E879457" w14:textId="77777777" w:rsidR="00F71F47" w:rsidRPr="00855888" w:rsidRDefault="00F71F47" w:rsidP="00F05979">
            <w:pPr>
              <w:spacing w:after="0" w:line="240" w:lineRule="auto"/>
              <w:jc w:val="both"/>
              <w:rPr>
                <w:rFonts w:ascii="Calibri" w:hAnsi="Calibri" w:cs="Calibri"/>
                <w:sz w:val="14"/>
                <w:szCs w:val="14"/>
              </w:rPr>
            </w:pPr>
          </w:p>
          <w:p w14:paraId="2252A14D" w14:textId="77777777" w:rsidR="00F71F47" w:rsidRPr="00855888" w:rsidRDefault="00F71F47" w:rsidP="00F05979">
            <w:pPr>
              <w:spacing w:after="0" w:line="240" w:lineRule="auto"/>
              <w:jc w:val="both"/>
              <w:rPr>
                <w:rFonts w:ascii="Calibri" w:hAnsi="Calibri" w:cs="Calibri"/>
                <w:sz w:val="14"/>
                <w:szCs w:val="14"/>
                <w:lang w:val="es-PE"/>
              </w:rPr>
            </w:pPr>
            <w:r w:rsidRPr="00855888">
              <w:rPr>
                <w:rFonts w:ascii="Calibri" w:hAnsi="Calibri" w:cs="Calibri"/>
                <w:sz w:val="14"/>
                <w:szCs w:val="14"/>
                <w:lang w:val="es-PE"/>
              </w:rPr>
              <w:t xml:space="preserve">*generando </w:t>
            </w:r>
            <w:proofErr w:type="spellStart"/>
            <w:r w:rsidRPr="00855888">
              <w:rPr>
                <w:rFonts w:ascii="Calibri" w:hAnsi="Calibri" w:cs="Calibri"/>
                <w:sz w:val="14"/>
                <w:szCs w:val="14"/>
                <w:lang w:val="es-PE"/>
              </w:rPr>
              <w:t>codigos</w:t>
            </w:r>
            <w:proofErr w:type="spellEnd"/>
            <w:r w:rsidRPr="00855888">
              <w:rPr>
                <w:rFonts w:ascii="Calibri" w:hAnsi="Calibri" w:cs="Calibri"/>
                <w:sz w:val="14"/>
                <w:szCs w:val="14"/>
                <w:lang w:val="es-PE"/>
              </w:rPr>
              <w:t xml:space="preserve"> por departamento a partir del </w:t>
            </w:r>
            <w:proofErr w:type="spellStart"/>
            <w:r w:rsidRPr="00855888">
              <w:rPr>
                <w:rFonts w:ascii="Calibri" w:hAnsi="Calibri" w:cs="Calibri"/>
                <w:sz w:val="14"/>
                <w:szCs w:val="14"/>
                <w:lang w:val="es-PE"/>
              </w:rPr>
              <w:t>ubigeo</w:t>
            </w:r>
            <w:proofErr w:type="spellEnd"/>
            <w:r w:rsidRPr="00855888">
              <w:rPr>
                <w:rFonts w:ascii="Calibri" w:hAnsi="Calibri" w:cs="Calibri"/>
                <w:sz w:val="14"/>
                <w:szCs w:val="14"/>
                <w:lang w:val="es-PE"/>
              </w:rPr>
              <w:t xml:space="preserve"> </w:t>
            </w:r>
          </w:p>
          <w:p w14:paraId="5702DCB1" w14:textId="77777777" w:rsidR="00F71F47" w:rsidRPr="00855888" w:rsidRDefault="00F71F47" w:rsidP="00F05979">
            <w:pPr>
              <w:spacing w:after="0" w:line="240" w:lineRule="auto"/>
              <w:jc w:val="both"/>
              <w:rPr>
                <w:rFonts w:ascii="Calibri" w:hAnsi="Calibri" w:cs="Calibri"/>
                <w:sz w:val="14"/>
                <w:szCs w:val="14"/>
                <w:lang w:val="es-PE"/>
              </w:rPr>
            </w:pPr>
            <w:r w:rsidRPr="00855888">
              <w:rPr>
                <w:rFonts w:ascii="Calibri" w:hAnsi="Calibri" w:cs="Calibri"/>
                <w:sz w:val="14"/>
                <w:szCs w:val="14"/>
                <w:lang w:val="es-PE"/>
              </w:rPr>
              <w:t xml:space="preserve">gen </w:t>
            </w:r>
            <w:proofErr w:type="spellStart"/>
            <w:r w:rsidRPr="00855888">
              <w:rPr>
                <w:rFonts w:ascii="Calibri" w:hAnsi="Calibri" w:cs="Calibri"/>
                <w:sz w:val="14"/>
                <w:szCs w:val="14"/>
                <w:lang w:val="es-PE"/>
              </w:rPr>
              <w:t>dpto</w:t>
            </w:r>
            <w:proofErr w:type="spellEnd"/>
            <w:r w:rsidRPr="00855888">
              <w:rPr>
                <w:rFonts w:ascii="Calibri" w:hAnsi="Calibri" w:cs="Calibri"/>
                <w:sz w:val="14"/>
                <w:szCs w:val="14"/>
                <w:lang w:val="es-PE"/>
              </w:rPr>
              <w:t xml:space="preserve"> = </w:t>
            </w:r>
            <w:proofErr w:type="spellStart"/>
            <w:proofErr w:type="gramStart"/>
            <w:r w:rsidRPr="00855888">
              <w:rPr>
                <w:rFonts w:ascii="Calibri" w:hAnsi="Calibri" w:cs="Calibri"/>
                <w:sz w:val="14"/>
                <w:szCs w:val="14"/>
                <w:lang w:val="es-PE"/>
              </w:rPr>
              <w:t>substr</w:t>
            </w:r>
            <w:proofErr w:type="spellEnd"/>
            <w:r w:rsidRPr="00855888">
              <w:rPr>
                <w:rFonts w:ascii="Calibri" w:hAnsi="Calibri" w:cs="Calibri"/>
                <w:sz w:val="14"/>
                <w:szCs w:val="14"/>
                <w:lang w:val="es-PE"/>
              </w:rPr>
              <w:t xml:space="preserve">( </w:t>
            </w:r>
            <w:proofErr w:type="spellStart"/>
            <w:r w:rsidRPr="00855888">
              <w:rPr>
                <w:rFonts w:ascii="Calibri" w:hAnsi="Calibri" w:cs="Calibri"/>
                <w:sz w:val="14"/>
                <w:szCs w:val="14"/>
                <w:lang w:val="es-PE"/>
              </w:rPr>
              <w:t>ubigeo</w:t>
            </w:r>
            <w:proofErr w:type="spellEnd"/>
            <w:proofErr w:type="gramEnd"/>
            <w:r w:rsidRPr="00855888">
              <w:rPr>
                <w:rFonts w:ascii="Calibri" w:hAnsi="Calibri" w:cs="Calibri"/>
                <w:sz w:val="14"/>
                <w:szCs w:val="14"/>
                <w:lang w:val="es-PE"/>
              </w:rPr>
              <w:t xml:space="preserve"> ,-6,2)</w:t>
            </w:r>
          </w:p>
          <w:p w14:paraId="23D94459" w14:textId="77777777" w:rsidR="00F71F47" w:rsidRPr="00855888" w:rsidRDefault="00F71F47" w:rsidP="00F05979">
            <w:pPr>
              <w:spacing w:after="0" w:line="240" w:lineRule="auto"/>
              <w:jc w:val="both"/>
              <w:rPr>
                <w:rFonts w:ascii="Calibri" w:hAnsi="Calibri" w:cs="Calibri"/>
                <w:sz w:val="14"/>
                <w:szCs w:val="14"/>
                <w:lang w:val="es-PE"/>
              </w:rPr>
            </w:pPr>
          </w:p>
          <w:p w14:paraId="611FE033" w14:textId="77777777" w:rsidR="00F71F47" w:rsidRPr="00855888" w:rsidRDefault="00F71F47" w:rsidP="00F05979">
            <w:pPr>
              <w:spacing w:after="0" w:line="240" w:lineRule="auto"/>
              <w:jc w:val="both"/>
              <w:rPr>
                <w:rFonts w:ascii="Calibri" w:hAnsi="Calibri" w:cs="Calibri"/>
                <w:sz w:val="14"/>
                <w:szCs w:val="14"/>
                <w:lang w:val="es-PE"/>
              </w:rPr>
            </w:pPr>
            <w:r w:rsidRPr="00855888">
              <w:rPr>
                <w:rFonts w:ascii="Calibri" w:hAnsi="Calibri" w:cs="Calibri"/>
                <w:sz w:val="14"/>
                <w:szCs w:val="14"/>
                <w:lang w:val="es-PE"/>
              </w:rPr>
              <w:t>*</w:t>
            </w:r>
            <w:proofErr w:type="spellStart"/>
            <w:r w:rsidRPr="00855888">
              <w:rPr>
                <w:rFonts w:ascii="Calibri" w:hAnsi="Calibri" w:cs="Calibri"/>
                <w:sz w:val="14"/>
                <w:szCs w:val="14"/>
                <w:lang w:val="es-PE"/>
              </w:rPr>
              <w:t>numero</w:t>
            </w:r>
            <w:proofErr w:type="spellEnd"/>
            <w:r w:rsidRPr="00855888">
              <w:rPr>
                <w:rFonts w:ascii="Calibri" w:hAnsi="Calibri" w:cs="Calibri"/>
                <w:sz w:val="14"/>
                <w:szCs w:val="14"/>
                <w:lang w:val="es-PE"/>
              </w:rPr>
              <w:t xml:space="preserve"> de PAM </w:t>
            </w:r>
          </w:p>
          <w:p w14:paraId="1EE8E483" w14:textId="77777777" w:rsidR="00F71F47" w:rsidRPr="00855888" w:rsidRDefault="00F71F47" w:rsidP="00F05979">
            <w:pPr>
              <w:spacing w:after="0" w:line="240" w:lineRule="auto"/>
              <w:jc w:val="both"/>
              <w:rPr>
                <w:rFonts w:ascii="Calibri" w:hAnsi="Calibri" w:cs="Calibri"/>
                <w:sz w:val="14"/>
                <w:szCs w:val="14"/>
                <w:lang w:val="es-PE"/>
              </w:rPr>
            </w:pPr>
            <w:r w:rsidRPr="00855888">
              <w:rPr>
                <w:rFonts w:ascii="Calibri" w:hAnsi="Calibri" w:cs="Calibri"/>
                <w:sz w:val="14"/>
                <w:szCs w:val="14"/>
                <w:lang w:val="es-PE"/>
              </w:rPr>
              <w:t>*</w:t>
            </w:r>
            <w:proofErr w:type="spellStart"/>
            <w:r w:rsidRPr="00855888">
              <w:rPr>
                <w:rFonts w:ascii="Calibri" w:hAnsi="Calibri" w:cs="Calibri"/>
                <w:sz w:val="14"/>
                <w:szCs w:val="14"/>
                <w:lang w:val="es-PE"/>
              </w:rPr>
              <w:t>tab</w:t>
            </w:r>
            <w:proofErr w:type="spellEnd"/>
            <w:r w:rsidRPr="00855888">
              <w:rPr>
                <w:rFonts w:ascii="Calibri" w:hAnsi="Calibri" w:cs="Calibri"/>
                <w:sz w:val="14"/>
                <w:szCs w:val="14"/>
                <w:lang w:val="es-PE"/>
              </w:rPr>
              <w:t xml:space="preserve"> </w:t>
            </w:r>
            <w:proofErr w:type="spellStart"/>
            <w:r w:rsidRPr="00855888">
              <w:rPr>
                <w:rFonts w:ascii="Calibri" w:hAnsi="Calibri" w:cs="Calibri"/>
                <w:sz w:val="14"/>
                <w:szCs w:val="14"/>
                <w:lang w:val="es-PE"/>
              </w:rPr>
              <w:t>pam</w:t>
            </w:r>
            <w:proofErr w:type="spellEnd"/>
            <w:r w:rsidRPr="00855888">
              <w:rPr>
                <w:rFonts w:ascii="Calibri" w:hAnsi="Calibri" w:cs="Calibri"/>
                <w:sz w:val="14"/>
                <w:szCs w:val="14"/>
                <w:lang w:val="es-PE"/>
              </w:rPr>
              <w:t xml:space="preserve"> [</w:t>
            </w:r>
            <w:proofErr w:type="spellStart"/>
            <w:r w:rsidRPr="00855888">
              <w:rPr>
                <w:rFonts w:ascii="Calibri" w:hAnsi="Calibri" w:cs="Calibri"/>
                <w:sz w:val="14"/>
                <w:szCs w:val="14"/>
                <w:lang w:val="es-PE"/>
              </w:rPr>
              <w:t>iw</w:t>
            </w:r>
            <w:proofErr w:type="spellEnd"/>
            <w:r w:rsidRPr="00855888">
              <w:rPr>
                <w:rFonts w:ascii="Calibri" w:hAnsi="Calibri" w:cs="Calibri"/>
                <w:sz w:val="14"/>
                <w:szCs w:val="14"/>
                <w:lang w:val="es-PE"/>
              </w:rPr>
              <w:t>= factor07]</w:t>
            </w:r>
          </w:p>
          <w:p w14:paraId="67934337" w14:textId="77777777" w:rsidR="00F71F47" w:rsidRPr="00855888" w:rsidRDefault="00F71F47" w:rsidP="00F05979">
            <w:pPr>
              <w:spacing w:after="0" w:line="240" w:lineRule="auto"/>
              <w:jc w:val="both"/>
              <w:rPr>
                <w:rFonts w:ascii="Calibri" w:hAnsi="Calibri" w:cs="Calibri"/>
                <w:sz w:val="14"/>
                <w:szCs w:val="14"/>
                <w:lang w:val="es-PE"/>
              </w:rPr>
            </w:pPr>
            <w:proofErr w:type="spellStart"/>
            <w:r w:rsidRPr="00855888">
              <w:rPr>
                <w:rFonts w:ascii="Calibri" w:hAnsi="Calibri" w:cs="Calibri"/>
                <w:sz w:val="14"/>
                <w:szCs w:val="14"/>
                <w:lang w:val="es-PE"/>
              </w:rPr>
              <w:t>tab</w:t>
            </w:r>
            <w:proofErr w:type="spellEnd"/>
            <w:r w:rsidRPr="00855888">
              <w:rPr>
                <w:rFonts w:ascii="Calibri" w:hAnsi="Calibri" w:cs="Calibri"/>
                <w:sz w:val="14"/>
                <w:szCs w:val="14"/>
                <w:lang w:val="es-PE"/>
              </w:rPr>
              <w:t xml:space="preserve"> </w:t>
            </w:r>
            <w:proofErr w:type="spellStart"/>
            <w:r w:rsidRPr="00855888">
              <w:rPr>
                <w:rFonts w:ascii="Calibri" w:hAnsi="Calibri" w:cs="Calibri"/>
                <w:sz w:val="14"/>
                <w:szCs w:val="14"/>
                <w:lang w:val="es-PE"/>
              </w:rPr>
              <w:t>pam</w:t>
            </w:r>
            <w:proofErr w:type="spellEnd"/>
            <w:r w:rsidRPr="00855888">
              <w:rPr>
                <w:rFonts w:ascii="Calibri" w:hAnsi="Calibri" w:cs="Calibri"/>
                <w:sz w:val="14"/>
                <w:szCs w:val="14"/>
                <w:lang w:val="es-PE"/>
              </w:rPr>
              <w:t xml:space="preserve"> pobreza [</w:t>
            </w:r>
            <w:proofErr w:type="spellStart"/>
            <w:r w:rsidRPr="00855888">
              <w:rPr>
                <w:rFonts w:ascii="Calibri" w:hAnsi="Calibri" w:cs="Calibri"/>
                <w:sz w:val="14"/>
                <w:szCs w:val="14"/>
                <w:lang w:val="es-PE"/>
              </w:rPr>
              <w:t>iw</w:t>
            </w:r>
            <w:proofErr w:type="spellEnd"/>
            <w:r w:rsidRPr="00855888">
              <w:rPr>
                <w:rFonts w:ascii="Calibri" w:hAnsi="Calibri" w:cs="Calibri"/>
                <w:sz w:val="14"/>
                <w:szCs w:val="14"/>
                <w:lang w:val="es-PE"/>
              </w:rPr>
              <w:t>= factor07]</w:t>
            </w:r>
          </w:p>
          <w:p w14:paraId="178675B7" w14:textId="77777777" w:rsidR="00F71F47" w:rsidRPr="00855888" w:rsidRDefault="00F71F47" w:rsidP="00F05979">
            <w:pPr>
              <w:spacing w:after="0" w:line="240" w:lineRule="auto"/>
              <w:jc w:val="both"/>
              <w:rPr>
                <w:rFonts w:ascii="Calibri" w:hAnsi="Calibri" w:cs="Calibri"/>
                <w:sz w:val="14"/>
                <w:szCs w:val="14"/>
                <w:lang w:val="es-PE"/>
              </w:rPr>
            </w:pPr>
            <w:r w:rsidRPr="00855888">
              <w:rPr>
                <w:rFonts w:ascii="Calibri" w:hAnsi="Calibri" w:cs="Calibri"/>
                <w:sz w:val="14"/>
                <w:szCs w:val="14"/>
                <w:lang w:val="es-PE"/>
              </w:rPr>
              <w:t xml:space="preserve">table </w:t>
            </w:r>
            <w:proofErr w:type="spellStart"/>
            <w:r w:rsidRPr="00855888">
              <w:rPr>
                <w:rFonts w:ascii="Calibri" w:hAnsi="Calibri" w:cs="Calibri"/>
                <w:sz w:val="14"/>
                <w:szCs w:val="14"/>
                <w:lang w:val="es-PE"/>
              </w:rPr>
              <w:t>dpto</w:t>
            </w:r>
            <w:proofErr w:type="spellEnd"/>
            <w:r w:rsidRPr="00855888">
              <w:rPr>
                <w:rFonts w:ascii="Calibri" w:hAnsi="Calibri" w:cs="Calibri"/>
                <w:sz w:val="14"/>
                <w:szCs w:val="14"/>
                <w:lang w:val="es-PE"/>
              </w:rPr>
              <w:t xml:space="preserve"> </w:t>
            </w:r>
            <w:proofErr w:type="spellStart"/>
            <w:r w:rsidRPr="00855888">
              <w:rPr>
                <w:rFonts w:ascii="Calibri" w:hAnsi="Calibri" w:cs="Calibri"/>
                <w:sz w:val="14"/>
                <w:szCs w:val="14"/>
                <w:lang w:val="es-PE"/>
              </w:rPr>
              <w:t>pam</w:t>
            </w:r>
            <w:proofErr w:type="spellEnd"/>
            <w:r w:rsidRPr="00855888">
              <w:rPr>
                <w:rFonts w:ascii="Calibri" w:hAnsi="Calibri" w:cs="Calibri"/>
                <w:sz w:val="14"/>
                <w:szCs w:val="14"/>
                <w:lang w:val="es-PE"/>
              </w:rPr>
              <w:t xml:space="preserve"> pobreza [</w:t>
            </w:r>
            <w:proofErr w:type="spellStart"/>
            <w:r w:rsidRPr="00855888">
              <w:rPr>
                <w:rFonts w:ascii="Calibri" w:hAnsi="Calibri" w:cs="Calibri"/>
                <w:sz w:val="14"/>
                <w:szCs w:val="14"/>
                <w:lang w:val="es-PE"/>
              </w:rPr>
              <w:t>iw</w:t>
            </w:r>
            <w:proofErr w:type="spellEnd"/>
            <w:r w:rsidRPr="00855888">
              <w:rPr>
                <w:rFonts w:ascii="Calibri" w:hAnsi="Calibri" w:cs="Calibri"/>
                <w:sz w:val="14"/>
                <w:szCs w:val="14"/>
                <w:lang w:val="es-PE"/>
              </w:rPr>
              <w:t>= factor07]</w:t>
            </w:r>
          </w:p>
        </w:tc>
      </w:tr>
    </w:tbl>
    <w:p w14:paraId="782EA7B2" w14:textId="5326094A" w:rsidR="00F71F47" w:rsidRPr="00855888" w:rsidRDefault="00F71F47" w:rsidP="00F71F47">
      <w:pPr>
        <w:spacing w:after="0" w:line="240" w:lineRule="auto"/>
        <w:jc w:val="both"/>
        <w:rPr>
          <w:rFonts w:ascii="Calibri" w:hAnsi="Calibri" w:cs="Calibri"/>
          <w:b/>
          <w:sz w:val="14"/>
          <w:szCs w:val="14"/>
          <w:lang w:val="es-PE"/>
        </w:rPr>
      </w:pPr>
    </w:p>
    <w:p w14:paraId="30E4485C" w14:textId="77777777" w:rsidR="00F71F47" w:rsidRPr="00855888" w:rsidRDefault="00F71F47" w:rsidP="00F71F47">
      <w:pPr>
        <w:spacing w:after="0" w:line="240" w:lineRule="auto"/>
        <w:jc w:val="both"/>
        <w:rPr>
          <w:rFonts w:ascii="Calibri" w:hAnsi="Calibri" w:cs="Calibri"/>
          <w:b/>
          <w:sz w:val="14"/>
          <w:szCs w:val="14"/>
          <w:lang w:val="es-PE"/>
        </w:rPr>
      </w:pPr>
    </w:p>
    <w:p w14:paraId="40B8AC17" w14:textId="495D7339" w:rsidR="00EF2C57" w:rsidRDefault="00EF2C57">
      <w:pPr>
        <w:spacing w:after="160" w:line="259" w:lineRule="auto"/>
        <w:rPr>
          <w:lang w:val="es-PE"/>
        </w:rPr>
      </w:pPr>
      <w:r>
        <w:rPr>
          <w:lang w:val="es-PE"/>
        </w:rPr>
        <w:br w:type="page"/>
      </w:r>
    </w:p>
    <w:p w14:paraId="3D3F10F3" w14:textId="2982F0CD" w:rsidR="00EF2C57" w:rsidRPr="00216891" w:rsidRDefault="00B33DF2" w:rsidP="00B33DF2">
      <w:pPr>
        <w:pStyle w:val="Ttulo2"/>
        <w:numPr>
          <w:ilvl w:val="0"/>
          <w:numId w:val="26"/>
        </w:numPr>
        <w:rPr>
          <w:b/>
          <w:bCs/>
          <w:color w:val="auto"/>
          <w:sz w:val="22"/>
          <w:szCs w:val="22"/>
          <w:lang w:val="es-PE"/>
        </w:rPr>
      </w:pPr>
      <w:r w:rsidRPr="00216891">
        <w:rPr>
          <w:b/>
          <w:bCs/>
          <w:color w:val="auto"/>
          <w:sz w:val="22"/>
          <w:szCs w:val="22"/>
          <w:lang w:val="es-PE"/>
        </w:rPr>
        <w:lastRenderedPageBreak/>
        <w:t xml:space="preserve">Ficha Técnica de Indicador </w:t>
      </w:r>
      <w:proofErr w:type="spellStart"/>
      <w:r w:rsidRPr="00216891">
        <w:rPr>
          <w:b/>
          <w:bCs/>
          <w:color w:val="auto"/>
          <w:sz w:val="22"/>
          <w:szCs w:val="22"/>
          <w:lang w:val="es-PE"/>
        </w:rPr>
        <w:t>N°</w:t>
      </w:r>
      <w:proofErr w:type="spellEnd"/>
      <w:r w:rsidRPr="00216891">
        <w:rPr>
          <w:b/>
          <w:bCs/>
          <w:color w:val="auto"/>
          <w:sz w:val="22"/>
          <w:szCs w:val="22"/>
          <w:lang w:val="es-PE"/>
        </w:rPr>
        <w:t xml:space="preserve"> 1 del Producto 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EF2C57" w:rsidRPr="00216891" w14:paraId="0F163E02" w14:textId="77777777" w:rsidTr="003318EA">
        <w:tc>
          <w:tcPr>
            <w:tcW w:w="8644" w:type="dxa"/>
          </w:tcPr>
          <w:tbl>
            <w:tblPr>
              <w:tblW w:w="0" w:type="auto"/>
              <w:tblCellMar>
                <w:left w:w="0" w:type="dxa"/>
                <w:right w:w="0" w:type="dxa"/>
              </w:tblCellMar>
              <w:tblLook w:val="00A0" w:firstRow="1" w:lastRow="0" w:firstColumn="1" w:lastColumn="0" w:noHBand="0" w:noVBand="0"/>
            </w:tblPr>
            <w:tblGrid>
              <w:gridCol w:w="8278"/>
            </w:tblGrid>
            <w:tr w:rsidR="00EF2C57" w:rsidRPr="00216891" w14:paraId="564B7ED7" w14:textId="77777777" w:rsidTr="003318EA">
              <w:tc>
                <w:tcPr>
                  <w:tcW w:w="8428" w:type="dxa"/>
                  <w:shd w:val="clear" w:color="auto" w:fill="C0C0C0"/>
                  <w:tcMar>
                    <w:top w:w="0" w:type="dxa"/>
                    <w:left w:w="108" w:type="dxa"/>
                    <w:bottom w:w="0" w:type="dxa"/>
                    <w:right w:w="108" w:type="dxa"/>
                  </w:tcMar>
                </w:tcPr>
                <w:p w14:paraId="377A1DA3" w14:textId="77777777" w:rsidR="00EF2C57" w:rsidRPr="00BC5246" w:rsidRDefault="00EF2C57" w:rsidP="003318EA">
                  <w:pPr>
                    <w:spacing w:after="0" w:line="240" w:lineRule="auto"/>
                    <w:jc w:val="both"/>
                    <w:rPr>
                      <w:rFonts w:ascii="Calibri" w:hAnsi="Calibri" w:cs="Calibri"/>
                      <w:b/>
                      <w:bCs/>
                      <w:sz w:val="14"/>
                      <w:szCs w:val="14"/>
                      <w:lang w:val="es-MX"/>
                    </w:rPr>
                  </w:pPr>
                  <w:r w:rsidRPr="00BC5246">
                    <w:rPr>
                      <w:rFonts w:ascii="Calibri" w:hAnsi="Calibri" w:cs="Calibri"/>
                      <w:b/>
                      <w:bCs/>
                      <w:sz w:val="14"/>
                      <w:szCs w:val="14"/>
                      <w:lang w:val="es-MX"/>
                    </w:rPr>
                    <w:t>PROGRAMA PRESUPUESTAL</w:t>
                  </w:r>
                </w:p>
                <w:p w14:paraId="62CFBB26" w14:textId="77777777" w:rsidR="00EF2C57" w:rsidRPr="00BC5246" w:rsidRDefault="00EF2C57" w:rsidP="003318EA">
                  <w:pPr>
                    <w:spacing w:after="0" w:line="240" w:lineRule="auto"/>
                    <w:jc w:val="both"/>
                    <w:rPr>
                      <w:rFonts w:ascii="Calibri" w:hAnsi="Calibri" w:cs="Calibri"/>
                      <w:b/>
                      <w:bCs/>
                      <w:sz w:val="14"/>
                      <w:szCs w:val="14"/>
                      <w:lang w:val="es-MX"/>
                    </w:rPr>
                  </w:pPr>
                  <w:r w:rsidRPr="00BC5246">
                    <w:rPr>
                      <w:rFonts w:ascii="Calibri" w:hAnsi="Calibri" w:cs="Calibri"/>
                      <w:bCs/>
                      <w:sz w:val="14"/>
                      <w:szCs w:val="14"/>
                      <w:lang w:val="es-MX"/>
                    </w:rPr>
                    <w:t>Acceso de Personas Adultas Mayores a Servicios Especializados</w:t>
                  </w:r>
                  <w:r w:rsidRPr="00BC5246">
                    <w:rPr>
                      <w:rFonts w:ascii="Calibri" w:hAnsi="Calibri" w:cs="Calibri"/>
                      <w:b/>
                      <w:bCs/>
                      <w:sz w:val="14"/>
                      <w:szCs w:val="14"/>
                      <w:lang w:val="es-MX"/>
                    </w:rPr>
                    <w:t xml:space="preserve"> </w:t>
                  </w:r>
                </w:p>
              </w:tc>
            </w:tr>
          </w:tbl>
          <w:p w14:paraId="294DD65F" w14:textId="77777777" w:rsidR="00EF2C57" w:rsidRPr="00BC5246" w:rsidRDefault="00EF2C57" w:rsidP="003318EA">
            <w:pPr>
              <w:spacing w:after="0" w:line="240" w:lineRule="auto"/>
              <w:jc w:val="both"/>
              <w:rPr>
                <w:rFonts w:ascii="Calibri" w:hAnsi="Calibri" w:cs="Calibri"/>
                <w:sz w:val="14"/>
                <w:szCs w:val="14"/>
                <w:lang w:val="es-PE"/>
              </w:rPr>
            </w:pPr>
          </w:p>
          <w:tbl>
            <w:tblPr>
              <w:tblW w:w="0" w:type="auto"/>
              <w:tblCellMar>
                <w:left w:w="0" w:type="dxa"/>
                <w:right w:w="0" w:type="dxa"/>
              </w:tblCellMar>
              <w:tblLook w:val="00A0" w:firstRow="1" w:lastRow="0" w:firstColumn="1" w:lastColumn="0" w:noHBand="0" w:noVBand="0"/>
            </w:tblPr>
            <w:tblGrid>
              <w:gridCol w:w="8278"/>
            </w:tblGrid>
            <w:tr w:rsidR="00EF2C57" w:rsidRPr="00216891" w14:paraId="049AEF13" w14:textId="77777777" w:rsidTr="003318EA">
              <w:tc>
                <w:tcPr>
                  <w:tcW w:w="8428" w:type="dxa"/>
                  <w:shd w:val="clear" w:color="auto" w:fill="000000"/>
                  <w:tcMar>
                    <w:top w:w="0" w:type="dxa"/>
                    <w:left w:w="108" w:type="dxa"/>
                    <w:bottom w:w="0" w:type="dxa"/>
                    <w:right w:w="108" w:type="dxa"/>
                  </w:tcMar>
                </w:tcPr>
                <w:p w14:paraId="2A25D34E" w14:textId="77777777" w:rsidR="00EF2C57" w:rsidRPr="00BC5246" w:rsidRDefault="00EF2C57" w:rsidP="003318EA">
                  <w:pPr>
                    <w:pStyle w:val="Prrafodelista1"/>
                    <w:ind w:left="360" w:hanging="360"/>
                    <w:jc w:val="center"/>
                    <w:rPr>
                      <w:rFonts w:ascii="Calibri" w:hAnsi="Calibri" w:cs="Calibri"/>
                      <w:b/>
                      <w:sz w:val="14"/>
                      <w:szCs w:val="14"/>
                    </w:rPr>
                  </w:pPr>
                  <w:r w:rsidRPr="00BC5246">
                    <w:rPr>
                      <w:rFonts w:ascii="Calibri" w:hAnsi="Calibri" w:cs="Calibri"/>
                      <w:b/>
                      <w:sz w:val="14"/>
                      <w:szCs w:val="14"/>
                    </w:rPr>
                    <w:t>Nombre del indicador</w:t>
                  </w:r>
                </w:p>
                <w:p w14:paraId="0828142E" w14:textId="77777777" w:rsidR="00EF2C57" w:rsidRPr="00BC5246" w:rsidRDefault="00EF2C57" w:rsidP="003318EA">
                  <w:pPr>
                    <w:spacing w:after="0" w:line="240" w:lineRule="auto"/>
                    <w:ind w:left="360"/>
                    <w:contextualSpacing/>
                    <w:jc w:val="center"/>
                    <w:rPr>
                      <w:rFonts w:ascii="Calibri" w:hAnsi="Calibri" w:cs="Calibri"/>
                      <w:b/>
                      <w:sz w:val="14"/>
                      <w:szCs w:val="14"/>
                      <w:lang w:val="es-PE"/>
                    </w:rPr>
                  </w:pPr>
                  <w:r w:rsidRPr="00BC5246">
                    <w:rPr>
                      <w:rFonts w:ascii="Calibri" w:hAnsi="Calibri" w:cs="Calibri"/>
                      <w:b/>
                      <w:sz w:val="14"/>
                      <w:szCs w:val="14"/>
                      <w:lang w:val="es-PE"/>
                    </w:rPr>
                    <w:t>Porcentaje de familiares con capacidades fortalecidas para la atención de Personas Adultas Mayores</w:t>
                  </w:r>
                </w:p>
              </w:tc>
            </w:tr>
          </w:tbl>
          <w:p w14:paraId="46D24E85" w14:textId="77777777" w:rsidR="00EF2C57" w:rsidRPr="00BC5246" w:rsidRDefault="00EF2C57" w:rsidP="003318EA">
            <w:pPr>
              <w:spacing w:after="0" w:line="240" w:lineRule="auto"/>
              <w:jc w:val="both"/>
              <w:rPr>
                <w:rFonts w:ascii="Calibri" w:hAnsi="Calibri" w:cs="Calibri"/>
                <w:b/>
                <w:bCs/>
                <w:sz w:val="14"/>
                <w:szCs w:val="14"/>
                <w:lang w:val="es-MX"/>
              </w:rPr>
            </w:pPr>
          </w:p>
          <w:tbl>
            <w:tblPr>
              <w:tblW w:w="0" w:type="auto"/>
              <w:tblCellMar>
                <w:left w:w="0" w:type="dxa"/>
                <w:right w:w="0" w:type="dxa"/>
              </w:tblCellMar>
              <w:tblLook w:val="00A0" w:firstRow="1" w:lastRow="0" w:firstColumn="1" w:lastColumn="0" w:noHBand="0" w:noVBand="0"/>
            </w:tblPr>
            <w:tblGrid>
              <w:gridCol w:w="8278"/>
            </w:tblGrid>
            <w:tr w:rsidR="00EF2C57" w:rsidRPr="00BC5246" w14:paraId="55AD62DF" w14:textId="77777777" w:rsidTr="003318EA">
              <w:tc>
                <w:tcPr>
                  <w:tcW w:w="8644" w:type="dxa"/>
                  <w:shd w:val="clear" w:color="auto" w:fill="C0C0C0"/>
                  <w:tcMar>
                    <w:top w:w="0" w:type="dxa"/>
                    <w:left w:w="108" w:type="dxa"/>
                    <w:bottom w:w="0" w:type="dxa"/>
                    <w:right w:w="108" w:type="dxa"/>
                  </w:tcMar>
                </w:tcPr>
                <w:p w14:paraId="0D1B1B03" w14:textId="77777777" w:rsidR="00EF2C57" w:rsidRPr="00BC5246" w:rsidRDefault="00EF2C57" w:rsidP="003318EA">
                  <w:pPr>
                    <w:spacing w:after="0" w:line="240" w:lineRule="auto"/>
                    <w:jc w:val="center"/>
                    <w:rPr>
                      <w:rFonts w:ascii="Calibri" w:hAnsi="Calibri" w:cs="Calibri"/>
                      <w:bCs/>
                      <w:sz w:val="14"/>
                      <w:szCs w:val="14"/>
                      <w:lang w:val="es-MX"/>
                    </w:rPr>
                  </w:pPr>
                  <w:r w:rsidRPr="00BC5246">
                    <w:rPr>
                      <w:rFonts w:ascii="Calibri" w:hAnsi="Calibri" w:cs="Calibri"/>
                      <w:b/>
                      <w:bCs/>
                      <w:sz w:val="14"/>
                      <w:szCs w:val="14"/>
                      <w:lang w:val="es-MX"/>
                    </w:rPr>
                    <w:t>Ámbito de control</w:t>
                  </w:r>
                </w:p>
                <w:p w14:paraId="63E7FBA2" w14:textId="77777777" w:rsidR="00EF2C57" w:rsidRPr="00BC5246" w:rsidRDefault="00EF2C57" w:rsidP="003318EA">
                  <w:pPr>
                    <w:spacing w:after="0" w:line="240" w:lineRule="auto"/>
                    <w:jc w:val="center"/>
                    <w:rPr>
                      <w:rFonts w:ascii="Calibri" w:hAnsi="Calibri" w:cs="Calibri"/>
                      <w:bCs/>
                      <w:sz w:val="14"/>
                      <w:szCs w:val="14"/>
                      <w:lang w:val="es-MX"/>
                    </w:rPr>
                  </w:pPr>
                  <w:proofErr w:type="spellStart"/>
                  <w:r w:rsidRPr="00BC5246">
                    <w:rPr>
                      <w:rFonts w:ascii="Calibri" w:hAnsi="Calibri" w:cs="Calibri"/>
                      <w:sz w:val="14"/>
                      <w:szCs w:val="14"/>
                    </w:rPr>
                    <w:t>Producto</w:t>
                  </w:r>
                  <w:proofErr w:type="spellEnd"/>
                  <w:r w:rsidRPr="00BC5246">
                    <w:rPr>
                      <w:rFonts w:ascii="Calibri" w:hAnsi="Calibri" w:cs="Calibri"/>
                      <w:sz w:val="14"/>
                      <w:szCs w:val="14"/>
                    </w:rPr>
                    <w:t xml:space="preserve"> 01</w:t>
                  </w:r>
                </w:p>
              </w:tc>
            </w:tr>
          </w:tbl>
          <w:p w14:paraId="77B6E9DD" w14:textId="77777777" w:rsidR="00EF2C57" w:rsidRPr="00BC5246" w:rsidRDefault="00EF2C57" w:rsidP="003318EA">
            <w:pPr>
              <w:spacing w:after="0" w:line="240" w:lineRule="auto"/>
              <w:jc w:val="both"/>
              <w:rPr>
                <w:rFonts w:ascii="Calibri" w:hAnsi="Calibri" w:cs="Calibri"/>
                <w:b/>
                <w:bCs/>
                <w:sz w:val="14"/>
                <w:szCs w:val="14"/>
              </w:rPr>
            </w:pPr>
          </w:p>
          <w:tbl>
            <w:tblPr>
              <w:tblW w:w="0" w:type="auto"/>
              <w:tblCellMar>
                <w:left w:w="0" w:type="dxa"/>
                <w:right w:w="0" w:type="dxa"/>
              </w:tblCellMar>
              <w:tblLook w:val="00A0" w:firstRow="1" w:lastRow="0" w:firstColumn="1" w:lastColumn="0" w:noHBand="0" w:noVBand="0"/>
            </w:tblPr>
            <w:tblGrid>
              <w:gridCol w:w="8278"/>
            </w:tblGrid>
            <w:tr w:rsidR="00EF2C57" w:rsidRPr="00216891" w14:paraId="555CD389" w14:textId="77777777" w:rsidTr="003318EA">
              <w:tc>
                <w:tcPr>
                  <w:tcW w:w="8428" w:type="dxa"/>
                  <w:shd w:val="clear" w:color="auto" w:fill="C0C0C0"/>
                  <w:tcMar>
                    <w:top w:w="0" w:type="dxa"/>
                    <w:left w:w="108" w:type="dxa"/>
                    <w:bottom w:w="0" w:type="dxa"/>
                    <w:right w:w="108" w:type="dxa"/>
                  </w:tcMar>
                </w:tcPr>
                <w:p w14:paraId="3F36AFDB" w14:textId="77777777" w:rsidR="00EF2C57" w:rsidRPr="00BC5246" w:rsidRDefault="00EF2C57" w:rsidP="003318EA">
                  <w:pPr>
                    <w:spacing w:after="0" w:line="240" w:lineRule="auto"/>
                    <w:ind w:left="360"/>
                    <w:jc w:val="both"/>
                    <w:rPr>
                      <w:rFonts w:ascii="Calibri" w:hAnsi="Calibri" w:cs="Calibri"/>
                      <w:b/>
                      <w:bCs/>
                      <w:sz w:val="14"/>
                      <w:szCs w:val="14"/>
                      <w:lang w:val="es-MX"/>
                    </w:rPr>
                  </w:pPr>
                  <w:r w:rsidRPr="00BC5246">
                    <w:rPr>
                      <w:rFonts w:ascii="Calibri" w:hAnsi="Calibri" w:cs="Calibri"/>
                      <w:b/>
                      <w:bCs/>
                      <w:sz w:val="14"/>
                      <w:szCs w:val="14"/>
                      <w:lang w:val="es-MX"/>
                    </w:rPr>
                    <w:t>PLIEGOS QUE EJECUTAN ACCIONES EN EL MARCO DEL PROGRAMA PRESUPUESTAL</w:t>
                  </w:r>
                </w:p>
                <w:p w14:paraId="3005460B" w14:textId="77777777" w:rsidR="00EF2C57" w:rsidRPr="00BC5246" w:rsidRDefault="00EF2C57" w:rsidP="003318EA">
                  <w:pPr>
                    <w:numPr>
                      <w:ilvl w:val="0"/>
                      <w:numId w:val="2"/>
                    </w:numPr>
                    <w:spacing w:after="0" w:line="240" w:lineRule="auto"/>
                    <w:ind w:left="284" w:hanging="284"/>
                    <w:jc w:val="both"/>
                    <w:rPr>
                      <w:rFonts w:ascii="Calibri" w:hAnsi="Calibri" w:cs="Calibri"/>
                      <w:sz w:val="14"/>
                      <w:szCs w:val="14"/>
                      <w:highlight w:val="lightGray"/>
                      <w:lang w:val="es-MX"/>
                    </w:rPr>
                  </w:pPr>
                  <w:r w:rsidRPr="00BC5246">
                    <w:rPr>
                      <w:rFonts w:ascii="Calibri" w:hAnsi="Calibri" w:cs="Calibri"/>
                      <w:sz w:val="14"/>
                      <w:szCs w:val="14"/>
                      <w:lang w:val="es-MX"/>
                    </w:rPr>
                    <w:t>Unidad Ejecutora 006: Programa Integral Nacional para el Bienestar Familiar</w:t>
                  </w:r>
                </w:p>
              </w:tc>
            </w:tr>
            <w:tr w:rsidR="00EF2C57" w:rsidRPr="00216891" w14:paraId="65811846" w14:textId="77777777" w:rsidTr="003318EA">
              <w:tc>
                <w:tcPr>
                  <w:tcW w:w="8428" w:type="dxa"/>
                  <w:shd w:val="clear" w:color="auto" w:fill="000000"/>
                  <w:tcMar>
                    <w:top w:w="0" w:type="dxa"/>
                    <w:left w:w="108" w:type="dxa"/>
                    <w:bottom w:w="0" w:type="dxa"/>
                    <w:right w:w="108" w:type="dxa"/>
                  </w:tcMar>
                </w:tcPr>
                <w:p w14:paraId="652C09CE" w14:textId="77777777" w:rsidR="00EF2C57" w:rsidRPr="00BC5246" w:rsidRDefault="00EF2C57" w:rsidP="003318EA">
                  <w:pPr>
                    <w:spacing w:after="0" w:line="240" w:lineRule="auto"/>
                    <w:jc w:val="both"/>
                    <w:rPr>
                      <w:rFonts w:ascii="Calibri" w:hAnsi="Calibri" w:cs="Calibri"/>
                      <w:b/>
                      <w:bCs/>
                      <w:sz w:val="14"/>
                      <w:szCs w:val="14"/>
                      <w:lang w:val="es-MX"/>
                    </w:rPr>
                  </w:pPr>
                  <w:r w:rsidRPr="00BC5246">
                    <w:rPr>
                      <w:rFonts w:ascii="Calibri" w:hAnsi="Calibri" w:cs="Calibri"/>
                      <w:b/>
                      <w:bCs/>
                      <w:sz w:val="14"/>
                      <w:szCs w:val="14"/>
                      <w:lang w:val="es-MX"/>
                    </w:rPr>
                    <w:t>DEFINICIÓN</w:t>
                  </w:r>
                </w:p>
              </w:tc>
            </w:tr>
          </w:tbl>
          <w:p w14:paraId="248D199C" w14:textId="77777777" w:rsidR="00EF2C57" w:rsidRPr="00BC5246" w:rsidRDefault="00EF2C57" w:rsidP="003318EA">
            <w:pPr>
              <w:spacing w:after="0" w:line="240" w:lineRule="auto"/>
              <w:jc w:val="both"/>
              <w:rPr>
                <w:rFonts w:ascii="Calibri" w:hAnsi="Calibri" w:cs="Calibri"/>
                <w:sz w:val="14"/>
                <w:szCs w:val="14"/>
                <w:lang w:val="es-MX"/>
              </w:rPr>
            </w:pPr>
            <w:r w:rsidRPr="00BC5246">
              <w:rPr>
                <w:rFonts w:ascii="Calibri" w:hAnsi="Calibri" w:cs="Calibri"/>
                <w:sz w:val="14"/>
                <w:szCs w:val="14"/>
                <w:lang w:val="es-MX"/>
              </w:rPr>
              <w:t xml:space="preserve">El indicador busca medir el porcentaje de familiares con capacidades fortalecidas para la atención de Personas Adultas Mayores en situación de riesgo respecto al total de familiares que participan en las </w:t>
            </w:r>
            <w:r>
              <w:rPr>
                <w:rFonts w:ascii="Calibri" w:hAnsi="Calibri" w:cs="Calibri"/>
                <w:sz w:val="14"/>
                <w:szCs w:val="14"/>
                <w:lang w:val="es-MX"/>
              </w:rPr>
              <w:t xml:space="preserve">sesiones </w:t>
            </w:r>
            <w:r w:rsidRPr="00BC5246">
              <w:rPr>
                <w:rFonts w:ascii="Calibri" w:hAnsi="Calibri" w:cs="Calibri"/>
                <w:sz w:val="14"/>
                <w:szCs w:val="14"/>
                <w:lang w:val="es-MX"/>
              </w:rPr>
              <w:t>de capacitación para ampliar sus conocimientos, habilidades y actitudes para la atención de Personas Adultas Mayore</w:t>
            </w:r>
            <w:r w:rsidRPr="007C026B">
              <w:rPr>
                <w:rFonts w:ascii="Calibri" w:hAnsi="Calibri" w:cs="Calibri"/>
                <w:sz w:val="14"/>
                <w:szCs w:val="14"/>
                <w:lang w:val="es-MX"/>
              </w:rPr>
              <w:t>s en situación de riesgo de los distritos en los que se ubican los Centros de Atención de Día (CAD) del INABIF</w:t>
            </w:r>
            <w:r w:rsidRPr="007C026B">
              <w:rPr>
                <w:rStyle w:val="Refdenotaalpie"/>
                <w:rFonts w:ascii="Calibri" w:hAnsi="Calibri" w:cs="Calibri"/>
                <w:sz w:val="14"/>
                <w:szCs w:val="14"/>
                <w:lang w:val="es-MX"/>
              </w:rPr>
              <w:footnoteReference w:id="2"/>
            </w:r>
            <w:r>
              <w:rPr>
                <w:rFonts w:ascii="Calibri" w:hAnsi="Calibri" w:cs="Calibri"/>
                <w:sz w:val="14"/>
                <w:szCs w:val="14"/>
                <w:lang w:val="es-MX"/>
              </w:rPr>
              <w:t xml:space="preserve"> a nivel nacional. </w:t>
            </w:r>
          </w:p>
          <w:tbl>
            <w:tblPr>
              <w:tblW w:w="0" w:type="auto"/>
              <w:tblCellMar>
                <w:left w:w="0" w:type="dxa"/>
                <w:right w:w="0" w:type="dxa"/>
              </w:tblCellMar>
              <w:tblLook w:val="00A0" w:firstRow="1" w:lastRow="0" w:firstColumn="1" w:lastColumn="0" w:noHBand="0" w:noVBand="0"/>
            </w:tblPr>
            <w:tblGrid>
              <w:gridCol w:w="8278"/>
            </w:tblGrid>
            <w:tr w:rsidR="00EF2C57" w:rsidRPr="00216891" w14:paraId="5C4B8FF6" w14:textId="77777777" w:rsidTr="003318EA">
              <w:tc>
                <w:tcPr>
                  <w:tcW w:w="8644" w:type="dxa"/>
                  <w:shd w:val="clear" w:color="auto" w:fill="000000"/>
                  <w:tcMar>
                    <w:top w:w="0" w:type="dxa"/>
                    <w:left w:w="108" w:type="dxa"/>
                    <w:bottom w:w="0" w:type="dxa"/>
                    <w:right w:w="108" w:type="dxa"/>
                  </w:tcMar>
                </w:tcPr>
                <w:p w14:paraId="541C49E4" w14:textId="77777777" w:rsidR="00EF2C57" w:rsidRPr="00BC5246" w:rsidRDefault="00EF2C57" w:rsidP="003318EA">
                  <w:pPr>
                    <w:spacing w:after="0" w:line="240" w:lineRule="auto"/>
                    <w:jc w:val="both"/>
                    <w:rPr>
                      <w:rFonts w:ascii="Calibri" w:hAnsi="Calibri" w:cs="Calibri"/>
                      <w:b/>
                      <w:bCs/>
                      <w:sz w:val="14"/>
                      <w:szCs w:val="14"/>
                      <w:lang w:val="es-MX"/>
                    </w:rPr>
                  </w:pPr>
                  <w:r w:rsidRPr="00BC5246">
                    <w:rPr>
                      <w:rFonts w:ascii="Calibri" w:hAnsi="Calibri" w:cs="Calibri"/>
                      <w:b/>
                      <w:bCs/>
                      <w:sz w:val="14"/>
                      <w:szCs w:val="14"/>
                      <w:lang w:val="es-MX"/>
                    </w:rPr>
                    <w:t>DIMENSIÓN DE DESEMPEÑO</w:t>
                  </w:r>
                </w:p>
              </w:tc>
            </w:tr>
          </w:tbl>
          <w:p w14:paraId="59DEABEE" w14:textId="77777777" w:rsidR="00EF2C57" w:rsidRPr="00BC5246" w:rsidRDefault="00EF2C57" w:rsidP="003318EA">
            <w:pPr>
              <w:spacing w:after="0" w:line="240" w:lineRule="auto"/>
              <w:jc w:val="both"/>
              <w:rPr>
                <w:rFonts w:ascii="Calibri" w:hAnsi="Calibri" w:cs="Calibri"/>
                <w:sz w:val="14"/>
                <w:szCs w:val="14"/>
                <w:lang w:val="es-MX"/>
              </w:rPr>
            </w:pPr>
            <w:r w:rsidRPr="00BC5246">
              <w:rPr>
                <w:rFonts w:ascii="Calibri" w:hAnsi="Calibri" w:cs="Calibri"/>
                <w:sz w:val="14"/>
                <w:szCs w:val="14"/>
                <w:lang w:val="es-MX"/>
              </w:rPr>
              <w:t>Eficacia.</w:t>
            </w:r>
          </w:p>
          <w:tbl>
            <w:tblPr>
              <w:tblW w:w="0" w:type="auto"/>
              <w:tblCellMar>
                <w:left w:w="0" w:type="dxa"/>
                <w:right w:w="0" w:type="dxa"/>
              </w:tblCellMar>
              <w:tblLook w:val="00A0" w:firstRow="1" w:lastRow="0" w:firstColumn="1" w:lastColumn="0" w:noHBand="0" w:noVBand="0"/>
            </w:tblPr>
            <w:tblGrid>
              <w:gridCol w:w="8278"/>
            </w:tblGrid>
            <w:tr w:rsidR="00EF2C57" w:rsidRPr="00216891" w14:paraId="382FD4F9" w14:textId="77777777" w:rsidTr="003318EA">
              <w:tc>
                <w:tcPr>
                  <w:tcW w:w="8428" w:type="dxa"/>
                  <w:shd w:val="clear" w:color="auto" w:fill="000000"/>
                  <w:tcMar>
                    <w:top w:w="0" w:type="dxa"/>
                    <w:left w:w="108" w:type="dxa"/>
                    <w:bottom w:w="0" w:type="dxa"/>
                    <w:right w:w="108" w:type="dxa"/>
                  </w:tcMar>
                </w:tcPr>
                <w:p w14:paraId="4E76A1F3" w14:textId="77777777" w:rsidR="00EF2C57" w:rsidRPr="00BC5246" w:rsidRDefault="00EF2C57" w:rsidP="003318EA">
                  <w:pPr>
                    <w:spacing w:after="0" w:line="240" w:lineRule="auto"/>
                    <w:jc w:val="both"/>
                    <w:rPr>
                      <w:rFonts w:ascii="Calibri" w:hAnsi="Calibri" w:cs="Calibri"/>
                      <w:b/>
                      <w:bCs/>
                      <w:sz w:val="14"/>
                      <w:szCs w:val="14"/>
                      <w:lang w:val="es-MX"/>
                    </w:rPr>
                  </w:pPr>
                  <w:r w:rsidRPr="00BC5246">
                    <w:rPr>
                      <w:rFonts w:ascii="Calibri" w:hAnsi="Calibri" w:cs="Calibri"/>
                      <w:sz w:val="14"/>
                      <w:szCs w:val="14"/>
                      <w:lang w:val="es-PE"/>
                    </w:rPr>
                    <w:br w:type="page"/>
                  </w:r>
                  <w:r w:rsidRPr="00BC5246">
                    <w:rPr>
                      <w:rFonts w:ascii="Calibri" w:hAnsi="Calibri" w:cs="Calibri"/>
                      <w:b/>
                      <w:bCs/>
                      <w:sz w:val="14"/>
                      <w:szCs w:val="14"/>
                      <w:lang w:val="es-MX"/>
                    </w:rPr>
                    <w:t xml:space="preserve">VALOR DEL INDICADOR </w:t>
                  </w:r>
                </w:p>
              </w:tc>
            </w:tr>
          </w:tbl>
          <w:p w14:paraId="1E0A2B4D" w14:textId="77777777" w:rsidR="00EF2C57" w:rsidRPr="00BC5246" w:rsidRDefault="00EF2C57" w:rsidP="003318EA">
            <w:pPr>
              <w:spacing w:after="0" w:line="240" w:lineRule="auto"/>
              <w:jc w:val="both"/>
              <w:rPr>
                <w:rFonts w:ascii="Calibri" w:hAnsi="Calibri" w:cs="Calibri"/>
                <w:sz w:val="14"/>
                <w:szCs w:val="14"/>
                <w:lang w:val="es-PE"/>
              </w:rPr>
            </w:pPr>
            <w:r w:rsidRPr="00BC5246">
              <w:rPr>
                <w:rFonts w:ascii="Calibri" w:hAnsi="Calibri" w:cs="Calibri"/>
                <w:sz w:val="14"/>
                <w:szCs w:val="14"/>
                <w:lang w:val="es-PE"/>
              </w:rPr>
              <w:t xml:space="preserve">Línea de Base 2019: </w:t>
            </w:r>
            <w:r w:rsidRPr="00BC5246">
              <w:rPr>
                <w:rFonts w:ascii="Calibri" w:hAnsi="Calibri" w:cs="Calibri"/>
                <w:b/>
                <w:bCs/>
                <w:sz w:val="14"/>
                <w:szCs w:val="14"/>
                <w:lang w:val="es-PE"/>
              </w:rPr>
              <w:t>90.35%</w:t>
            </w:r>
          </w:p>
          <w:tbl>
            <w:tblPr>
              <w:tblW w:w="0" w:type="auto"/>
              <w:tblCellMar>
                <w:left w:w="0" w:type="dxa"/>
                <w:right w:w="0" w:type="dxa"/>
              </w:tblCellMar>
              <w:tblLook w:val="00A0" w:firstRow="1" w:lastRow="0" w:firstColumn="1" w:lastColumn="0" w:noHBand="0" w:noVBand="0"/>
            </w:tblPr>
            <w:tblGrid>
              <w:gridCol w:w="8278"/>
            </w:tblGrid>
            <w:tr w:rsidR="00EF2C57" w:rsidRPr="00216891" w14:paraId="3BB476EB" w14:textId="77777777" w:rsidTr="003318EA">
              <w:tc>
                <w:tcPr>
                  <w:tcW w:w="8428" w:type="dxa"/>
                  <w:shd w:val="clear" w:color="auto" w:fill="000000"/>
                  <w:tcMar>
                    <w:top w:w="0" w:type="dxa"/>
                    <w:left w:w="108" w:type="dxa"/>
                    <w:bottom w:w="0" w:type="dxa"/>
                    <w:right w:w="108" w:type="dxa"/>
                  </w:tcMar>
                </w:tcPr>
                <w:p w14:paraId="072BF075" w14:textId="77777777" w:rsidR="00EF2C57" w:rsidRPr="00BC5246" w:rsidRDefault="00EF2C57" w:rsidP="003318EA">
                  <w:pPr>
                    <w:spacing w:after="0" w:line="240" w:lineRule="auto"/>
                    <w:jc w:val="both"/>
                    <w:rPr>
                      <w:rFonts w:ascii="Calibri" w:hAnsi="Calibri" w:cs="Calibri"/>
                      <w:b/>
                      <w:bCs/>
                      <w:sz w:val="14"/>
                      <w:szCs w:val="14"/>
                      <w:lang w:val="es-MX"/>
                    </w:rPr>
                  </w:pPr>
                  <w:r w:rsidRPr="00BC5246">
                    <w:rPr>
                      <w:rFonts w:ascii="Calibri" w:hAnsi="Calibri" w:cs="Calibri"/>
                      <w:b/>
                      <w:bCs/>
                      <w:sz w:val="14"/>
                      <w:szCs w:val="14"/>
                      <w:lang w:val="es-MX"/>
                    </w:rPr>
                    <w:t>JUSTIFICACIÓN</w:t>
                  </w:r>
                </w:p>
              </w:tc>
            </w:tr>
          </w:tbl>
          <w:p w14:paraId="1542FAFA" w14:textId="77777777" w:rsidR="00EF2C57" w:rsidRPr="00BC5246" w:rsidRDefault="00EF2C57" w:rsidP="003318EA">
            <w:pPr>
              <w:spacing w:after="0" w:line="240" w:lineRule="auto"/>
              <w:jc w:val="both"/>
              <w:rPr>
                <w:rFonts w:ascii="Calibri" w:hAnsi="Calibri" w:cs="Calibri"/>
                <w:sz w:val="14"/>
                <w:szCs w:val="14"/>
                <w:lang w:val="es-MX"/>
              </w:rPr>
            </w:pPr>
            <w:r w:rsidRPr="00BC5246">
              <w:rPr>
                <w:rFonts w:ascii="Calibri" w:hAnsi="Calibri" w:cs="Calibri"/>
                <w:sz w:val="14"/>
                <w:szCs w:val="14"/>
                <w:lang w:val="es-MX"/>
              </w:rPr>
              <w:t xml:space="preserve">El indicador permite medir el porcentaje de familiares que aprueban la capacitación que fortalece sus capacidades, a fin de conocer el efecto generado en la ampliación de sus conocimientos, habilidades y actitudes que promuevan el rol e imagen positiva de las Personas Adultas Mayores, así como el ejercicio del cuidado.   </w:t>
            </w:r>
          </w:p>
          <w:tbl>
            <w:tblPr>
              <w:tblW w:w="0" w:type="auto"/>
              <w:tblCellMar>
                <w:left w:w="0" w:type="dxa"/>
                <w:right w:w="0" w:type="dxa"/>
              </w:tblCellMar>
              <w:tblLook w:val="00A0" w:firstRow="1" w:lastRow="0" w:firstColumn="1" w:lastColumn="0" w:noHBand="0" w:noVBand="0"/>
            </w:tblPr>
            <w:tblGrid>
              <w:gridCol w:w="8278"/>
            </w:tblGrid>
            <w:tr w:rsidR="00EF2C57" w:rsidRPr="00216891" w14:paraId="1A762D1C" w14:textId="77777777" w:rsidTr="003318EA">
              <w:tc>
                <w:tcPr>
                  <w:tcW w:w="8644" w:type="dxa"/>
                  <w:shd w:val="clear" w:color="auto" w:fill="000000"/>
                  <w:tcMar>
                    <w:top w:w="0" w:type="dxa"/>
                    <w:left w:w="108" w:type="dxa"/>
                    <w:bottom w:w="0" w:type="dxa"/>
                    <w:right w:w="108" w:type="dxa"/>
                  </w:tcMar>
                </w:tcPr>
                <w:p w14:paraId="45A307FC" w14:textId="77777777" w:rsidR="00EF2C57" w:rsidRPr="00BC5246" w:rsidRDefault="00EF2C57" w:rsidP="003318EA">
                  <w:pPr>
                    <w:spacing w:after="0" w:line="240" w:lineRule="auto"/>
                    <w:jc w:val="both"/>
                    <w:rPr>
                      <w:rFonts w:ascii="Calibri" w:hAnsi="Calibri" w:cs="Calibri"/>
                      <w:b/>
                      <w:bCs/>
                      <w:sz w:val="14"/>
                      <w:szCs w:val="14"/>
                      <w:lang w:val="es-MX"/>
                    </w:rPr>
                  </w:pPr>
                  <w:r w:rsidRPr="00BC5246">
                    <w:rPr>
                      <w:rFonts w:ascii="Calibri" w:hAnsi="Calibri" w:cs="Calibri"/>
                      <w:b/>
                      <w:bCs/>
                      <w:sz w:val="14"/>
                      <w:szCs w:val="14"/>
                      <w:lang w:val="es-MX"/>
                    </w:rPr>
                    <w:t>LIMITACIONES Y SUPUESTOS EMPLEADOS</w:t>
                  </w:r>
                </w:p>
              </w:tc>
            </w:tr>
          </w:tbl>
          <w:p w14:paraId="42AD477D" w14:textId="77777777" w:rsidR="00EF2C57" w:rsidRPr="00BC5246" w:rsidRDefault="00EF2C57" w:rsidP="003318EA">
            <w:pPr>
              <w:autoSpaceDE w:val="0"/>
              <w:autoSpaceDN w:val="0"/>
              <w:spacing w:after="0" w:line="240" w:lineRule="auto"/>
              <w:jc w:val="both"/>
              <w:rPr>
                <w:rFonts w:ascii="Calibri" w:hAnsi="Calibri" w:cs="Calibri"/>
                <w:sz w:val="14"/>
                <w:szCs w:val="14"/>
                <w:lang w:val="es-PE"/>
              </w:rPr>
            </w:pPr>
            <w:r w:rsidRPr="00BC5246">
              <w:rPr>
                <w:rFonts w:ascii="Calibri" w:hAnsi="Calibri" w:cs="Calibri"/>
                <w:sz w:val="14"/>
                <w:szCs w:val="14"/>
                <w:lang w:val="es-PE"/>
              </w:rPr>
              <w:t>Limitaciones:</w:t>
            </w:r>
          </w:p>
          <w:p w14:paraId="0C9C68B8" w14:textId="77777777" w:rsidR="00EF2C57" w:rsidRPr="00031485" w:rsidRDefault="00EF2C57" w:rsidP="00EF2C57">
            <w:pPr>
              <w:pStyle w:val="Prrafodelista"/>
              <w:numPr>
                <w:ilvl w:val="0"/>
                <w:numId w:val="13"/>
              </w:numPr>
              <w:autoSpaceDE w:val="0"/>
              <w:autoSpaceDN w:val="0"/>
              <w:spacing w:after="0" w:line="240" w:lineRule="auto"/>
              <w:jc w:val="both"/>
              <w:rPr>
                <w:rFonts w:ascii="Calibri" w:hAnsi="Calibri" w:cs="Calibri"/>
                <w:sz w:val="14"/>
                <w:szCs w:val="14"/>
                <w:lang w:val="es-MX"/>
              </w:rPr>
            </w:pPr>
            <w:r w:rsidRPr="00031485">
              <w:rPr>
                <w:rFonts w:ascii="Calibri" w:hAnsi="Calibri" w:cs="Calibri"/>
                <w:sz w:val="14"/>
                <w:szCs w:val="14"/>
                <w:lang w:val="es-PE"/>
              </w:rPr>
              <w:t>El indicador sólo mide los familiares de Personas Adultas Mayores en distritos</w:t>
            </w:r>
            <w:r>
              <w:rPr>
                <w:rFonts w:ascii="Calibri" w:hAnsi="Calibri" w:cs="Calibri"/>
                <w:sz w:val="14"/>
                <w:szCs w:val="14"/>
                <w:lang w:val="es-PE"/>
              </w:rPr>
              <w:t xml:space="preserve"> </w:t>
            </w:r>
            <w:r w:rsidRPr="00031485">
              <w:rPr>
                <w:rFonts w:ascii="Calibri" w:hAnsi="Calibri" w:cs="Calibri"/>
                <w:sz w:val="14"/>
                <w:szCs w:val="14"/>
                <w:lang w:val="es-MX"/>
              </w:rPr>
              <w:t xml:space="preserve">en los que se ubican los Centros de Atención de Día (CAD) del INABIF </w:t>
            </w:r>
            <w:r>
              <w:rPr>
                <w:rFonts w:ascii="Calibri" w:hAnsi="Calibri" w:cs="Calibri"/>
                <w:sz w:val="14"/>
                <w:szCs w:val="14"/>
                <w:lang w:val="es-MX"/>
              </w:rPr>
              <w:t>en Lima Metropolitana, no siendo la única región que requiere la cobertura de la capacitación a nivel nacional.</w:t>
            </w:r>
          </w:p>
          <w:p w14:paraId="676A1A4E" w14:textId="77777777" w:rsidR="00EF2C57" w:rsidRPr="00BC5246" w:rsidRDefault="00EF2C57" w:rsidP="003318EA">
            <w:pPr>
              <w:autoSpaceDE w:val="0"/>
              <w:autoSpaceDN w:val="0"/>
              <w:spacing w:after="0" w:line="240" w:lineRule="auto"/>
              <w:jc w:val="both"/>
              <w:rPr>
                <w:rFonts w:ascii="Calibri" w:hAnsi="Calibri" w:cs="Calibri"/>
                <w:sz w:val="14"/>
                <w:szCs w:val="14"/>
                <w:lang w:val="es-PE"/>
              </w:rPr>
            </w:pPr>
            <w:r w:rsidRPr="00BC5246">
              <w:rPr>
                <w:rFonts w:ascii="Calibri" w:hAnsi="Calibri" w:cs="Calibri"/>
                <w:sz w:val="14"/>
                <w:szCs w:val="14"/>
                <w:lang w:val="es-PE"/>
              </w:rPr>
              <w:t xml:space="preserve">Supuestos: </w:t>
            </w:r>
          </w:p>
          <w:p w14:paraId="6C801CC4" w14:textId="77777777" w:rsidR="00EF2C57" w:rsidRPr="00BC5246" w:rsidRDefault="00EF2C57" w:rsidP="00EF2C57">
            <w:pPr>
              <w:pStyle w:val="Prrafodelista"/>
              <w:numPr>
                <w:ilvl w:val="0"/>
                <w:numId w:val="13"/>
              </w:numPr>
              <w:autoSpaceDE w:val="0"/>
              <w:autoSpaceDN w:val="0"/>
              <w:spacing w:after="0" w:line="240" w:lineRule="auto"/>
              <w:jc w:val="both"/>
              <w:rPr>
                <w:rFonts w:ascii="Calibri" w:hAnsi="Calibri" w:cs="Calibri"/>
                <w:sz w:val="14"/>
                <w:szCs w:val="14"/>
                <w:lang w:val="es-MX"/>
              </w:rPr>
            </w:pPr>
            <w:r w:rsidRPr="00BC5246">
              <w:rPr>
                <w:rFonts w:ascii="Calibri" w:hAnsi="Calibri" w:cs="Calibri"/>
                <w:sz w:val="14"/>
                <w:szCs w:val="14"/>
                <w:lang w:val="es-MX"/>
              </w:rPr>
              <w:t>Existe</w:t>
            </w:r>
            <w:r w:rsidRPr="00BC5246">
              <w:rPr>
                <w:rFonts w:ascii="Calibri" w:hAnsi="Calibri" w:cs="Calibri"/>
                <w:sz w:val="14"/>
                <w:szCs w:val="14"/>
                <w:lang w:val="es-PE"/>
              </w:rPr>
              <w:t xml:space="preserve"> interés de la población en capacitarse y cumplir con la duración de la capacitación para la ampliación de</w:t>
            </w:r>
            <w:r w:rsidRPr="00BC5246">
              <w:rPr>
                <w:rFonts w:ascii="Calibri" w:hAnsi="Calibri" w:cs="Calibri"/>
                <w:sz w:val="14"/>
                <w:szCs w:val="14"/>
                <w:lang w:val="es-MX"/>
              </w:rPr>
              <w:t xml:space="preserve"> sus conocimientos, habilidades y actitudes en que promuevan el rol e imagen positiva de las Personas Adultas Mayores, así como el ejercicio del cuidado.  </w:t>
            </w:r>
          </w:p>
          <w:tbl>
            <w:tblPr>
              <w:tblW w:w="0" w:type="auto"/>
              <w:tblCellMar>
                <w:left w:w="0" w:type="dxa"/>
                <w:right w:w="0" w:type="dxa"/>
              </w:tblCellMar>
              <w:tblLook w:val="00A0" w:firstRow="1" w:lastRow="0" w:firstColumn="1" w:lastColumn="0" w:noHBand="0" w:noVBand="0"/>
            </w:tblPr>
            <w:tblGrid>
              <w:gridCol w:w="8278"/>
            </w:tblGrid>
            <w:tr w:rsidR="00EF2C57" w:rsidRPr="00BC5246" w14:paraId="6BB7B3B8" w14:textId="77777777" w:rsidTr="003318EA">
              <w:tc>
                <w:tcPr>
                  <w:tcW w:w="8644" w:type="dxa"/>
                  <w:shd w:val="clear" w:color="auto" w:fill="000000"/>
                  <w:tcMar>
                    <w:top w:w="0" w:type="dxa"/>
                    <w:left w:w="108" w:type="dxa"/>
                    <w:bottom w:w="0" w:type="dxa"/>
                    <w:right w:w="108" w:type="dxa"/>
                  </w:tcMar>
                </w:tcPr>
                <w:p w14:paraId="09DC83C4" w14:textId="77777777" w:rsidR="00EF2C57" w:rsidRPr="00BC5246" w:rsidRDefault="00EF2C57" w:rsidP="003318EA">
                  <w:pPr>
                    <w:spacing w:after="0" w:line="240" w:lineRule="auto"/>
                    <w:jc w:val="both"/>
                    <w:rPr>
                      <w:rFonts w:ascii="Calibri" w:hAnsi="Calibri" w:cs="Calibri"/>
                      <w:b/>
                      <w:bCs/>
                      <w:sz w:val="14"/>
                      <w:szCs w:val="14"/>
                      <w:lang w:val="es-MX"/>
                    </w:rPr>
                  </w:pPr>
                  <w:r w:rsidRPr="00BC5246">
                    <w:rPr>
                      <w:rFonts w:ascii="Calibri" w:hAnsi="Calibri" w:cs="Calibri"/>
                      <w:b/>
                      <w:bCs/>
                      <w:sz w:val="14"/>
                      <w:szCs w:val="14"/>
                      <w:lang w:val="es-MX"/>
                    </w:rPr>
                    <w:t>PRECISIONES TÉCNICAS</w:t>
                  </w:r>
                </w:p>
              </w:tc>
            </w:tr>
          </w:tbl>
          <w:p w14:paraId="0176788F" w14:textId="77777777" w:rsidR="00EF2C57" w:rsidRPr="0053764E" w:rsidRDefault="00EF2C57" w:rsidP="00EF2C57">
            <w:pPr>
              <w:pStyle w:val="Prrafodelista"/>
              <w:numPr>
                <w:ilvl w:val="0"/>
                <w:numId w:val="12"/>
              </w:numPr>
              <w:spacing w:after="0" w:line="240" w:lineRule="auto"/>
              <w:jc w:val="both"/>
              <w:rPr>
                <w:rFonts w:ascii="Calibri" w:hAnsi="Calibri" w:cs="Calibri"/>
                <w:sz w:val="14"/>
                <w:szCs w:val="14"/>
                <w:lang w:val="es-MX"/>
              </w:rPr>
            </w:pPr>
            <w:r w:rsidRPr="00587D96">
              <w:rPr>
                <w:rFonts w:ascii="Calibri" w:hAnsi="Calibri" w:cs="Calibri"/>
                <w:sz w:val="14"/>
                <w:szCs w:val="14"/>
                <w:lang w:val="es-MX"/>
              </w:rPr>
              <w:t xml:space="preserve">Por </w:t>
            </w:r>
            <w:r w:rsidRPr="00587D96">
              <w:rPr>
                <w:rFonts w:ascii="Calibri" w:hAnsi="Calibri" w:cs="Calibri"/>
                <w:b/>
                <w:bCs/>
                <w:sz w:val="14"/>
                <w:szCs w:val="14"/>
                <w:lang w:val="es-MX"/>
              </w:rPr>
              <w:t>“familiares”</w:t>
            </w:r>
            <w:r w:rsidRPr="00587D96">
              <w:rPr>
                <w:rFonts w:ascii="Calibri" w:hAnsi="Calibri" w:cs="Calibri"/>
                <w:sz w:val="14"/>
                <w:szCs w:val="14"/>
                <w:lang w:val="es-MX"/>
              </w:rPr>
              <w:t xml:space="preserve"> se</w:t>
            </w:r>
            <w:r w:rsidRPr="00BC5246">
              <w:rPr>
                <w:rFonts w:ascii="Calibri" w:hAnsi="Calibri" w:cs="Calibri"/>
                <w:sz w:val="14"/>
                <w:szCs w:val="14"/>
                <w:lang w:val="es-MX"/>
              </w:rPr>
              <w:t xml:space="preserve"> entiende a </w:t>
            </w:r>
            <w:r>
              <w:rPr>
                <w:rFonts w:ascii="Calibri" w:hAnsi="Calibri" w:cs="Calibri"/>
                <w:sz w:val="14"/>
                <w:szCs w:val="14"/>
                <w:lang w:val="es-MX"/>
              </w:rPr>
              <w:t>las personas</w:t>
            </w:r>
            <w:r w:rsidRPr="00BC5246">
              <w:rPr>
                <w:rFonts w:ascii="Calibri" w:hAnsi="Calibri" w:cs="Calibri"/>
                <w:sz w:val="14"/>
                <w:szCs w:val="14"/>
                <w:lang w:val="es-MX"/>
              </w:rPr>
              <w:t xml:space="preserve"> </w:t>
            </w:r>
            <w:r>
              <w:rPr>
                <w:rFonts w:ascii="Calibri" w:hAnsi="Calibri" w:cs="Calibri"/>
                <w:sz w:val="14"/>
                <w:szCs w:val="14"/>
                <w:lang w:val="es-MX"/>
              </w:rPr>
              <w:t xml:space="preserve">que cumplen el </w:t>
            </w:r>
            <w:r w:rsidRPr="00587D96">
              <w:rPr>
                <w:rFonts w:ascii="Calibri" w:hAnsi="Calibri" w:cs="Calibri"/>
                <w:sz w:val="14"/>
                <w:szCs w:val="14"/>
                <w:u w:val="single"/>
                <w:lang w:val="es-MX"/>
              </w:rPr>
              <w:t>rol de cuidador principal</w:t>
            </w:r>
            <w:r>
              <w:rPr>
                <w:rFonts w:ascii="Calibri" w:hAnsi="Calibri" w:cs="Calibri"/>
                <w:sz w:val="14"/>
                <w:szCs w:val="14"/>
                <w:lang w:val="es-MX"/>
              </w:rPr>
              <w:t xml:space="preserve"> de la Persona Adulta Mayor en situación de riesgo, </w:t>
            </w:r>
            <w:r w:rsidRPr="0053764E">
              <w:rPr>
                <w:rFonts w:ascii="Calibri" w:hAnsi="Calibri" w:cs="Calibri"/>
                <w:sz w:val="14"/>
                <w:szCs w:val="14"/>
                <w:lang w:val="es-MX"/>
              </w:rPr>
              <w:t xml:space="preserve">además, que viva en los distritos en los que se ubican los Centros de Atención de Día (CAD) del INABIF. </w:t>
            </w:r>
          </w:p>
          <w:p w14:paraId="38FBA9D7" w14:textId="77777777" w:rsidR="00EF2C57" w:rsidRPr="0053764E" w:rsidRDefault="00EF2C57" w:rsidP="00EF2C57">
            <w:pPr>
              <w:pStyle w:val="Prrafodelista"/>
              <w:numPr>
                <w:ilvl w:val="0"/>
                <w:numId w:val="12"/>
              </w:numPr>
              <w:spacing w:after="0" w:line="240" w:lineRule="auto"/>
              <w:jc w:val="both"/>
              <w:rPr>
                <w:rFonts w:ascii="Calibri" w:hAnsi="Calibri" w:cs="Calibri"/>
                <w:sz w:val="14"/>
                <w:szCs w:val="14"/>
                <w:lang w:val="es-MX"/>
              </w:rPr>
            </w:pPr>
            <w:r w:rsidRPr="0053764E">
              <w:rPr>
                <w:rFonts w:ascii="Calibri" w:hAnsi="Calibri" w:cs="Calibri"/>
                <w:sz w:val="14"/>
                <w:szCs w:val="14"/>
                <w:lang w:val="es-MX"/>
              </w:rPr>
              <w:t xml:space="preserve">Por </w:t>
            </w:r>
            <w:r w:rsidRPr="0053764E">
              <w:rPr>
                <w:rFonts w:ascii="Calibri" w:hAnsi="Calibri" w:cs="Calibri"/>
                <w:b/>
                <w:bCs/>
                <w:sz w:val="14"/>
                <w:szCs w:val="14"/>
                <w:lang w:val="es-MX"/>
              </w:rPr>
              <w:t>“capacitaciones”</w:t>
            </w:r>
            <w:r w:rsidRPr="0053764E">
              <w:rPr>
                <w:rFonts w:ascii="Calibri" w:hAnsi="Calibri" w:cs="Calibri"/>
                <w:sz w:val="14"/>
                <w:szCs w:val="14"/>
                <w:lang w:val="es-MX"/>
              </w:rPr>
              <w:t xml:space="preserve"> se entiende a las sesiones de capacitación que actualmente brinda la Unidad de Servicios de Protección de las Personas Adultas Mayores (USPPAM) del INABIF.</w:t>
            </w:r>
          </w:p>
          <w:p w14:paraId="29AF772C" w14:textId="77777777" w:rsidR="00EF2C57" w:rsidRPr="0053764E" w:rsidRDefault="00EF2C57" w:rsidP="00EF2C57">
            <w:pPr>
              <w:pStyle w:val="Prrafodelista"/>
              <w:numPr>
                <w:ilvl w:val="0"/>
                <w:numId w:val="12"/>
              </w:numPr>
              <w:spacing w:after="0" w:line="240" w:lineRule="auto"/>
              <w:jc w:val="both"/>
              <w:rPr>
                <w:rFonts w:ascii="Calibri" w:hAnsi="Calibri" w:cs="Calibri"/>
                <w:sz w:val="14"/>
                <w:szCs w:val="14"/>
                <w:lang w:val="es-MX"/>
              </w:rPr>
            </w:pPr>
            <w:r w:rsidRPr="0053764E">
              <w:rPr>
                <w:rFonts w:ascii="Calibri" w:hAnsi="Calibri" w:cs="Calibri"/>
                <w:sz w:val="14"/>
                <w:szCs w:val="14"/>
                <w:lang w:val="es-MX"/>
              </w:rPr>
              <w:t xml:space="preserve">Por </w:t>
            </w:r>
            <w:r w:rsidRPr="0053764E">
              <w:rPr>
                <w:rFonts w:ascii="Calibri" w:hAnsi="Calibri" w:cs="Calibri"/>
                <w:b/>
                <w:bCs/>
                <w:sz w:val="14"/>
                <w:szCs w:val="14"/>
                <w:lang w:val="es-MX"/>
              </w:rPr>
              <w:t>“familiares capacitados”</w:t>
            </w:r>
            <w:r w:rsidRPr="0053764E">
              <w:rPr>
                <w:rFonts w:ascii="Calibri" w:hAnsi="Calibri" w:cs="Calibri"/>
                <w:sz w:val="14"/>
                <w:szCs w:val="14"/>
                <w:lang w:val="es-MX"/>
              </w:rPr>
              <w:t xml:space="preserve"> se entiende a las personas que cumplen el rol de cuidador principal (siendo una persona por Persona Adulta Mayor) y cuentan con carta de compromiso de participación, que son capacitados a las sesiones de capacitación para ampliar sus conocimientos, habilidades y actitudes para la atención de Personas Adultas Mayores en situación de riesgo. </w:t>
            </w:r>
          </w:p>
          <w:p w14:paraId="4B7B9EA9" w14:textId="77777777" w:rsidR="00EF2C57" w:rsidRPr="00BC5246" w:rsidRDefault="00EF2C57" w:rsidP="00EF2C57">
            <w:pPr>
              <w:pStyle w:val="Prrafodelista"/>
              <w:numPr>
                <w:ilvl w:val="0"/>
                <w:numId w:val="12"/>
              </w:numPr>
              <w:spacing w:after="0" w:line="240" w:lineRule="auto"/>
              <w:jc w:val="both"/>
              <w:rPr>
                <w:rFonts w:ascii="Calibri" w:hAnsi="Calibri" w:cs="Calibri"/>
                <w:sz w:val="14"/>
                <w:szCs w:val="14"/>
                <w:lang w:val="es-MX"/>
              </w:rPr>
            </w:pPr>
            <w:r w:rsidRPr="00BC5246">
              <w:rPr>
                <w:rFonts w:ascii="Calibri" w:hAnsi="Calibri" w:cs="Calibri"/>
                <w:sz w:val="14"/>
                <w:szCs w:val="14"/>
                <w:lang w:val="es-MX"/>
              </w:rPr>
              <w:t xml:space="preserve">Por </w:t>
            </w:r>
            <w:r w:rsidRPr="00BC5246">
              <w:rPr>
                <w:rFonts w:ascii="Calibri" w:hAnsi="Calibri" w:cs="Calibri"/>
                <w:b/>
                <w:bCs/>
                <w:sz w:val="14"/>
                <w:szCs w:val="14"/>
                <w:lang w:val="es-MX"/>
              </w:rPr>
              <w:t>“capacidades</w:t>
            </w:r>
            <w:r w:rsidRPr="00BC5246">
              <w:rPr>
                <w:rStyle w:val="Refdenotaalpie"/>
                <w:rFonts w:ascii="Calibri" w:hAnsi="Calibri" w:cs="Calibri"/>
                <w:b/>
                <w:bCs/>
                <w:sz w:val="14"/>
                <w:szCs w:val="14"/>
                <w:lang w:val="es-MX"/>
              </w:rPr>
              <w:footnoteReference w:id="3"/>
            </w:r>
            <w:r w:rsidRPr="00BC5246">
              <w:rPr>
                <w:rFonts w:ascii="Calibri" w:hAnsi="Calibri" w:cs="Calibri"/>
                <w:b/>
                <w:bCs/>
                <w:sz w:val="14"/>
                <w:szCs w:val="14"/>
                <w:lang w:val="es-MX"/>
              </w:rPr>
              <w:t>”</w:t>
            </w:r>
            <w:r w:rsidRPr="00BC5246">
              <w:rPr>
                <w:rFonts w:ascii="Calibri" w:hAnsi="Calibri" w:cs="Calibri"/>
                <w:sz w:val="14"/>
                <w:szCs w:val="14"/>
                <w:lang w:val="es-MX"/>
              </w:rPr>
              <w:t xml:space="preserve"> se entienden a los recursos para actuar de manera competente. Estos recursos son los conocimientos, habilidades y actitudes que las </w:t>
            </w:r>
            <w:r w:rsidRPr="009C2FA8">
              <w:rPr>
                <w:rFonts w:ascii="Calibri" w:hAnsi="Calibri" w:cs="Calibri"/>
                <w:sz w:val="14"/>
                <w:szCs w:val="14"/>
                <w:lang w:val="es-MX"/>
              </w:rPr>
              <w:t>personas que participan en las sesiones de capacitación</w:t>
            </w:r>
            <w:r>
              <w:rPr>
                <w:rFonts w:ascii="Calibri" w:hAnsi="Calibri" w:cs="Calibri"/>
                <w:sz w:val="14"/>
                <w:szCs w:val="14"/>
                <w:lang w:val="es-MX"/>
              </w:rPr>
              <w:t xml:space="preserve"> </w:t>
            </w:r>
            <w:r w:rsidRPr="00BC5246">
              <w:rPr>
                <w:rFonts w:ascii="Calibri" w:hAnsi="Calibri" w:cs="Calibri"/>
                <w:sz w:val="14"/>
                <w:szCs w:val="14"/>
                <w:lang w:val="es-MX"/>
              </w:rPr>
              <w:t>utilizan para afrontar una situación determinada. Estas capacidades suponen operaciones menores implicadas en las competencias, que son operaciones más complejas.</w:t>
            </w:r>
          </w:p>
          <w:p w14:paraId="6082A4C4" w14:textId="77777777" w:rsidR="00EF2C57" w:rsidRDefault="00EF2C57" w:rsidP="00EF2C57">
            <w:pPr>
              <w:pStyle w:val="Prrafodelista"/>
              <w:numPr>
                <w:ilvl w:val="0"/>
                <w:numId w:val="12"/>
              </w:numPr>
              <w:spacing w:after="0" w:line="240" w:lineRule="auto"/>
              <w:jc w:val="both"/>
              <w:rPr>
                <w:rFonts w:ascii="Calibri" w:hAnsi="Calibri" w:cs="Calibri"/>
                <w:sz w:val="14"/>
                <w:szCs w:val="14"/>
                <w:lang w:val="es-MX"/>
              </w:rPr>
            </w:pPr>
            <w:r w:rsidRPr="00BC5246">
              <w:rPr>
                <w:rFonts w:ascii="Calibri" w:hAnsi="Calibri" w:cs="Calibri"/>
                <w:sz w:val="14"/>
                <w:szCs w:val="14"/>
                <w:lang w:val="es-MX"/>
              </w:rPr>
              <w:t xml:space="preserve">Por </w:t>
            </w:r>
            <w:r w:rsidRPr="00BC5246">
              <w:rPr>
                <w:rFonts w:ascii="Calibri" w:hAnsi="Calibri" w:cs="Calibri"/>
                <w:b/>
                <w:bCs/>
                <w:sz w:val="14"/>
                <w:szCs w:val="14"/>
                <w:lang w:val="es-MX"/>
              </w:rPr>
              <w:t>“</w:t>
            </w:r>
            <w:r>
              <w:rPr>
                <w:rFonts w:ascii="Calibri" w:hAnsi="Calibri" w:cs="Calibri"/>
                <w:b/>
                <w:bCs/>
                <w:sz w:val="14"/>
                <w:szCs w:val="14"/>
                <w:lang w:val="es-MX"/>
              </w:rPr>
              <w:t xml:space="preserve">familiares con </w:t>
            </w:r>
            <w:r w:rsidRPr="00BC5246">
              <w:rPr>
                <w:rFonts w:ascii="Calibri" w:hAnsi="Calibri" w:cs="Calibri"/>
                <w:b/>
                <w:bCs/>
                <w:sz w:val="14"/>
                <w:szCs w:val="14"/>
                <w:lang w:val="es-MX"/>
              </w:rPr>
              <w:t>capacidades fortalecidas”</w:t>
            </w:r>
            <w:r w:rsidRPr="00BC5246">
              <w:rPr>
                <w:rFonts w:ascii="Calibri" w:hAnsi="Calibri" w:cs="Calibri"/>
                <w:sz w:val="14"/>
                <w:szCs w:val="14"/>
                <w:lang w:val="es-MX"/>
              </w:rPr>
              <w:t xml:space="preserve"> se entiende a toda persona que al término de la capacitación </w:t>
            </w:r>
            <w:r w:rsidRPr="00D61BF0">
              <w:rPr>
                <w:rFonts w:ascii="Calibri" w:hAnsi="Calibri" w:cs="Calibri"/>
                <w:sz w:val="14"/>
                <w:szCs w:val="14"/>
                <w:u w:val="single"/>
                <w:lang w:val="es-MX"/>
              </w:rPr>
              <w:t xml:space="preserve">obtiene como promedio final la calificación mayor o igual a 14 y una asistencia al 80% </w:t>
            </w:r>
            <w:r w:rsidRPr="00BC5246">
              <w:rPr>
                <w:rFonts w:ascii="Calibri" w:hAnsi="Calibri" w:cs="Calibri"/>
                <w:sz w:val="14"/>
                <w:szCs w:val="14"/>
                <w:lang w:val="es-MX"/>
              </w:rPr>
              <w:t xml:space="preserve">de la duración de la capacitación de acuerdo con el modelo operacional y su modalidad de entrega. </w:t>
            </w:r>
          </w:p>
          <w:p w14:paraId="0EF7D836" w14:textId="77777777" w:rsidR="00EF2C57" w:rsidRDefault="00EF2C57" w:rsidP="003318EA">
            <w:pPr>
              <w:pStyle w:val="Prrafodelista"/>
              <w:numPr>
                <w:ilvl w:val="0"/>
                <w:numId w:val="2"/>
              </w:numPr>
              <w:spacing w:after="0" w:line="240" w:lineRule="auto"/>
              <w:jc w:val="both"/>
              <w:rPr>
                <w:rFonts w:ascii="Calibri" w:hAnsi="Calibri" w:cs="Calibri"/>
                <w:sz w:val="14"/>
                <w:szCs w:val="14"/>
                <w:lang w:val="es-MX"/>
              </w:rPr>
            </w:pPr>
            <w:r>
              <w:rPr>
                <w:rFonts w:ascii="Calibri" w:hAnsi="Calibri" w:cs="Calibri"/>
                <w:sz w:val="14"/>
                <w:szCs w:val="14"/>
                <w:lang w:val="es-MX"/>
              </w:rPr>
              <w:t>La nota aprobatoria de 14 o más se obtiene de la aplicación de una prueba del consolidado de evaluación de conocimientos.</w:t>
            </w:r>
          </w:p>
          <w:p w14:paraId="552E3D66" w14:textId="77777777" w:rsidR="00EF2C57" w:rsidRPr="00E77383" w:rsidRDefault="00EF2C57" w:rsidP="003318EA">
            <w:pPr>
              <w:pStyle w:val="Prrafodelista"/>
              <w:numPr>
                <w:ilvl w:val="0"/>
                <w:numId w:val="2"/>
              </w:numPr>
              <w:spacing w:after="0" w:line="240" w:lineRule="auto"/>
              <w:jc w:val="both"/>
              <w:rPr>
                <w:rFonts w:ascii="Calibri" w:hAnsi="Calibri" w:cs="Calibri"/>
                <w:sz w:val="14"/>
                <w:szCs w:val="14"/>
                <w:lang w:val="es-MX"/>
              </w:rPr>
            </w:pPr>
            <w:r>
              <w:rPr>
                <w:rFonts w:ascii="Calibri" w:hAnsi="Calibri" w:cs="Calibri"/>
                <w:sz w:val="14"/>
                <w:szCs w:val="14"/>
                <w:lang w:val="es-MX"/>
              </w:rPr>
              <w:t>El porcentaje de cumplimiento de las horas de sesiones de capacitación, consignadas en el modelo operacional, se miden con relación a las horas acumuladas de participación de cada familiar.</w:t>
            </w:r>
          </w:p>
          <w:tbl>
            <w:tblPr>
              <w:tblW w:w="0" w:type="auto"/>
              <w:tblCellMar>
                <w:left w:w="0" w:type="dxa"/>
                <w:right w:w="0" w:type="dxa"/>
              </w:tblCellMar>
              <w:tblLook w:val="00A0" w:firstRow="1" w:lastRow="0" w:firstColumn="1" w:lastColumn="0" w:noHBand="0" w:noVBand="0"/>
            </w:tblPr>
            <w:tblGrid>
              <w:gridCol w:w="8278"/>
            </w:tblGrid>
            <w:tr w:rsidR="00EF2C57" w:rsidRPr="00216891" w14:paraId="28B08307" w14:textId="77777777" w:rsidTr="003318EA">
              <w:tc>
                <w:tcPr>
                  <w:tcW w:w="8644" w:type="dxa"/>
                  <w:shd w:val="clear" w:color="auto" w:fill="000000"/>
                  <w:tcMar>
                    <w:top w:w="0" w:type="dxa"/>
                    <w:left w:w="108" w:type="dxa"/>
                    <w:bottom w:w="0" w:type="dxa"/>
                    <w:right w:w="108" w:type="dxa"/>
                  </w:tcMar>
                </w:tcPr>
                <w:p w14:paraId="69F64B38" w14:textId="77777777" w:rsidR="00EF2C57" w:rsidRPr="00BC5246" w:rsidRDefault="00EF2C57" w:rsidP="003318EA">
                  <w:pPr>
                    <w:spacing w:after="0" w:line="240" w:lineRule="auto"/>
                    <w:jc w:val="both"/>
                    <w:rPr>
                      <w:rFonts w:ascii="Calibri" w:hAnsi="Calibri" w:cs="Calibri"/>
                      <w:b/>
                      <w:bCs/>
                      <w:sz w:val="14"/>
                      <w:szCs w:val="14"/>
                      <w:highlight w:val="black"/>
                      <w:lang w:val="es-MX"/>
                    </w:rPr>
                  </w:pPr>
                  <w:r w:rsidRPr="00BC5246">
                    <w:rPr>
                      <w:rFonts w:ascii="Calibri" w:hAnsi="Calibri" w:cs="Calibri"/>
                      <w:b/>
                      <w:bCs/>
                      <w:sz w:val="14"/>
                      <w:szCs w:val="14"/>
                      <w:highlight w:val="black"/>
                      <w:lang w:val="es-MX"/>
                    </w:rPr>
                    <w:t>MÉTODO DE CÁLCULO</w:t>
                  </w:r>
                </w:p>
              </w:tc>
            </w:tr>
          </w:tbl>
          <w:p w14:paraId="169F7BA9" w14:textId="77777777" w:rsidR="00EF2C57" w:rsidRPr="00BC5246" w:rsidRDefault="00EF2C57" w:rsidP="003318EA">
            <w:pPr>
              <w:spacing w:after="0" w:line="240" w:lineRule="auto"/>
              <w:jc w:val="both"/>
              <w:rPr>
                <w:rFonts w:ascii="Calibri" w:hAnsi="Calibri" w:cs="Calibri"/>
                <w:sz w:val="14"/>
                <w:szCs w:val="14"/>
                <w:lang w:val="es-MX"/>
              </w:rPr>
            </w:pPr>
            <w:r w:rsidRPr="00BC5246">
              <w:rPr>
                <w:rFonts w:asciiTheme="majorHAnsi" w:eastAsia="Cabin" w:hAnsiTheme="majorHAnsi" w:cstheme="majorHAnsi"/>
                <w:b/>
                <w:noProof/>
                <w:sz w:val="20"/>
                <w:szCs w:val="20"/>
                <w:highlight w:val="white"/>
              </w:rPr>
              <mc:AlternateContent>
                <mc:Choice Requires="wps">
                  <w:drawing>
                    <wp:anchor distT="0" distB="0" distL="114300" distR="114300" simplePos="0" relativeHeight="251661312" behindDoc="0" locked="0" layoutInCell="1" allowOverlap="1" wp14:anchorId="62581294" wp14:editId="67CDAA7B">
                      <wp:simplePos x="0" y="0"/>
                      <wp:positionH relativeFrom="column">
                        <wp:posOffset>-8890</wp:posOffset>
                      </wp:positionH>
                      <wp:positionV relativeFrom="paragraph">
                        <wp:posOffset>1172</wp:posOffset>
                      </wp:positionV>
                      <wp:extent cx="4601308" cy="615461"/>
                      <wp:effectExtent l="0" t="0" r="8890" b="0"/>
                      <wp:wrapNone/>
                      <wp:docPr id="14" name="20 Rectángulo redondeado">
                        <a:extLst xmlns:a="http://schemas.openxmlformats.org/drawingml/2006/main">
                          <a:ext uri="{FF2B5EF4-FFF2-40B4-BE49-F238E27FC236}">
                            <a16:creationId xmlns:a16="http://schemas.microsoft.com/office/drawing/2014/main" id="{141F71F7-A888-429F-A94C-CD9792D7885B}"/>
                          </a:ext>
                        </a:extLst>
                      </wp:docPr>
                      <wp:cNvGraphicFramePr/>
                      <a:graphic xmlns:a="http://schemas.openxmlformats.org/drawingml/2006/main">
                        <a:graphicData uri="http://schemas.microsoft.com/office/word/2010/wordprocessingShape">
                          <wps:wsp>
                            <wps:cNvSpPr/>
                            <wps:spPr>
                              <a:xfrm>
                                <a:off x="0" y="0"/>
                                <a:ext cx="4601308" cy="615461"/>
                              </a:xfrm>
                              <a:prstGeom prst="roundRect">
                                <a:avLst/>
                              </a:prstGeom>
                              <a:ln>
                                <a:noFill/>
                              </a:ln>
                            </wps:spPr>
                            <wps:style>
                              <a:lnRef idx="2">
                                <a:schemeClr val="accent5"/>
                              </a:lnRef>
                              <a:fillRef idx="1">
                                <a:schemeClr val="lt1"/>
                              </a:fillRef>
                              <a:effectRef idx="0">
                                <a:schemeClr val="accent5"/>
                              </a:effectRef>
                              <a:fontRef idx="minor">
                                <a:schemeClr val="dk1"/>
                              </a:fontRef>
                            </wps:style>
                            <wps:txbx>
                              <w:txbxContent>
                                <w:p w14:paraId="650E37EA" w14:textId="77777777" w:rsidR="00EF2C57" w:rsidRPr="00491792" w:rsidRDefault="00EF2C57" w:rsidP="00EF2C57">
                                  <w:pPr>
                                    <w:spacing w:after="0" w:line="240" w:lineRule="auto"/>
                                    <w:rPr>
                                      <w:sz w:val="12"/>
                                      <w:szCs w:val="12"/>
                                    </w:rPr>
                                  </w:pPr>
                                  <m:oMathPara>
                                    <m:oMathParaPr>
                                      <m:jc m:val="left"/>
                                    </m:oMathParaPr>
                                    <m:oMath>
                                      <m:r>
                                        <w:rPr>
                                          <w:rFonts w:ascii="Cambria Math" w:eastAsia="Times New Roman" w:hAnsi="Cambria Math" w:cs="Cambria"/>
                                          <w:color w:val="000000" w:themeColor="dark1"/>
                                          <w:kern w:val="24"/>
                                          <w:sz w:val="12"/>
                                          <w:szCs w:val="12"/>
                                          <w:lang w:val="es-ES"/>
                                        </w:rPr>
                                        <m:t>P01=</m:t>
                                      </m:r>
                                      <m:f>
                                        <m:fPr>
                                          <m:ctrlPr>
                                            <w:rPr>
                                              <w:rFonts w:ascii="Cambria Math" w:hAnsi="Cambria Math" w:cs="Cambria"/>
                                              <w:i/>
                                              <w:iCs/>
                                              <w:color w:val="000000" w:themeColor="dark1"/>
                                              <w:kern w:val="24"/>
                                              <w:sz w:val="12"/>
                                              <w:szCs w:val="12"/>
                                            </w:rPr>
                                          </m:ctrlPr>
                                        </m:fPr>
                                        <m:num>
                                          <m:sSub>
                                            <m:sSubPr>
                                              <m:ctrlPr>
                                                <w:rPr>
                                                  <w:rFonts w:ascii="Cambria Math" w:hAnsi="Cambria Math" w:cs="Cambria"/>
                                                  <w:i/>
                                                  <w:iCs/>
                                                  <w:color w:val="000000" w:themeColor="dark1"/>
                                                  <w:kern w:val="24"/>
                                                  <w:sz w:val="12"/>
                                                  <w:szCs w:val="12"/>
                                                </w:rPr>
                                              </m:ctrlPr>
                                            </m:sSubPr>
                                            <m:e>
                                              <m:r>
                                                <w:rPr>
                                                  <w:rFonts w:ascii="Cambria Math" w:eastAsia="Times New Roman" w:hAnsi="Cambria Math" w:cs="Cambria"/>
                                                  <w:color w:val="000000" w:themeColor="dark1"/>
                                                  <w:kern w:val="24"/>
                                                  <w:sz w:val="12"/>
                                                  <w:szCs w:val="12"/>
                                                  <w:lang w:val="es-ES"/>
                                                </w:rPr>
                                                <m:t>FAM</m:t>
                                              </m:r>
                                            </m:e>
                                            <m:sub>
                                              <m:r>
                                                <w:rPr>
                                                  <w:rFonts w:ascii="Cambria Math" w:eastAsia="Times New Roman" w:hAnsi="Cambria Math" w:cs="Cambria"/>
                                                  <w:color w:val="000000" w:themeColor="dark1"/>
                                                  <w:kern w:val="24"/>
                                                  <w:sz w:val="12"/>
                                                  <w:szCs w:val="12"/>
                                                  <w:lang w:val="es-ES"/>
                                                </w:rPr>
                                                <m:t>FOR</m:t>
                                              </m:r>
                                            </m:sub>
                                          </m:sSub>
                                        </m:num>
                                        <m:den>
                                          <m:sSub>
                                            <m:sSubPr>
                                              <m:ctrlPr>
                                                <w:rPr>
                                                  <w:rFonts w:ascii="Cambria Math" w:hAnsi="Cambria Math" w:cs="Cambria"/>
                                                  <w:i/>
                                                  <w:iCs/>
                                                  <w:color w:val="000000" w:themeColor="dark1"/>
                                                  <w:kern w:val="24"/>
                                                  <w:sz w:val="12"/>
                                                  <w:szCs w:val="12"/>
                                                </w:rPr>
                                              </m:ctrlPr>
                                            </m:sSubPr>
                                            <m:e>
                                              <m:r>
                                                <w:rPr>
                                                  <w:rFonts w:ascii="Cambria Math" w:eastAsia="Times New Roman" w:hAnsi="Cambria Math" w:cs="Cambria"/>
                                                  <w:color w:val="000000" w:themeColor="dark1"/>
                                                  <w:kern w:val="24"/>
                                                  <w:sz w:val="12"/>
                                                  <w:szCs w:val="12"/>
                                                  <w:lang w:val="es-ES"/>
                                                </w:rPr>
                                                <m:t>FAM</m:t>
                                              </m:r>
                                            </m:e>
                                            <m:sub>
                                              <m:r>
                                                <w:rPr>
                                                  <w:rFonts w:ascii="Cambria Math" w:eastAsia="Times New Roman" w:hAnsi="Cambria Math" w:cs="Cambria"/>
                                                  <w:color w:val="000000" w:themeColor="dark1"/>
                                                  <w:kern w:val="24"/>
                                                  <w:sz w:val="12"/>
                                                  <w:szCs w:val="12"/>
                                                  <w:lang w:val="es-ES"/>
                                                </w:rPr>
                                                <m:t>TOTAL</m:t>
                                              </m:r>
                                            </m:sub>
                                          </m:sSub>
                                        </m:den>
                                      </m:f>
                                      <m:r>
                                        <w:rPr>
                                          <w:rFonts w:ascii="Cambria Math" w:eastAsia="Times New Roman" w:hAnsi="Cambria Math" w:cs="Cambria"/>
                                          <w:color w:val="000000" w:themeColor="dark1"/>
                                          <w:kern w:val="24"/>
                                          <w:sz w:val="12"/>
                                          <w:szCs w:val="12"/>
                                          <w:lang w:val="es-ES"/>
                                        </w:rPr>
                                        <m:t>*100</m:t>
                                      </m:r>
                                    </m:oMath>
                                  </m:oMathPara>
                                </w:p>
                                <w:p w14:paraId="6D840384" w14:textId="77777777" w:rsidR="00EF2C57" w:rsidRPr="00EF2C57" w:rsidRDefault="00EF2C57" w:rsidP="00EF2C57">
                                  <w:pPr>
                                    <w:spacing w:after="0" w:line="240" w:lineRule="auto"/>
                                    <w:ind w:left="706"/>
                                    <w:rPr>
                                      <w:sz w:val="12"/>
                                      <w:szCs w:val="12"/>
                                      <w:lang w:val="es-PE"/>
                                    </w:rPr>
                                  </w:pPr>
                                  <w:r w:rsidRPr="00EF2C57">
                                    <w:rPr>
                                      <w:rFonts w:ascii="Cambria" w:eastAsia="Times New Roman" w:hAnsi="Cambria" w:cs="Cambria"/>
                                      <w:color w:val="000000" w:themeColor="dark1"/>
                                      <w:kern w:val="24"/>
                                      <w:sz w:val="12"/>
                                      <w:szCs w:val="12"/>
                                      <w:lang w:val="es-PE"/>
                                    </w:rPr>
                                    <w:t> </w:t>
                                  </w:r>
                                </w:p>
                                <w:p w14:paraId="7C87D44A" w14:textId="77777777" w:rsidR="00EF2C57" w:rsidRPr="00F827BD" w:rsidRDefault="003463F0" w:rsidP="00EF2C57">
                                  <w:pPr>
                                    <w:spacing w:after="0" w:line="240" w:lineRule="auto"/>
                                    <w:rPr>
                                      <w:sz w:val="12"/>
                                      <w:szCs w:val="12"/>
                                      <w:lang w:val="es-PE"/>
                                    </w:rPr>
                                  </w:pPr>
                                  <m:oMath>
                                    <m:sSub>
                                      <m:sSubPr>
                                        <m:ctrlPr>
                                          <w:rPr>
                                            <w:rFonts w:ascii="Cambria Math" w:hAnsi="Cambria Math" w:cs="Cambria"/>
                                            <w:i/>
                                            <w:iCs/>
                                            <w:color w:val="000000" w:themeColor="dark1"/>
                                            <w:kern w:val="24"/>
                                            <w:sz w:val="12"/>
                                            <w:szCs w:val="12"/>
                                          </w:rPr>
                                        </m:ctrlPr>
                                      </m:sSubPr>
                                      <m:e>
                                        <m:r>
                                          <w:rPr>
                                            <w:rFonts w:ascii="Cambria Math" w:eastAsia="Times New Roman" w:hAnsi="Cambria Math" w:cs="Cambria"/>
                                            <w:color w:val="000000" w:themeColor="dark1"/>
                                            <w:kern w:val="24"/>
                                            <w:sz w:val="12"/>
                                            <w:szCs w:val="12"/>
                                            <w:lang w:val="es-ES"/>
                                          </w:rPr>
                                          <m:t>FAM</m:t>
                                        </m:r>
                                      </m:e>
                                      <m:sub>
                                        <m:r>
                                          <w:rPr>
                                            <w:rFonts w:ascii="Cambria Math" w:eastAsia="Times New Roman" w:hAnsi="Cambria Math" w:cs="Cambria"/>
                                            <w:color w:val="000000" w:themeColor="dark1"/>
                                            <w:kern w:val="24"/>
                                            <w:sz w:val="12"/>
                                            <w:szCs w:val="12"/>
                                            <w:lang w:val="es-ES"/>
                                          </w:rPr>
                                          <m:t>FOR</m:t>
                                        </m:r>
                                      </m:sub>
                                    </m:sSub>
                                    <m:r>
                                      <w:rPr>
                                        <w:rFonts w:ascii="Cambria Math" w:eastAsia="Times New Roman" w:hAnsi="Cambria Math" w:cs="Cambria"/>
                                        <w:color w:val="000000" w:themeColor="dark1"/>
                                        <w:kern w:val="24"/>
                                        <w:sz w:val="12"/>
                                        <w:szCs w:val="12"/>
                                        <w:lang w:val="es-PE"/>
                                      </w:rPr>
                                      <m:t>:</m:t>
                                    </m:r>
                                    <m:r>
                                      <w:rPr>
                                        <w:rFonts w:ascii="Cambria Math" w:eastAsia="Times New Roman" w:hAnsi="Cambria Math" w:cs="Cambria"/>
                                        <w:color w:val="000000" w:themeColor="dark1"/>
                                        <w:kern w:val="24"/>
                                        <w:sz w:val="12"/>
                                        <w:szCs w:val="12"/>
                                        <w:lang w:val="es-ES"/>
                                      </w:rPr>
                                      <m:t>Familiares</m:t>
                                    </m:r>
                                    <m:r>
                                      <w:rPr>
                                        <w:rFonts w:ascii="Cambria Math" w:eastAsia="Times New Roman" w:hAnsi="Cambria Math" w:cs="Cambria"/>
                                        <w:color w:val="000000" w:themeColor="dark1"/>
                                        <w:kern w:val="24"/>
                                        <w:sz w:val="12"/>
                                        <w:szCs w:val="12"/>
                                        <w:lang w:val="es-PE"/>
                                      </w:rPr>
                                      <m:t> </m:t>
                                    </m:r>
                                    <m:r>
                                      <w:rPr>
                                        <w:rFonts w:ascii="Cambria Math" w:eastAsia="Times New Roman" w:hAnsi="Cambria Math" w:cs="Cambria"/>
                                        <w:color w:val="000000" w:themeColor="dark1"/>
                                        <w:kern w:val="24"/>
                                        <w:sz w:val="12"/>
                                        <w:szCs w:val="12"/>
                                        <w:lang w:val="es-ES"/>
                                      </w:rPr>
                                      <m:t>de</m:t>
                                    </m:r>
                                    <m:r>
                                      <w:rPr>
                                        <w:rFonts w:ascii="Cambria Math" w:eastAsia="Times New Roman" w:hAnsi="Cambria Math" w:cs="Cambria"/>
                                        <w:color w:val="000000" w:themeColor="dark1"/>
                                        <w:kern w:val="24"/>
                                        <w:sz w:val="12"/>
                                        <w:szCs w:val="12"/>
                                        <w:lang w:val="es-PE"/>
                                      </w:rPr>
                                      <m:t> </m:t>
                                    </m:r>
                                    <m:r>
                                      <w:rPr>
                                        <w:rFonts w:ascii="Cambria Math" w:eastAsia="Times New Roman" w:hAnsi="Cambria Math" w:cs="Cambria"/>
                                        <w:color w:val="000000" w:themeColor="dark1"/>
                                        <w:kern w:val="24"/>
                                        <w:sz w:val="12"/>
                                        <w:szCs w:val="12"/>
                                        <w:lang w:val="es-ES"/>
                                      </w:rPr>
                                      <m:t>Personas</m:t>
                                    </m:r>
                                    <m:r>
                                      <w:rPr>
                                        <w:rFonts w:ascii="Cambria Math" w:eastAsia="Times New Roman" w:hAnsi="Cambria Math" w:cs="Cambria"/>
                                        <w:color w:val="000000" w:themeColor="dark1"/>
                                        <w:kern w:val="24"/>
                                        <w:sz w:val="12"/>
                                        <w:szCs w:val="12"/>
                                        <w:lang w:val="es-PE"/>
                                      </w:rPr>
                                      <m:t xml:space="preserve"> </m:t>
                                    </m:r>
                                    <m:r>
                                      <w:rPr>
                                        <w:rFonts w:ascii="Cambria Math" w:eastAsia="Times New Roman" w:hAnsi="Cambria Math" w:cs="Cambria"/>
                                        <w:color w:val="000000" w:themeColor="dark1"/>
                                        <w:kern w:val="24"/>
                                        <w:sz w:val="12"/>
                                        <w:szCs w:val="12"/>
                                        <w:lang w:val="es-ES"/>
                                      </w:rPr>
                                      <m:t>Adultas</m:t>
                                    </m:r>
                                    <m:r>
                                      <w:rPr>
                                        <w:rFonts w:ascii="Cambria Math" w:eastAsia="Times New Roman" w:hAnsi="Cambria Math" w:cs="Cambria"/>
                                        <w:color w:val="000000" w:themeColor="dark1"/>
                                        <w:kern w:val="24"/>
                                        <w:sz w:val="12"/>
                                        <w:szCs w:val="12"/>
                                        <w:lang w:val="es-PE"/>
                                      </w:rPr>
                                      <m:t xml:space="preserve"> </m:t>
                                    </m:r>
                                    <m:r>
                                      <w:rPr>
                                        <w:rFonts w:ascii="Cambria Math" w:eastAsia="Times New Roman" w:hAnsi="Cambria Math" w:cs="Cambria"/>
                                        <w:color w:val="000000" w:themeColor="dark1"/>
                                        <w:kern w:val="24"/>
                                        <w:sz w:val="12"/>
                                        <w:szCs w:val="12"/>
                                        <w:lang w:val="es-ES"/>
                                      </w:rPr>
                                      <m:t>Mayores</m:t>
                                    </m:r>
                                    <m:r>
                                      <w:rPr>
                                        <w:rFonts w:ascii="Cambria Math" w:eastAsia="Times New Roman" w:hAnsi="Cambria Math" w:cs="Cambria"/>
                                        <w:color w:val="000000" w:themeColor="dark1"/>
                                        <w:kern w:val="24"/>
                                        <w:sz w:val="12"/>
                                        <w:szCs w:val="12"/>
                                        <w:lang w:val="es-PE"/>
                                      </w:rPr>
                                      <m:t> </m:t>
                                    </m:r>
                                    <m:r>
                                      <w:rPr>
                                        <w:rFonts w:ascii="Cambria Math" w:eastAsia="Times New Roman" w:hAnsi="Cambria Math" w:cs="Cambria"/>
                                        <w:color w:val="000000" w:themeColor="dark1"/>
                                        <w:kern w:val="24"/>
                                        <w:sz w:val="12"/>
                                        <w:szCs w:val="12"/>
                                        <w:lang w:val="es-ES"/>
                                      </w:rPr>
                                      <m:t>con</m:t>
                                    </m:r>
                                    <m:r>
                                      <w:rPr>
                                        <w:rFonts w:ascii="Cambria Math" w:eastAsia="Times New Roman" w:hAnsi="Cambria Math" w:cs="Cambria"/>
                                        <w:color w:val="000000" w:themeColor="dark1"/>
                                        <w:kern w:val="24"/>
                                        <w:sz w:val="12"/>
                                        <w:szCs w:val="12"/>
                                        <w:lang w:val="es-PE"/>
                                      </w:rPr>
                                      <m:t> </m:t>
                                    </m:r>
                                    <m:r>
                                      <w:rPr>
                                        <w:rFonts w:ascii="Cambria Math" w:eastAsia="Times New Roman" w:hAnsi="Cambria Math" w:cs="Cambria"/>
                                        <w:color w:val="000000" w:themeColor="dark1"/>
                                        <w:kern w:val="24"/>
                                        <w:sz w:val="12"/>
                                        <w:szCs w:val="12"/>
                                        <w:lang w:val="es-ES"/>
                                      </w:rPr>
                                      <m:t>capacidades</m:t>
                                    </m:r>
                                    <m:r>
                                      <w:rPr>
                                        <w:rFonts w:ascii="Cambria Math" w:eastAsia="Times New Roman" w:hAnsi="Cambria Math" w:cs="Cambria"/>
                                        <w:color w:val="000000" w:themeColor="dark1"/>
                                        <w:kern w:val="24"/>
                                        <w:sz w:val="12"/>
                                        <w:szCs w:val="12"/>
                                        <w:lang w:val="es-PE"/>
                                      </w:rPr>
                                      <m:t> </m:t>
                                    </m:r>
                                    <m:r>
                                      <w:rPr>
                                        <w:rFonts w:ascii="Cambria Math" w:eastAsia="Times New Roman" w:hAnsi="Cambria Math" w:cs="Cambria"/>
                                        <w:color w:val="000000" w:themeColor="dark1"/>
                                        <w:kern w:val="24"/>
                                        <w:sz w:val="12"/>
                                        <w:szCs w:val="12"/>
                                        <w:lang w:val="es-ES"/>
                                      </w:rPr>
                                      <m:t>fortalecidas</m:t>
                                    </m:r>
                                  </m:oMath>
                                  <w:r w:rsidR="00EF2C57" w:rsidRPr="00F827BD">
                                    <w:rPr>
                                      <w:rFonts w:ascii="Cambria" w:eastAsia="Times New Roman" w:hAnsi="Cambria" w:cs="Cambria"/>
                                      <w:color w:val="000000" w:themeColor="dark1"/>
                                      <w:kern w:val="24"/>
                                      <w:sz w:val="12"/>
                                      <w:szCs w:val="12"/>
                                      <w:lang w:val="es-PE"/>
                                    </w:rPr>
                                    <w:t xml:space="preserve"> </w:t>
                                  </w:r>
                                  <m:oMath>
                                    <m:sSub>
                                      <m:sSubPr>
                                        <m:ctrlPr>
                                          <w:rPr>
                                            <w:rFonts w:ascii="Cambria Math" w:hAnsi="Cambria Math" w:cs="Cambria"/>
                                            <w:i/>
                                            <w:iCs/>
                                            <w:color w:val="000000" w:themeColor="dark1"/>
                                            <w:kern w:val="24"/>
                                            <w:sz w:val="12"/>
                                            <w:szCs w:val="12"/>
                                          </w:rPr>
                                        </m:ctrlPr>
                                      </m:sSubPr>
                                      <m:e>
                                        <m:r>
                                          <w:rPr>
                                            <w:rFonts w:ascii="Cambria Math" w:eastAsia="Times New Roman" w:hAnsi="Cambria Math" w:cs="Cambria"/>
                                            <w:color w:val="000000" w:themeColor="dark1"/>
                                            <w:kern w:val="24"/>
                                            <w:sz w:val="12"/>
                                            <w:szCs w:val="12"/>
                                            <w:lang w:val="es-ES"/>
                                          </w:rPr>
                                          <m:t>FAM</m:t>
                                        </m:r>
                                      </m:e>
                                      <m:sub>
                                        <m:r>
                                          <w:rPr>
                                            <w:rFonts w:ascii="Cambria Math" w:eastAsia="Times New Roman" w:hAnsi="Cambria Math" w:cs="Cambria"/>
                                            <w:color w:val="000000" w:themeColor="dark1"/>
                                            <w:kern w:val="24"/>
                                            <w:sz w:val="12"/>
                                            <w:szCs w:val="12"/>
                                            <w:lang w:val="es-ES"/>
                                          </w:rPr>
                                          <m:t>TOTAL</m:t>
                                        </m:r>
                                      </m:sub>
                                    </m:sSub>
                                    <m:r>
                                      <w:rPr>
                                        <w:rFonts w:ascii="Cambria Math" w:eastAsia="Times New Roman" w:hAnsi="Cambria Math" w:cs="Cambria"/>
                                        <w:color w:val="000000" w:themeColor="dark1"/>
                                        <w:kern w:val="24"/>
                                        <w:sz w:val="12"/>
                                        <w:szCs w:val="12"/>
                                        <w:lang w:val="es-PE"/>
                                      </w:rPr>
                                      <m:t>:</m:t>
                                    </m:r>
                                    <m:r>
                                      <w:rPr>
                                        <w:rFonts w:ascii="Cambria Math" w:eastAsia="Times New Roman" w:hAnsi="Cambria Math" w:cs="Cambria"/>
                                        <w:color w:val="000000" w:themeColor="dark1"/>
                                        <w:kern w:val="24"/>
                                        <w:sz w:val="12"/>
                                        <w:szCs w:val="12"/>
                                        <w:lang w:val="es-ES"/>
                                      </w:rPr>
                                      <m:t>Familiares</m:t>
                                    </m:r>
                                    <m:r>
                                      <w:rPr>
                                        <w:rFonts w:ascii="Cambria Math" w:eastAsia="Times New Roman" w:hAnsi="Cambria Math" w:cs="Cambria"/>
                                        <w:color w:val="000000" w:themeColor="dark1"/>
                                        <w:kern w:val="24"/>
                                        <w:sz w:val="12"/>
                                        <w:szCs w:val="12"/>
                                        <w:lang w:val="es-PE"/>
                                      </w:rPr>
                                      <m:t> </m:t>
                                    </m:r>
                                    <m:r>
                                      <w:rPr>
                                        <w:rFonts w:ascii="Cambria Math" w:eastAsia="Times New Roman" w:hAnsi="Cambria Math" w:cs="Cambria"/>
                                        <w:color w:val="000000" w:themeColor="dark1"/>
                                        <w:kern w:val="24"/>
                                        <w:sz w:val="12"/>
                                        <w:szCs w:val="12"/>
                                        <w:lang w:val="es-ES"/>
                                      </w:rPr>
                                      <m:t>de</m:t>
                                    </m:r>
                                    <m:r>
                                      <w:rPr>
                                        <w:rFonts w:ascii="Cambria Math" w:eastAsia="Times New Roman" w:hAnsi="Cambria Math" w:cs="Cambria"/>
                                        <w:color w:val="000000" w:themeColor="dark1"/>
                                        <w:kern w:val="24"/>
                                        <w:sz w:val="12"/>
                                        <w:szCs w:val="12"/>
                                        <w:lang w:val="es-PE"/>
                                      </w:rPr>
                                      <m:t> </m:t>
                                    </m:r>
                                    <m:r>
                                      <w:rPr>
                                        <w:rFonts w:ascii="Cambria Math" w:eastAsia="Times New Roman" w:hAnsi="Cambria Math" w:cs="Cambria"/>
                                        <w:color w:val="000000" w:themeColor="dark1"/>
                                        <w:kern w:val="24"/>
                                        <w:sz w:val="12"/>
                                        <w:szCs w:val="12"/>
                                        <w:lang w:val="es-ES"/>
                                      </w:rPr>
                                      <m:t>Personas</m:t>
                                    </m:r>
                                    <m:r>
                                      <w:rPr>
                                        <w:rFonts w:ascii="Cambria Math" w:eastAsia="Times New Roman" w:hAnsi="Cambria Math" w:cs="Cambria"/>
                                        <w:color w:val="000000" w:themeColor="dark1"/>
                                        <w:kern w:val="24"/>
                                        <w:sz w:val="12"/>
                                        <w:szCs w:val="12"/>
                                        <w:lang w:val="es-PE"/>
                                      </w:rPr>
                                      <m:t xml:space="preserve"> </m:t>
                                    </m:r>
                                    <m:r>
                                      <w:rPr>
                                        <w:rFonts w:ascii="Cambria Math" w:eastAsia="Times New Roman" w:hAnsi="Cambria Math" w:cs="Cambria"/>
                                        <w:color w:val="000000" w:themeColor="dark1"/>
                                        <w:kern w:val="24"/>
                                        <w:sz w:val="12"/>
                                        <w:szCs w:val="12"/>
                                        <w:lang w:val="es-ES"/>
                                      </w:rPr>
                                      <m:t>Adultas</m:t>
                                    </m:r>
                                    <m:r>
                                      <w:rPr>
                                        <w:rFonts w:ascii="Cambria Math" w:eastAsia="Times New Roman" w:hAnsi="Cambria Math" w:cs="Cambria"/>
                                        <w:color w:val="000000" w:themeColor="dark1"/>
                                        <w:kern w:val="24"/>
                                        <w:sz w:val="12"/>
                                        <w:szCs w:val="12"/>
                                        <w:lang w:val="es-PE"/>
                                      </w:rPr>
                                      <m:t xml:space="preserve"> </m:t>
                                    </m:r>
                                    <m:r>
                                      <w:rPr>
                                        <w:rFonts w:ascii="Cambria Math" w:eastAsia="Times New Roman" w:hAnsi="Cambria Math" w:cs="Cambria"/>
                                        <w:color w:val="000000" w:themeColor="dark1"/>
                                        <w:kern w:val="24"/>
                                        <w:sz w:val="12"/>
                                        <w:szCs w:val="12"/>
                                        <w:lang w:val="es-ES"/>
                                      </w:rPr>
                                      <m:t>Mayores</m:t>
                                    </m:r>
                                    <m:r>
                                      <w:rPr>
                                        <w:rFonts w:ascii="Cambria Math" w:eastAsia="Times New Roman" w:hAnsi="Cambria Math" w:cs="Cambria"/>
                                        <w:color w:val="000000" w:themeColor="dark1"/>
                                        <w:kern w:val="24"/>
                                        <w:sz w:val="12"/>
                                        <w:szCs w:val="12"/>
                                        <w:lang w:val="es-PE"/>
                                      </w:rPr>
                                      <m:t> </m:t>
                                    </m:r>
                                    <m:r>
                                      <w:rPr>
                                        <w:rFonts w:ascii="Cambria Math" w:eastAsia="Times New Roman" w:hAnsi="Cambria Math" w:cs="Cambria"/>
                                        <w:color w:val="000000" w:themeColor="dark1"/>
                                        <w:kern w:val="24"/>
                                        <w:sz w:val="12"/>
                                        <w:szCs w:val="12"/>
                                        <w:lang w:val="es-ES"/>
                                      </w:rPr>
                                      <m:t>capacitados</m:t>
                                    </m:r>
                                  </m:oMath>
                                  <w:r w:rsidR="00EF2C57" w:rsidRPr="0053764E">
                                    <w:rPr>
                                      <w:rFonts w:ascii="Cambria" w:eastAsia="Times New Roman" w:hAnsi="Cambria" w:cs="Cambria"/>
                                      <w:color w:val="000000" w:themeColor="dark1"/>
                                      <w:kern w:val="24"/>
                                      <w:sz w:val="12"/>
                                      <w:szCs w:val="12"/>
                                      <w:lang w:val="es-PE"/>
                                    </w:rPr>
                                    <w:t xml:space="preserve"> por la USPPAM del INABIF</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581294" id="20 Rectángulo redondeado" o:spid="_x0000_s1027" style="position:absolute;left:0;text-align:left;margin-left:-.7pt;margin-top:.1pt;width:362.3pt;height:4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" fillcolor="white [3201]" stroked="f" strokeweight="1pt">
                      <v:stroke joinstyle="miter"/>
                      <v:textbox>
                        <w:txbxContent>
                          <w:p w14:paraId="650E37EA" w14:textId="77777777" w:rsidR="00EF2C57" w:rsidRPr="00491792" w:rsidRDefault="00EF2C57" w:rsidP="00EF2C57">
                            <w:pPr>
                              <w:spacing w:after="0" w:line="240" w:lineRule="auto"/>
                              <w:rPr>
                                <w:sz w:val="12"/>
                                <w:szCs w:val="12"/>
                              </w:rPr>
                            </w:pPr>
                            <m:oMathPara>
                              <m:oMathParaPr>
                                <m:jc m:val="left"/>
                              </m:oMathParaPr>
                              <m:oMath>
                                <m:r>
                                  <w:rPr>
                                    <w:rFonts w:ascii="Cambria Math" w:eastAsia="Times New Roman" w:hAnsi="Cambria Math" w:cs="Cambria"/>
                                    <w:color w:val="000000" w:themeColor="dark1"/>
                                    <w:kern w:val="24"/>
                                    <w:sz w:val="12"/>
                                    <w:szCs w:val="12"/>
                                    <w:lang w:val="es-ES"/>
                                  </w:rPr>
                                  <m:t>P01=</m:t>
                                </m:r>
                                <m:f>
                                  <m:fPr>
                                    <m:ctrlPr>
                                      <w:rPr>
                                        <w:rFonts w:ascii="Cambria Math" w:hAnsi="Cambria Math" w:cs="Cambria"/>
                                        <w:i/>
                                        <w:iCs/>
                                        <w:color w:val="000000" w:themeColor="dark1"/>
                                        <w:kern w:val="24"/>
                                        <w:sz w:val="12"/>
                                        <w:szCs w:val="12"/>
                                      </w:rPr>
                                    </m:ctrlPr>
                                  </m:fPr>
                                  <m:num>
                                    <m:sSub>
                                      <m:sSubPr>
                                        <m:ctrlPr>
                                          <w:rPr>
                                            <w:rFonts w:ascii="Cambria Math" w:hAnsi="Cambria Math" w:cs="Cambria"/>
                                            <w:i/>
                                            <w:iCs/>
                                            <w:color w:val="000000" w:themeColor="dark1"/>
                                            <w:kern w:val="24"/>
                                            <w:sz w:val="12"/>
                                            <w:szCs w:val="12"/>
                                          </w:rPr>
                                        </m:ctrlPr>
                                      </m:sSubPr>
                                      <m:e>
                                        <m:r>
                                          <w:rPr>
                                            <w:rFonts w:ascii="Cambria Math" w:eastAsia="Times New Roman" w:hAnsi="Cambria Math" w:cs="Cambria"/>
                                            <w:color w:val="000000" w:themeColor="dark1"/>
                                            <w:kern w:val="24"/>
                                            <w:sz w:val="12"/>
                                            <w:szCs w:val="12"/>
                                            <w:lang w:val="es-ES"/>
                                          </w:rPr>
                                          <m:t>FAM</m:t>
                                        </m:r>
                                      </m:e>
                                      <m:sub>
                                        <m:r>
                                          <w:rPr>
                                            <w:rFonts w:ascii="Cambria Math" w:eastAsia="Times New Roman" w:hAnsi="Cambria Math" w:cs="Cambria"/>
                                            <w:color w:val="000000" w:themeColor="dark1"/>
                                            <w:kern w:val="24"/>
                                            <w:sz w:val="12"/>
                                            <w:szCs w:val="12"/>
                                            <w:lang w:val="es-ES"/>
                                          </w:rPr>
                                          <m:t>FOR</m:t>
                                        </m:r>
                                      </m:sub>
                                    </m:sSub>
                                  </m:num>
                                  <m:den>
                                    <m:sSub>
                                      <m:sSubPr>
                                        <m:ctrlPr>
                                          <w:rPr>
                                            <w:rFonts w:ascii="Cambria Math" w:hAnsi="Cambria Math" w:cs="Cambria"/>
                                            <w:i/>
                                            <w:iCs/>
                                            <w:color w:val="000000" w:themeColor="dark1"/>
                                            <w:kern w:val="24"/>
                                            <w:sz w:val="12"/>
                                            <w:szCs w:val="12"/>
                                          </w:rPr>
                                        </m:ctrlPr>
                                      </m:sSubPr>
                                      <m:e>
                                        <m:r>
                                          <w:rPr>
                                            <w:rFonts w:ascii="Cambria Math" w:eastAsia="Times New Roman" w:hAnsi="Cambria Math" w:cs="Cambria"/>
                                            <w:color w:val="000000" w:themeColor="dark1"/>
                                            <w:kern w:val="24"/>
                                            <w:sz w:val="12"/>
                                            <w:szCs w:val="12"/>
                                            <w:lang w:val="es-ES"/>
                                          </w:rPr>
                                          <m:t>FAM</m:t>
                                        </m:r>
                                      </m:e>
                                      <m:sub>
                                        <m:r>
                                          <w:rPr>
                                            <w:rFonts w:ascii="Cambria Math" w:eastAsia="Times New Roman" w:hAnsi="Cambria Math" w:cs="Cambria"/>
                                            <w:color w:val="000000" w:themeColor="dark1"/>
                                            <w:kern w:val="24"/>
                                            <w:sz w:val="12"/>
                                            <w:szCs w:val="12"/>
                                            <w:lang w:val="es-ES"/>
                                          </w:rPr>
                                          <m:t>TOTAL</m:t>
                                        </m:r>
                                      </m:sub>
                                    </m:sSub>
                                  </m:den>
                                </m:f>
                                <m:r>
                                  <w:rPr>
                                    <w:rFonts w:ascii="Cambria Math" w:eastAsia="Times New Roman" w:hAnsi="Cambria Math" w:cs="Cambria"/>
                                    <w:color w:val="000000" w:themeColor="dark1"/>
                                    <w:kern w:val="24"/>
                                    <w:sz w:val="12"/>
                                    <w:szCs w:val="12"/>
                                    <w:lang w:val="es-ES"/>
                                  </w:rPr>
                                  <m:t>*100</m:t>
                                </m:r>
                              </m:oMath>
                            </m:oMathPara>
                          </w:p>
                          <w:p w14:paraId="6D840384" w14:textId="77777777" w:rsidR="00EF2C57" w:rsidRPr="00EF2C57" w:rsidRDefault="00EF2C57" w:rsidP="00EF2C57">
                            <w:pPr>
                              <w:spacing w:after="0" w:line="240" w:lineRule="auto"/>
                              <w:ind w:left="706"/>
                              <w:rPr>
                                <w:sz w:val="12"/>
                                <w:szCs w:val="12"/>
                                <w:lang w:val="es-PE"/>
                              </w:rPr>
                            </w:pPr>
                            <w:r w:rsidRPr="00EF2C57">
                              <w:rPr>
                                <w:rFonts w:ascii="Cambria" w:eastAsia="Times New Roman" w:hAnsi="Cambria" w:cs="Cambria"/>
                                <w:color w:val="000000" w:themeColor="dark1"/>
                                <w:kern w:val="24"/>
                                <w:sz w:val="12"/>
                                <w:szCs w:val="12"/>
                                <w:lang w:val="es-PE"/>
                              </w:rPr>
                              <w:t> </w:t>
                            </w:r>
                          </w:p>
                          <w:p w14:paraId="7C87D44A" w14:textId="77777777" w:rsidR="00EF2C57" w:rsidRPr="00F827BD" w:rsidRDefault="003463F0" w:rsidP="00EF2C57">
                            <w:pPr>
                              <w:spacing w:after="0" w:line="240" w:lineRule="auto"/>
                              <w:rPr>
                                <w:sz w:val="12"/>
                                <w:szCs w:val="12"/>
                                <w:lang w:val="es-PE"/>
                              </w:rPr>
                            </w:pPr>
                            <m:oMath>
                              <m:sSub>
                                <m:sSubPr>
                                  <m:ctrlPr>
                                    <w:rPr>
                                      <w:rFonts w:ascii="Cambria Math" w:hAnsi="Cambria Math" w:cs="Cambria"/>
                                      <w:i/>
                                      <w:iCs/>
                                      <w:color w:val="000000" w:themeColor="dark1"/>
                                      <w:kern w:val="24"/>
                                      <w:sz w:val="12"/>
                                      <w:szCs w:val="12"/>
                                    </w:rPr>
                                  </m:ctrlPr>
                                </m:sSubPr>
                                <m:e>
                                  <m:r>
                                    <w:rPr>
                                      <w:rFonts w:ascii="Cambria Math" w:eastAsia="Times New Roman" w:hAnsi="Cambria Math" w:cs="Cambria"/>
                                      <w:color w:val="000000" w:themeColor="dark1"/>
                                      <w:kern w:val="24"/>
                                      <w:sz w:val="12"/>
                                      <w:szCs w:val="12"/>
                                      <w:lang w:val="es-ES"/>
                                    </w:rPr>
                                    <m:t>FAM</m:t>
                                  </m:r>
                                </m:e>
                                <m:sub>
                                  <m:r>
                                    <w:rPr>
                                      <w:rFonts w:ascii="Cambria Math" w:eastAsia="Times New Roman" w:hAnsi="Cambria Math" w:cs="Cambria"/>
                                      <w:color w:val="000000" w:themeColor="dark1"/>
                                      <w:kern w:val="24"/>
                                      <w:sz w:val="12"/>
                                      <w:szCs w:val="12"/>
                                      <w:lang w:val="es-ES"/>
                                    </w:rPr>
                                    <m:t>FOR</m:t>
                                  </m:r>
                                </m:sub>
                              </m:sSub>
                              <m:r>
                                <w:rPr>
                                  <w:rFonts w:ascii="Cambria Math" w:eastAsia="Times New Roman" w:hAnsi="Cambria Math" w:cs="Cambria"/>
                                  <w:color w:val="000000" w:themeColor="dark1"/>
                                  <w:kern w:val="24"/>
                                  <w:sz w:val="12"/>
                                  <w:szCs w:val="12"/>
                                  <w:lang w:val="es-PE"/>
                                </w:rPr>
                                <m:t>:</m:t>
                              </m:r>
                              <m:r>
                                <w:rPr>
                                  <w:rFonts w:ascii="Cambria Math" w:eastAsia="Times New Roman" w:hAnsi="Cambria Math" w:cs="Cambria"/>
                                  <w:color w:val="000000" w:themeColor="dark1"/>
                                  <w:kern w:val="24"/>
                                  <w:sz w:val="12"/>
                                  <w:szCs w:val="12"/>
                                  <w:lang w:val="es-ES"/>
                                </w:rPr>
                                <m:t>Familiares</m:t>
                              </m:r>
                              <m:r>
                                <w:rPr>
                                  <w:rFonts w:ascii="Cambria Math" w:eastAsia="Times New Roman" w:hAnsi="Cambria Math" w:cs="Cambria"/>
                                  <w:color w:val="000000" w:themeColor="dark1"/>
                                  <w:kern w:val="24"/>
                                  <w:sz w:val="12"/>
                                  <w:szCs w:val="12"/>
                                  <w:lang w:val="es-PE"/>
                                </w:rPr>
                                <m:t> </m:t>
                              </m:r>
                              <m:r>
                                <w:rPr>
                                  <w:rFonts w:ascii="Cambria Math" w:eastAsia="Times New Roman" w:hAnsi="Cambria Math" w:cs="Cambria"/>
                                  <w:color w:val="000000" w:themeColor="dark1"/>
                                  <w:kern w:val="24"/>
                                  <w:sz w:val="12"/>
                                  <w:szCs w:val="12"/>
                                  <w:lang w:val="es-ES"/>
                                </w:rPr>
                                <m:t>de</m:t>
                              </m:r>
                              <m:r>
                                <w:rPr>
                                  <w:rFonts w:ascii="Cambria Math" w:eastAsia="Times New Roman" w:hAnsi="Cambria Math" w:cs="Cambria"/>
                                  <w:color w:val="000000" w:themeColor="dark1"/>
                                  <w:kern w:val="24"/>
                                  <w:sz w:val="12"/>
                                  <w:szCs w:val="12"/>
                                  <w:lang w:val="es-PE"/>
                                </w:rPr>
                                <m:t> </m:t>
                              </m:r>
                              <m:r>
                                <w:rPr>
                                  <w:rFonts w:ascii="Cambria Math" w:eastAsia="Times New Roman" w:hAnsi="Cambria Math" w:cs="Cambria"/>
                                  <w:color w:val="000000" w:themeColor="dark1"/>
                                  <w:kern w:val="24"/>
                                  <w:sz w:val="12"/>
                                  <w:szCs w:val="12"/>
                                  <w:lang w:val="es-ES"/>
                                </w:rPr>
                                <m:t>Personas</m:t>
                              </m:r>
                              <m:r>
                                <w:rPr>
                                  <w:rFonts w:ascii="Cambria Math" w:eastAsia="Times New Roman" w:hAnsi="Cambria Math" w:cs="Cambria"/>
                                  <w:color w:val="000000" w:themeColor="dark1"/>
                                  <w:kern w:val="24"/>
                                  <w:sz w:val="12"/>
                                  <w:szCs w:val="12"/>
                                  <w:lang w:val="es-PE"/>
                                </w:rPr>
                                <m:t xml:space="preserve"> </m:t>
                              </m:r>
                              <m:r>
                                <w:rPr>
                                  <w:rFonts w:ascii="Cambria Math" w:eastAsia="Times New Roman" w:hAnsi="Cambria Math" w:cs="Cambria"/>
                                  <w:color w:val="000000" w:themeColor="dark1"/>
                                  <w:kern w:val="24"/>
                                  <w:sz w:val="12"/>
                                  <w:szCs w:val="12"/>
                                  <w:lang w:val="es-ES"/>
                                </w:rPr>
                                <m:t>Adultas</m:t>
                              </m:r>
                              <m:r>
                                <w:rPr>
                                  <w:rFonts w:ascii="Cambria Math" w:eastAsia="Times New Roman" w:hAnsi="Cambria Math" w:cs="Cambria"/>
                                  <w:color w:val="000000" w:themeColor="dark1"/>
                                  <w:kern w:val="24"/>
                                  <w:sz w:val="12"/>
                                  <w:szCs w:val="12"/>
                                  <w:lang w:val="es-PE"/>
                                </w:rPr>
                                <m:t xml:space="preserve"> </m:t>
                              </m:r>
                              <m:r>
                                <w:rPr>
                                  <w:rFonts w:ascii="Cambria Math" w:eastAsia="Times New Roman" w:hAnsi="Cambria Math" w:cs="Cambria"/>
                                  <w:color w:val="000000" w:themeColor="dark1"/>
                                  <w:kern w:val="24"/>
                                  <w:sz w:val="12"/>
                                  <w:szCs w:val="12"/>
                                  <w:lang w:val="es-ES"/>
                                </w:rPr>
                                <m:t>Mayores</m:t>
                              </m:r>
                              <m:r>
                                <w:rPr>
                                  <w:rFonts w:ascii="Cambria Math" w:eastAsia="Times New Roman" w:hAnsi="Cambria Math" w:cs="Cambria"/>
                                  <w:color w:val="000000" w:themeColor="dark1"/>
                                  <w:kern w:val="24"/>
                                  <w:sz w:val="12"/>
                                  <w:szCs w:val="12"/>
                                  <w:lang w:val="es-PE"/>
                                </w:rPr>
                                <m:t> </m:t>
                              </m:r>
                              <m:r>
                                <w:rPr>
                                  <w:rFonts w:ascii="Cambria Math" w:eastAsia="Times New Roman" w:hAnsi="Cambria Math" w:cs="Cambria"/>
                                  <w:color w:val="000000" w:themeColor="dark1"/>
                                  <w:kern w:val="24"/>
                                  <w:sz w:val="12"/>
                                  <w:szCs w:val="12"/>
                                  <w:lang w:val="es-ES"/>
                                </w:rPr>
                                <m:t>con</m:t>
                              </m:r>
                              <m:r>
                                <w:rPr>
                                  <w:rFonts w:ascii="Cambria Math" w:eastAsia="Times New Roman" w:hAnsi="Cambria Math" w:cs="Cambria"/>
                                  <w:color w:val="000000" w:themeColor="dark1"/>
                                  <w:kern w:val="24"/>
                                  <w:sz w:val="12"/>
                                  <w:szCs w:val="12"/>
                                  <w:lang w:val="es-PE"/>
                                </w:rPr>
                                <m:t> </m:t>
                              </m:r>
                              <m:r>
                                <w:rPr>
                                  <w:rFonts w:ascii="Cambria Math" w:eastAsia="Times New Roman" w:hAnsi="Cambria Math" w:cs="Cambria"/>
                                  <w:color w:val="000000" w:themeColor="dark1"/>
                                  <w:kern w:val="24"/>
                                  <w:sz w:val="12"/>
                                  <w:szCs w:val="12"/>
                                  <w:lang w:val="es-ES"/>
                                </w:rPr>
                                <m:t>capacidades</m:t>
                              </m:r>
                              <m:r>
                                <w:rPr>
                                  <w:rFonts w:ascii="Cambria Math" w:eastAsia="Times New Roman" w:hAnsi="Cambria Math" w:cs="Cambria"/>
                                  <w:color w:val="000000" w:themeColor="dark1"/>
                                  <w:kern w:val="24"/>
                                  <w:sz w:val="12"/>
                                  <w:szCs w:val="12"/>
                                  <w:lang w:val="es-PE"/>
                                </w:rPr>
                                <m:t> </m:t>
                              </m:r>
                              <m:r>
                                <w:rPr>
                                  <w:rFonts w:ascii="Cambria Math" w:eastAsia="Times New Roman" w:hAnsi="Cambria Math" w:cs="Cambria"/>
                                  <w:color w:val="000000" w:themeColor="dark1"/>
                                  <w:kern w:val="24"/>
                                  <w:sz w:val="12"/>
                                  <w:szCs w:val="12"/>
                                  <w:lang w:val="es-ES"/>
                                </w:rPr>
                                <m:t>fortalecidas</m:t>
                              </m:r>
                            </m:oMath>
                            <w:r w:rsidR="00EF2C57" w:rsidRPr="00F827BD">
                              <w:rPr>
                                <w:rFonts w:ascii="Cambria" w:eastAsia="Times New Roman" w:hAnsi="Cambria" w:cs="Cambria"/>
                                <w:color w:val="000000" w:themeColor="dark1"/>
                                <w:kern w:val="24"/>
                                <w:sz w:val="12"/>
                                <w:szCs w:val="12"/>
                                <w:lang w:val="es-PE"/>
                              </w:rPr>
                              <w:t xml:space="preserve"> </w:t>
                            </w:r>
                            <m:oMath>
                              <m:sSub>
                                <m:sSubPr>
                                  <m:ctrlPr>
                                    <w:rPr>
                                      <w:rFonts w:ascii="Cambria Math" w:hAnsi="Cambria Math" w:cs="Cambria"/>
                                      <w:i/>
                                      <w:iCs/>
                                      <w:color w:val="000000" w:themeColor="dark1"/>
                                      <w:kern w:val="24"/>
                                      <w:sz w:val="12"/>
                                      <w:szCs w:val="12"/>
                                    </w:rPr>
                                  </m:ctrlPr>
                                </m:sSubPr>
                                <m:e>
                                  <m:r>
                                    <w:rPr>
                                      <w:rFonts w:ascii="Cambria Math" w:eastAsia="Times New Roman" w:hAnsi="Cambria Math" w:cs="Cambria"/>
                                      <w:color w:val="000000" w:themeColor="dark1"/>
                                      <w:kern w:val="24"/>
                                      <w:sz w:val="12"/>
                                      <w:szCs w:val="12"/>
                                      <w:lang w:val="es-ES"/>
                                    </w:rPr>
                                    <m:t>FAM</m:t>
                                  </m:r>
                                </m:e>
                                <m:sub>
                                  <m:r>
                                    <w:rPr>
                                      <w:rFonts w:ascii="Cambria Math" w:eastAsia="Times New Roman" w:hAnsi="Cambria Math" w:cs="Cambria"/>
                                      <w:color w:val="000000" w:themeColor="dark1"/>
                                      <w:kern w:val="24"/>
                                      <w:sz w:val="12"/>
                                      <w:szCs w:val="12"/>
                                      <w:lang w:val="es-ES"/>
                                    </w:rPr>
                                    <m:t>TOTAL</m:t>
                                  </m:r>
                                </m:sub>
                              </m:sSub>
                              <m:r>
                                <w:rPr>
                                  <w:rFonts w:ascii="Cambria Math" w:eastAsia="Times New Roman" w:hAnsi="Cambria Math" w:cs="Cambria"/>
                                  <w:color w:val="000000" w:themeColor="dark1"/>
                                  <w:kern w:val="24"/>
                                  <w:sz w:val="12"/>
                                  <w:szCs w:val="12"/>
                                  <w:lang w:val="es-PE"/>
                                </w:rPr>
                                <m:t>:</m:t>
                              </m:r>
                              <m:r>
                                <w:rPr>
                                  <w:rFonts w:ascii="Cambria Math" w:eastAsia="Times New Roman" w:hAnsi="Cambria Math" w:cs="Cambria"/>
                                  <w:color w:val="000000" w:themeColor="dark1"/>
                                  <w:kern w:val="24"/>
                                  <w:sz w:val="12"/>
                                  <w:szCs w:val="12"/>
                                  <w:lang w:val="es-ES"/>
                                </w:rPr>
                                <m:t>Familiares</m:t>
                              </m:r>
                              <m:r>
                                <w:rPr>
                                  <w:rFonts w:ascii="Cambria Math" w:eastAsia="Times New Roman" w:hAnsi="Cambria Math" w:cs="Cambria"/>
                                  <w:color w:val="000000" w:themeColor="dark1"/>
                                  <w:kern w:val="24"/>
                                  <w:sz w:val="12"/>
                                  <w:szCs w:val="12"/>
                                  <w:lang w:val="es-PE"/>
                                </w:rPr>
                                <m:t> </m:t>
                              </m:r>
                              <m:r>
                                <w:rPr>
                                  <w:rFonts w:ascii="Cambria Math" w:eastAsia="Times New Roman" w:hAnsi="Cambria Math" w:cs="Cambria"/>
                                  <w:color w:val="000000" w:themeColor="dark1"/>
                                  <w:kern w:val="24"/>
                                  <w:sz w:val="12"/>
                                  <w:szCs w:val="12"/>
                                  <w:lang w:val="es-ES"/>
                                </w:rPr>
                                <m:t>de</m:t>
                              </m:r>
                              <m:r>
                                <w:rPr>
                                  <w:rFonts w:ascii="Cambria Math" w:eastAsia="Times New Roman" w:hAnsi="Cambria Math" w:cs="Cambria"/>
                                  <w:color w:val="000000" w:themeColor="dark1"/>
                                  <w:kern w:val="24"/>
                                  <w:sz w:val="12"/>
                                  <w:szCs w:val="12"/>
                                  <w:lang w:val="es-PE"/>
                                </w:rPr>
                                <m:t> </m:t>
                              </m:r>
                              <m:r>
                                <w:rPr>
                                  <w:rFonts w:ascii="Cambria Math" w:eastAsia="Times New Roman" w:hAnsi="Cambria Math" w:cs="Cambria"/>
                                  <w:color w:val="000000" w:themeColor="dark1"/>
                                  <w:kern w:val="24"/>
                                  <w:sz w:val="12"/>
                                  <w:szCs w:val="12"/>
                                  <w:lang w:val="es-ES"/>
                                </w:rPr>
                                <m:t>Personas</m:t>
                              </m:r>
                              <m:r>
                                <w:rPr>
                                  <w:rFonts w:ascii="Cambria Math" w:eastAsia="Times New Roman" w:hAnsi="Cambria Math" w:cs="Cambria"/>
                                  <w:color w:val="000000" w:themeColor="dark1"/>
                                  <w:kern w:val="24"/>
                                  <w:sz w:val="12"/>
                                  <w:szCs w:val="12"/>
                                  <w:lang w:val="es-PE"/>
                                </w:rPr>
                                <m:t xml:space="preserve"> </m:t>
                              </m:r>
                              <m:r>
                                <w:rPr>
                                  <w:rFonts w:ascii="Cambria Math" w:eastAsia="Times New Roman" w:hAnsi="Cambria Math" w:cs="Cambria"/>
                                  <w:color w:val="000000" w:themeColor="dark1"/>
                                  <w:kern w:val="24"/>
                                  <w:sz w:val="12"/>
                                  <w:szCs w:val="12"/>
                                  <w:lang w:val="es-ES"/>
                                </w:rPr>
                                <m:t>Adultas</m:t>
                              </m:r>
                              <m:r>
                                <w:rPr>
                                  <w:rFonts w:ascii="Cambria Math" w:eastAsia="Times New Roman" w:hAnsi="Cambria Math" w:cs="Cambria"/>
                                  <w:color w:val="000000" w:themeColor="dark1"/>
                                  <w:kern w:val="24"/>
                                  <w:sz w:val="12"/>
                                  <w:szCs w:val="12"/>
                                  <w:lang w:val="es-PE"/>
                                </w:rPr>
                                <m:t xml:space="preserve"> </m:t>
                              </m:r>
                              <m:r>
                                <w:rPr>
                                  <w:rFonts w:ascii="Cambria Math" w:eastAsia="Times New Roman" w:hAnsi="Cambria Math" w:cs="Cambria"/>
                                  <w:color w:val="000000" w:themeColor="dark1"/>
                                  <w:kern w:val="24"/>
                                  <w:sz w:val="12"/>
                                  <w:szCs w:val="12"/>
                                  <w:lang w:val="es-ES"/>
                                </w:rPr>
                                <m:t>Mayores</m:t>
                              </m:r>
                              <m:r>
                                <w:rPr>
                                  <w:rFonts w:ascii="Cambria Math" w:eastAsia="Times New Roman" w:hAnsi="Cambria Math" w:cs="Cambria"/>
                                  <w:color w:val="000000" w:themeColor="dark1"/>
                                  <w:kern w:val="24"/>
                                  <w:sz w:val="12"/>
                                  <w:szCs w:val="12"/>
                                  <w:lang w:val="es-PE"/>
                                </w:rPr>
                                <m:t> </m:t>
                              </m:r>
                              <m:r>
                                <w:rPr>
                                  <w:rFonts w:ascii="Cambria Math" w:eastAsia="Times New Roman" w:hAnsi="Cambria Math" w:cs="Cambria"/>
                                  <w:color w:val="000000" w:themeColor="dark1"/>
                                  <w:kern w:val="24"/>
                                  <w:sz w:val="12"/>
                                  <w:szCs w:val="12"/>
                                  <w:lang w:val="es-ES"/>
                                </w:rPr>
                                <m:t>capacitados</m:t>
                              </m:r>
                            </m:oMath>
                            <w:r w:rsidR="00EF2C57" w:rsidRPr="0053764E">
                              <w:rPr>
                                <w:rFonts w:ascii="Cambria" w:eastAsia="Times New Roman" w:hAnsi="Cambria" w:cs="Cambria"/>
                                <w:color w:val="000000" w:themeColor="dark1"/>
                                <w:kern w:val="24"/>
                                <w:sz w:val="12"/>
                                <w:szCs w:val="12"/>
                                <w:lang w:val="es-PE"/>
                              </w:rPr>
                              <w:t xml:space="preserve"> por la USPPAM del INABIF</w:t>
                            </w:r>
                          </w:p>
                        </w:txbxContent>
                      </v:textbox>
                    </v:roundrect>
                  </w:pict>
                </mc:Fallback>
              </mc:AlternateContent>
            </w:r>
          </w:p>
          <w:p w14:paraId="7F57CD3F" w14:textId="77777777" w:rsidR="00EF2C57" w:rsidRPr="00BC5246" w:rsidRDefault="00EF2C57" w:rsidP="003318EA">
            <w:pPr>
              <w:spacing w:after="0" w:line="240" w:lineRule="auto"/>
              <w:jc w:val="both"/>
              <w:rPr>
                <w:rFonts w:ascii="Calibri" w:hAnsi="Calibri" w:cs="Calibri"/>
                <w:sz w:val="14"/>
                <w:szCs w:val="14"/>
                <w:lang w:val="es-MX"/>
              </w:rPr>
            </w:pPr>
          </w:p>
          <w:p w14:paraId="6669D555" w14:textId="77777777" w:rsidR="00EF2C57" w:rsidRPr="00BC5246" w:rsidRDefault="00EF2C57" w:rsidP="003318EA">
            <w:pPr>
              <w:spacing w:after="0" w:line="240" w:lineRule="auto"/>
              <w:jc w:val="both"/>
              <w:rPr>
                <w:rFonts w:ascii="Calibri" w:hAnsi="Calibri" w:cs="Calibri"/>
                <w:sz w:val="14"/>
                <w:szCs w:val="14"/>
                <w:lang w:val="es-MX"/>
              </w:rPr>
            </w:pPr>
          </w:p>
          <w:p w14:paraId="052A0A01" w14:textId="77777777" w:rsidR="00EF2C57" w:rsidRDefault="00EF2C57" w:rsidP="003318EA">
            <w:pPr>
              <w:spacing w:after="0" w:line="240" w:lineRule="auto"/>
              <w:jc w:val="both"/>
              <w:rPr>
                <w:rFonts w:ascii="Calibri" w:hAnsi="Calibri" w:cs="Calibri"/>
                <w:sz w:val="14"/>
                <w:szCs w:val="14"/>
                <w:lang w:val="es-MX"/>
              </w:rPr>
            </w:pPr>
          </w:p>
          <w:p w14:paraId="38CE7FF6" w14:textId="77777777" w:rsidR="00EF2C57" w:rsidRPr="00BC5246" w:rsidRDefault="00EF2C57" w:rsidP="003318EA">
            <w:pPr>
              <w:spacing w:after="0" w:line="240" w:lineRule="auto"/>
              <w:jc w:val="both"/>
              <w:rPr>
                <w:rFonts w:ascii="Calibri" w:hAnsi="Calibri" w:cs="Calibri"/>
                <w:sz w:val="14"/>
                <w:szCs w:val="14"/>
                <w:lang w:val="es-MX"/>
              </w:rPr>
            </w:pPr>
          </w:p>
          <w:p w14:paraId="650FD1AA" w14:textId="77777777" w:rsidR="00EF2C57" w:rsidRPr="00BC5246" w:rsidRDefault="00EF2C57" w:rsidP="003318EA">
            <w:pPr>
              <w:spacing w:after="0" w:line="240" w:lineRule="auto"/>
              <w:jc w:val="both"/>
              <w:rPr>
                <w:rFonts w:ascii="Calibri" w:hAnsi="Calibri" w:cs="Calibri"/>
                <w:sz w:val="14"/>
                <w:szCs w:val="14"/>
                <w:lang w:val="es-MX"/>
              </w:rPr>
            </w:pPr>
          </w:p>
          <w:tbl>
            <w:tblPr>
              <w:tblW w:w="0" w:type="auto"/>
              <w:tblCellMar>
                <w:left w:w="0" w:type="dxa"/>
                <w:right w:w="0" w:type="dxa"/>
              </w:tblCellMar>
              <w:tblLook w:val="00A0" w:firstRow="1" w:lastRow="0" w:firstColumn="1" w:lastColumn="0" w:noHBand="0" w:noVBand="0"/>
            </w:tblPr>
            <w:tblGrid>
              <w:gridCol w:w="8278"/>
            </w:tblGrid>
            <w:tr w:rsidR="00EF2C57" w:rsidRPr="00216891" w14:paraId="1E8FD9F4" w14:textId="77777777" w:rsidTr="003318EA">
              <w:tc>
                <w:tcPr>
                  <w:tcW w:w="8644" w:type="dxa"/>
                  <w:shd w:val="clear" w:color="auto" w:fill="000000"/>
                  <w:tcMar>
                    <w:top w:w="0" w:type="dxa"/>
                    <w:left w:w="108" w:type="dxa"/>
                    <w:bottom w:w="0" w:type="dxa"/>
                    <w:right w:w="108" w:type="dxa"/>
                  </w:tcMar>
                </w:tcPr>
                <w:p w14:paraId="2AEB43AC" w14:textId="77777777" w:rsidR="00EF2C57" w:rsidRPr="00BC5246" w:rsidRDefault="00EF2C57" w:rsidP="003318EA">
                  <w:pPr>
                    <w:spacing w:after="0" w:line="240" w:lineRule="auto"/>
                    <w:jc w:val="both"/>
                    <w:rPr>
                      <w:rFonts w:ascii="Calibri" w:hAnsi="Calibri" w:cs="Calibri"/>
                      <w:b/>
                      <w:bCs/>
                      <w:sz w:val="14"/>
                      <w:szCs w:val="14"/>
                      <w:lang w:val="es-MX"/>
                    </w:rPr>
                  </w:pPr>
                  <w:r w:rsidRPr="00BC5246">
                    <w:rPr>
                      <w:rFonts w:ascii="Calibri" w:hAnsi="Calibri" w:cs="Calibri"/>
                      <w:b/>
                      <w:bCs/>
                      <w:sz w:val="14"/>
                      <w:szCs w:val="14"/>
                      <w:lang w:val="es-MX"/>
                    </w:rPr>
                    <w:t>PERIODICIDAD DE LAS MEDICIONES</w:t>
                  </w:r>
                </w:p>
              </w:tc>
            </w:tr>
          </w:tbl>
          <w:p w14:paraId="0FA92F86" w14:textId="77777777" w:rsidR="00EF2C57" w:rsidRPr="00BC5246" w:rsidRDefault="00EF2C57" w:rsidP="003318EA">
            <w:pPr>
              <w:autoSpaceDE w:val="0"/>
              <w:autoSpaceDN w:val="0"/>
              <w:spacing w:after="0" w:line="240" w:lineRule="auto"/>
              <w:jc w:val="both"/>
              <w:rPr>
                <w:rFonts w:ascii="Calibri" w:hAnsi="Calibri" w:cs="Calibri"/>
                <w:sz w:val="14"/>
                <w:szCs w:val="14"/>
                <w:lang w:val="es-PE"/>
              </w:rPr>
            </w:pPr>
            <w:r w:rsidRPr="00BC5246">
              <w:rPr>
                <w:rFonts w:ascii="Calibri" w:hAnsi="Calibri" w:cs="Calibri"/>
                <w:sz w:val="14"/>
                <w:szCs w:val="14"/>
                <w:lang w:val="es-PE"/>
              </w:rPr>
              <w:t>Anual</w:t>
            </w:r>
          </w:p>
          <w:tbl>
            <w:tblPr>
              <w:tblW w:w="0" w:type="auto"/>
              <w:tblCellMar>
                <w:left w:w="0" w:type="dxa"/>
                <w:right w:w="0" w:type="dxa"/>
              </w:tblCellMar>
              <w:tblLook w:val="00A0" w:firstRow="1" w:lastRow="0" w:firstColumn="1" w:lastColumn="0" w:noHBand="0" w:noVBand="0"/>
            </w:tblPr>
            <w:tblGrid>
              <w:gridCol w:w="8278"/>
            </w:tblGrid>
            <w:tr w:rsidR="00EF2C57" w:rsidRPr="00216891" w14:paraId="18C418BD" w14:textId="77777777" w:rsidTr="003318EA">
              <w:tc>
                <w:tcPr>
                  <w:tcW w:w="8428" w:type="dxa"/>
                  <w:shd w:val="clear" w:color="auto" w:fill="000000"/>
                  <w:tcMar>
                    <w:top w:w="0" w:type="dxa"/>
                    <w:left w:w="108" w:type="dxa"/>
                    <w:bottom w:w="0" w:type="dxa"/>
                    <w:right w:w="108" w:type="dxa"/>
                  </w:tcMar>
                </w:tcPr>
                <w:p w14:paraId="6890DEE6" w14:textId="77777777" w:rsidR="00EF2C57" w:rsidRPr="00BC5246" w:rsidRDefault="00EF2C57" w:rsidP="003318EA">
                  <w:pPr>
                    <w:spacing w:after="0" w:line="240" w:lineRule="auto"/>
                    <w:jc w:val="both"/>
                    <w:rPr>
                      <w:rFonts w:ascii="Calibri" w:hAnsi="Calibri" w:cs="Calibri"/>
                      <w:b/>
                      <w:bCs/>
                      <w:sz w:val="14"/>
                      <w:szCs w:val="14"/>
                      <w:lang w:val="es-MX"/>
                    </w:rPr>
                  </w:pPr>
                  <w:r w:rsidRPr="00BC5246">
                    <w:rPr>
                      <w:rFonts w:ascii="Calibri" w:hAnsi="Calibri" w:cs="Calibri"/>
                      <w:sz w:val="14"/>
                      <w:szCs w:val="14"/>
                      <w:lang w:val="es-PE"/>
                    </w:rPr>
                    <w:br w:type="page"/>
                  </w:r>
                  <w:r w:rsidRPr="00BC5246">
                    <w:rPr>
                      <w:rFonts w:ascii="Calibri" w:hAnsi="Calibri" w:cs="Calibri"/>
                      <w:b/>
                      <w:bCs/>
                      <w:sz w:val="14"/>
                      <w:szCs w:val="14"/>
                      <w:lang w:val="es-MX"/>
                    </w:rPr>
                    <w:t>FUENTE DE DATOS</w:t>
                  </w:r>
                </w:p>
              </w:tc>
            </w:tr>
          </w:tbl>
          <w:p w14:paraId="35F5D5D0" w14:textId="77777777" w:rsidR="00EF2C57" w:rsidRPr="00BC5246" w:rsidRDefault="00EF2C57" w:rsidP="003318EA">
            <w:pPr>
              <w:spacing w:after="0" w:line="240" w:lineRule="auto"/>
              <w:rPr>
                <w:rFonts w:ascii="Calibri" w:hAnsi="Calibri" w:cs="Calibri"/>
                <w:b/>
                <w:bCs/>
                <w:iCs/>
                <w:sz w:val="14"/>
                <w:szCs w:val="14"/>
                <w:lang w:val="es-MX"/>
              </w:rPr>
            </w:pPr>
            <w:r w:rsidRPr="00BC5246">
              <w:rPr>
                <w:rFonts w:ascii="Calibri" w:hAnsi="Calibri" w:cs="Calibri"/>
                <w:b/>
                <w:bCs/>
                <w:iCs/>
                <w:sz w:val="14"/>
                <w:szCs w:val="14"/>
                <w:lang w:val="es-MX"/>
              </w:rPr>
              <w:t>Registros administrativos INABIF</w:t>
            </w:r>
          </w:p>
          <w:tbl>
            <w:tblPr>
              <w:tblW w:w="0" w:type="auto"/>
              <w:tblCellMar>
                <w:left w:w="0" w:type="dxa"/>
                <w:right w:w="0" w:type="dxa"/>
              </w:tblCellMar>
              <w:tblLook w:val="00A0" w:firstRow="1" w:lastRow="0" w:firstColumn="1" w:lastColumn="0" w:noHBand="0" w:noVBand="0"/>
            </w:tblPr>
            <w:tblGrid>
              <w:gridCol w:w="8278"/>
            </w:tblGrid>
            <w:tr w:rsidR="00EF2C57" w:rsidRPr="00BC5246" w14:paraId="4B2E62CE" w14:textId="77777777" w:rsidTr="003318EA">
              <w:tc>
                <w:tcPr>
                  <w:tcW w:w="8428" w:type="dxa"/>
                  <w:shd w:val="clear" w:color="auto" w:fill="000000"/>
                  <w:tcMar>
                    <w:top w:w="0" w:type="dxa"/>
                    <w:left w:w="108" w:type="dxa"/>
                    <w:bottom w:w="0" w:type="dxa"/>
                    <w:right w:w="108" w:type="dxa"/>
                  </w:tcMar>
                </w:tcPr>
                <w:p w14:paraId="33186D85" w14:textId="77777777" w:rsidR="00EF2C57" w:rsidRPr="00BC5246" w:rsidRDefault="00EF2C57" w:rsidP="003318EA">
                  <w:pPr>
                    <w:spacing w:after="0" w:line="240" w:lineRule="auto"/>
                    <w:jc w:val="both"/>
                    <w:rPr>
                      <w:rFonts w:ascii="Calibri" w:hAnsi="Calibri" w:cs="Calibri"/>
                      <w:b/>
                      <w:bCs/>
                      <w:sz w:val="14"/>
                      <w:szCs w:val="14"/>
                      <w:lang w:val="es-MX"/>
                    </w:rPr>
                  </w:pPr>
                  <w:r w:rsidRPr="00BC5246">
                    <w:rPr>
                      <w:rFonts w:ascii="Calibri" w:hAnsi="Calibri" w:cs="Calibri"/>
                      <w:b/>
                      <w:bCs/>
                      <w:sz w:val="14"/>
                      <w:szCs w:val="14"/>
                      <w:lang w:val="es-MX"/>
                    </w:rPr>
                    <w:t>BASE DE DATOS</w:t>
                  </w:r>
                </w:p>
              </w:tc>
            </w:tr>
          </w:tbl>
          <w:p w14:paraId="4D914A5B" w14:textId="77777777" w:rsidR="00EF2C57" w:rsidRPr="00BC5246" w:rsidRDefault="00EF2C57" w:rsidP="003318EA">
            <w:pPr>
              <w:numPr>
                <w:ilvl w:val="0"/>
                <w:numId w:val="1"/>
              </w:numPr>
              <w:spacing w:after="0" w:line="240" w:lineRule="auto"/>
              <w:ind w:left="171" w:hanging="171"/>
              <w:contextualSpacing/>
              <w:rPr>
                <w:rFonts w:ascii="Calibri" w:hAnsi="Calibri" w:cs="Calibri"/>
                <w:iCs/>
                <w:sz w:val="14"/>
                <w:szCs w:val="14"/>
                <w:lang w:val="es-MX"/>
              </w:rPr>
            </w:pPr>
            <w:r>
              <w:rPr>
                <w:rFonts w:ascii="Calibri" w:hAnsi="Calibri" w:cs="Calibri"/>
                <w:iCs/>
                <w:sz w:val="14"/>
                <w:szCs w:val="14"/>
                <w:lang w:val="es-MX"/>
              </w:rPr>
              <w:t>Bases de Datos de</w:t>
            </w:r>
            <w:r w:rsidRPr="00BC5246">
              <w:rPr>
                <w:rFonts w:ascii="Calibri" w:hAnsi="Calibri" w:cs="Calibri"/>
                <w:iCs/>
                <w:sz w:val="14"/>
                <w:szCs w:val="14"/>
                <w:lang w:val="es-MX"/>
              </w:rPr>
              <w:t xml:space="preserve"> Familiares </w:t>
            </w:r>
            <w:r>
              <w:rPr>
                <w:rFonts w:ascii="Calibri" w:hAnsi="Calibri" w:cs="Calibri"/>
                <w:iCs/>
                <w:sz w:val="14"/>
                <w:szCs w:val="14"/>
                <w:lang w:val="es-MX"/>
              </w:rPr>
              <w:t>de PAM</w:t>
            </w:r>
          </w:p>
          <w:tbl>
            <w:tblPr>
              <w:tblW w:w="0" w:type="auto"/>
              <w:tblCellMar>
                <w:left w:w="0" w:type="dxa"/>
                <w:right w:w="0" w:type="dxa"/>
              </w:tblCellMar>
              <w:tblLook w:val="00A0" w:firstRow="1" w:lastRow="0" w:firstColumn="1" w:lastColumn="0" w:noHBand="0" w:noVBand="0"/>
            </w:tblPr>
            <w:tblGrid>
              <w:gridCol w:w="8278"/>
            </w:tblGrid>
            <w:tr w:rsidR="00EF2C57" w:rsidRPr="00216891" w14:paraId="468345D8" w14:textId="77777777" w:rsidTr="003318EA">
              <w:tc>
                <w:tcPr>
                  <w:tcW w:w="8428" w:type="dxa"/>
                  <w:shd w:val="clear" w:color="auto" w:fill="000000"/>
                  <w:tcMar>
                    <w:top w:w="0" w:type="dxa"/>
                    <w:left w:w="108" w:type="dxa"/>
                    <w:bottom w:w="0" w:type="dxa"/>
                    <w:right w:w="108" w:type="dxa"/>
                  </w:tcMar>
                </w:tcPr>
                <w:p w14:paraId="59DE76E0" w14:textId="77777777" w:rsidR="00EF2C57" w:rsidRPr="00BC5246" w:rsidRDefault="00EF2C57" w:rsidP="003318EA">
                  <w:pPr>
                    <w:spacing w:after="0" w:line="240" w:lineRule="auto"/>
                    <w:jc w:val="both"/>
                    <w:rPr>
                      <w:rFonts w:ascii="Calibri" w:hAnsi="Calibri" w:cs="Calibri"/>
                      <w:b/>
                      <w:bCs/>
                      <w:sz w:val="14"/>
                      <w:szCs w:val="14"/>
                      <w:lang w:val="es-MX"/>
                    </w:rPr>
                  </w:pPr>
                  <w:r w:rsidRPr="00BC5246">
                    <w:rPr>
                      <w:rFonts w:ascii="Calibri" w:hAnsi="Calibri" w:cs="Calibri"/>
                      <w:b/>
                      <w:bCs/>
                      <w:sz w:val="14"/>
                      <w:szCs w:val="14"/>
                      <w:lang w:val="es-MX"/>
                    </w:rPr>
                    <w:t>INSTRUMENTO DE RECOLECCIÓN DE INFORMACIÓN</w:t>
                  </w:r>
                </w:p>
              </w:tc>
            </w:tr>
          </w:tbl>
          <w:p w14:paraId="351B3A79" w14:textId="77777777" w:rsidR="00EF2C57" w:rsidRPr="00BC5246" w:rsidRDefault="00EF2C57" w:rsidP="003318EA">
            <w:pPr>
              <w:spacing w:after="0" w:line="240" w:lineRule="auto"/>
              <w:jc w:val="both"/>
              <w:rPr>
                <w:rFonts w:ascii="Calibri" w:hAnsi="Calibri" w:cs="Calibri"/>
                <w:sz w:val="14"/>
                <w:szCs w:val="14"/>
                <w:lang w:val="es-MX"/>
              </w:rPr>
            </w:pPr>
            <w:r w:rsidRPr="00BC5246">
              <w:rPr>
                <w:rFonts w:ascii="Calibri" w:hAnsi="Calibri" w:cs="Calibri"/>
                <w:sz w:val="14"/>
                <w:szCs w:val="14"/>
                <w:lang w:val="es-MX"/>
              </w:rPr>
              <w:t>Ficha de Familiares - INABIF</w:t>
            </w:r>
          </w:p>
          <w:tbl>
            <w:tblPr>
              <w:tblW w:w="0" w:type="auto"/>
              <w:tblCellMar>
                <w:left w:w="0" w:type="dxa"/>
                <w:right w:w="0" w:type="dxa"/>
              </w:tblCellMar>
              <w:tblLook w:val="00A0" w:firstRow="1" w:lastRow="0" w:firstColumn="1" w:lastColumn="0" w:noHBand="0" w:noVBand="0"/>
            </w:tblPr>
            <w:tblGrid>
              <w:gridCol w:w="8278"/>
            </w:tblGrid>
            <w:tr w:rsidR="00EF2C57" w:rsidRPr="00216891" w14:paraId="1FDB888D" w14:textId="77777777" w:rsidTr="003318EA">
              <w:tc>
                <w:tcPr>
                  <w:tcW w:w="8428" w:type="dxa"/>
                  <w:shd w:val="clear" w:color="auto" w:fill="000000"/>
                  <w:tcMar>
                    <w:top w:w="0" w:type="dxa"/>
                    <w:left w:w="108" w:type="dxa"/>
                    <w:bottom w:w="0" w:type="dxa"/>
                    <w:right w:w="108" w:type="dxa"/>
                  </w:tcMar>
                </w:tcPr>
                <w:p w14:paraId="709F06FA" w14:textId="77777777" w:rsidR="00EF2C57" w:rsidRPr="00BC5246" w:rsidRDefault="00EF2C57" w:rsidP="003318EA">
                  <w:pPr>
                    <w:spacing w:after="0" w:line="240" w:lineRule="auto"/>
                    <w:jc w:val="both"/>
                    <w:rPr>
                      <w:rFonts w:ascii="Calibri" w:hAnsi="Calibri" w:cs="Calibri"/>
                      <w:b/>
                      <w:bCs/>
                      <w:sz w:val="14"/>
                      <w:szCs w:val="14"/>
                      <w:lang w:val="es-MX"/>
                    </w:rPr>
                  </w:pPr>
                  <w:r w:rsidRPr="00BC5246">
                    <w:rPr>
                      <w:rFonts w:ascii="Calibri" w:hAnsi="Calibri" w:cs="Calibri"/>
                      <w:b/>
                      <w:bCs/>
                      <w:sz w:val="14"/>
                      <w:szCs w:val="14"/>
                      <w:lang w:val="es-MX"/>
                    </w:rPr>
                    <w:t>SINTAXIS</w:t>
                  </w:r>
                </w:p>
              </w:tc>
            </w:tr>
          </w:tbl>
          <w:p w14:paraId="44125A12" w14:textId="77777777" w:rsidR="00EF2C57" w:rsidRPr="00BC5246" w:rsidRDefault="00EF2C57" w:rsidP="003318EA">
            <w:pPr>
              <w:spacing w:after="0" w:line="240" w:lineRule="auto"/>
              <w:jc w:val="both"/>
              <w:rPr>
                <w:rFonts w:ascii="Calibri" w:hAnsi="Calibri" w:cs="Calibri"/>
                <w:sz w:val="14"/>
                <w:szCs w:val="14"/>
                <w:lang w:val="es-PE"/>
              </w:rPr>
            </w:pPr>
            <w:r w:rsidRPr="00BC5246">
              <w:rPr>
                <w:rFonts w:ascii="Calibri" w:hAnsi="Calibri" w:cs="Calibri"/>
                <w:sz w:val="14"/>
                <w:szCs w:val="14"/>
                <w:lang w:val="es-PE"/>
              </w:rPr>
              <w:t xml:space="preserve">Por definir. </w:t>
            </w:r>
          </w:p>
        </w:tc>
      </w:tr>
    </w:tbl>
    <w:p w14:paraId="6355818E" w14:textId="77777777" w:rsidR="00EF2C57" w:rsidRPr="009E420A" w:rsidRDefault="00EF2C57" w:rsidP="00EF2C57">
      <w:pPr>
        <w:rPr>
          <w:lang w:val="es-PE"/>
        </w:rPr>
      </w:pPr>
    </w:p>
    <w:p w14:paraId="211A26FA" w14:textId="2433EF80" w:rsidR="00983C6F" w:rsidRDefault="00983C6F">
      <w:pPr>
        <w:rPr>
          <w:lang w:val="es-PE"/>
        </w:rPr>
      </w:pPr>
    </w:p>
    <w:p w14:paraId="7777B6D9" w14:textId="46AE8942" w:rsidR="00EF2C57" w:rsidRDefault="00EF2C57">
      <w:pPr>
        <w:rPr>
          <w:lang w:val="es-PE"/>
        </w:rPr>
      </w:pPr>
    </w:p>
    <w:p w14:paraId="360C7880" w14:textId="1F5CB4E7" w:rsidR="00EF2C57" w:rsidRPr="00216891" w:rsidRDefault="00B33DF2" w:rsidP="00B33DF2">
      <w:pPr>
        <w:pStyle w:val="Ttulo2"/>
        <w:numPr>
          <w:ilvl w:val="0"/>
          <w:numId w:val="26"/>
        </w:numPr>
        <w:rPr>
          <w:b/>
          <w:bCs/>
          <w:color w:val="auto"/>
          <w:sz w:val="22"/>
          <w:szCs w:val="22"/>
          <w:lang w:val="es-PE"/>
        </w:rPr>
      </w:pPr>
      <w:r w:rsidRPr="00216891">
        <w:rPr>
          <w:b/>
          <w:bCs/>
          <w:color w:val="auto"/>
          <w:sz w:val="22"/>
          <w:szCs w:val="22"/>
          <w:lang w:val="es-PE"/>
        </w:rPr>
        <w:lastRenderedPageBreak/>
        <w:t xml:space="preserve">Ficha Técnica de Indicador </w:t>
      </w:r>
      <w:proofErr w:type="spellStart"/>
      <w:r w:rsidRPr="00216891">
        <w:rPr>
          <w:b/>
          <w:bCs/>
          <w:color w:val="auto"/>
          <w:sz w:val="22"/>
          <w:szCs w:val="22"/>
          <w:lang w:val="es-PE"/>
        </w:rPr>
        <w:t>N°</w:t>
      </w:r>
      <w:proofErr w:type="spellEnd"/>
      <w:r w:rsidRPr="00216891">
        <w:rPr>
          <w:b/>
          <w:bCs/>
          <w:color w:val="auto"/>
          <w:sz w:val="22"/>
          <w:szCs w:val="22"/>
          <w:lang w:val="es-PE"/>
        </w:rPr>
        <w:t xml:space="preserve"> 2 del Producto 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EF2C57" w:rsidRPr="00216891" w14:paraId="0903CBA8" w14:textId="77777777" w:rsidTr="003318EA">
        <w:tc>
          <w:tcPr>
            <w:tcW w:w="8644" w:type="dxa"/>
          </w:tcPr>
          <w:tbl>
            <w:tblPr>
              <w:tblW w:w="0" w:type="auto"/>
              <w:tblCellMar>
                <w:left w:w="0" w:type="dxa"/>
                <w:right w:w="0" w:type="dxa"/>
              </w:tblCellMar>
              <w:tblLook w:val="00A0" w:firstRow="1" w:lastRow="0" w:firstColumn="1" w:lastColumn="0" w:noHBand="0" w:noVBand="0"/>
            </w:tblPr>
            <w:tblGrid>
              <w:gridCol w:w="8278"/>
            </w:tblGrid>
            <w:tr w:rsidR="00EF2C57" w:rsidRPr="00216891" w14:paraId="1B316D58" w14:textId="77777777" w:rsidTr="003318EA">
              <w:tc>
                <w:tcPr>
                  <w:tcW w:w="8428" w:type="dxa"/>
                  <w:shd w:val="clear" w:color="auto" w:fill="C0C0C0"/>
                  <w:tcMar>
                    <w:top w:w="0" w:type="dxa"/>
                    <w:left w:w="108" w:type="dxa"/>
                    <w:bottom w:w="0" w:type="dxa"/>
                    <w:right w:w="108" w:type="dxa"/>
                  </w:tcMar>
                </w:tcPr>
                <w:p w14:paraId="1777A24A" w14:textId="77777777" w:rsidR="00EF2C57" w:rsidRPr="00D07B41" w:rsidRDefault="00EF2C57" w:rsidP="003318EA">
                  <w:pPr>
                    <w:spacing w:after="0" w:line="240" w:lineRule="auto"/>
                    <w:jc w:val="both"/>
                    <w:rPr>
                      <w:rFonts w:ascii="Calibri" w:hAnsi="Calibri" w:cs="Calibri"/>
                      <w:b/>
                      <w:bCs/>
                      <w:sz w:val="14"/>
                      <w:szCs w:val="14"/>
                      <w:lang w:val="es-MX"/>
                    </w:rPr>
                  </w:pPr>
                  <w:r w:rsidRPr="00D07B41">
                    <w:rPr>
                      <w:rFonts w:ascii="Calibri" w:hAnsi="Calibri" w:cs="Calibri"/>
                      <w:b/>
                      <w:bCs/>
                      <w:sz w:val="14"/>
                      <w:szCs w:val="14"/>
                      <w:lang w:val="es-MX"/>
                    </w:rPr>
                    <w:t>PROGRAMA PRESUPUESTAL</w:t>
                  </w:r>
                </w:p>
                <w:p w14:paraId="6399B7EA" w14:textId="77777777" w:rsidR="00EF2C57" w:rsidRPr="00D07B41" w:rsidRDefault="00EF2C57" w:rsidP="003318EA">
                  <w:pPr>
                    <w:spacing w:after="0" w:line="240" w:lineRule="auto"/>
                    <w:jc w:val="both"/>
                    <w:rPr>
                      <w:rFonts w:ascii="Calibri" w:hAnsi="Calibri" w:cs="Calibri"/>
                      <w:b/>
                      <w:bCs/>
                      <w:sz w:val="14"/>
                      <w:szCs w:val="14"/>
                      <w:lang w:val="es-MX"/>
                    </w:rPr>
                  </w:pPr>
                  <w:r w:rsidRPr="00D07B41">
                    <w:rPr>
                      <w:rFonts w:ascii="Calibri" w:hAnsi="Calibri" w:cs="Calibri"/>
                      <w:bCs/>
                      <w:sz w:val="14"/>
                      <w:szCs w:val="14"/>
                      <w:lang w:val="es-MX"/>
                    </w:rPr>
                    <w:t>Acceso de Personas Adultas Mayores a Servicios Especializados</w:t>
                  </w:r>
                  <w:r w:rsidRPr="00D07B41">
                    <w:rPr>
                      <w:rFonts w:ascii="Calibri" w:hAnsi="Calibri" w:cs="Calibri"/>
                      <w:b/>
                      <w:bCs/>
                      <w:sz w:val="14"/>
                      <w:szCs w:val="14"/>
                      <w:lang w:val="es-MX"/>
                    </w:rPr>
                    <w:t xml:space="preserve"> </w:t>
                  </w:r>
                </w:p>
              </w:tc>
            </w:tr>
          </w:tbl>
          <w:p w14:paraId="523C7A92" w14:textId="77777777" w:rsidR="00EF2C57" w:rsidRPr="00D07B41" w:rsidRDefault="00EF2C57" w:rsidP="003318EA">
            <w:pPr>
              <w:spacing w:after="0" w:line="240" w:lineRule="auto"/>
              <w:jc w:val="both"/>
              <w:rPr>
                <w:rFonts w:ascii="Calibri" w:hAnsi="Calibri" w:cs="Calibri"/>
                <w:sz w:val="14"/>
                <w:szCs w:val="14"/>
                <w:lang w:val="es-PE"/>
              </w:rPr>
            </w:pPr>
          </w:p>
          <w:tbl>
            <w:tblPr>
              <w:tblW w:w="0" w:type="auto"/>
              <w:tblCellMar>
                <w:left w:w="0" w:type="dxa"/>
                <w:right w:w="0" w:type="dxa"/>
              </w:tblCellMar>
              <w:tblLook w:val="00A0" w:firstRow="1" w:lastRow="0" w:firstColumn="1" w:lastColumn="0" w:noHBand="0" w:noVBand="0"/>
            </w:tblPr>
            <w:tblGrid>
              <w:gridCol w:w="8278"/>
            </w:tblGrid>
            <w:tr w:rsidR="00EF2C57" w:rsidRPr="00216891" w14:paraId="4A16E4C2" w14:textId="77777777" w:rsidTr="003318EA">
              <w:tc>
                <w:tcPr>
                  <w:tcW w:w="8428" w:type="dxa"/>
                  <w:shd w:val="clear" w:color="auto" w:fill="000000"/>
                  <w:tcMar>
                    <w:top w:w="0" w:type="dxa"/>
                    <w:left w:w="108" w:type="dxa"/>
                    <w:bottom w:w="0" w:type="dxa"/>
                    <w:right w:w="108" w:type="dxa"/>
                  </w:tcMar>
                </w:tcPr>
                <w:p w14:paraId="75371651" w14:textId="77777777" w:rsidR="00EF2C57" w:rsidRPr="00D07B41" w:rsidRDefault="00EF2C57" w:rsidP="003318EA">
                  <w:pPr>
                    <w:pStyle w:val="Prrafodelista1"/>
                    <w:ind w:left="360" w:hanging="360"/>
                    <w:jc w:val="center"/>
                    <w:rPr>
                      <w:rFonts w:ascii="Calibri" w:hAnsi="Calibri" w:cs="Calibri"/>
                      <w:b/>
                      <w:sz w:val="14"/>
                      <w:szCs w:val="14"/>
                    </w:rPr>
                  </w:pPr>
                  <w:r w:rsidRPr="00D07B41">
                    <w:rPr>
                      <w:rFonts w:ascii="Calibri" w:hAnsi="Calibri" w:cs="Calibri"/>
                      <w:b/>
                      <w:sz w:val="14"/>
                      <w:szCs w:val="14"/>
                    </w:rPr>
                    <w:t>Nombre del indicador</w:t>
                  </w:r>
                </w:p>
                <w:p w14:paraId="5D60151D" w14:textId="77777777" w:rsidR="00EF2C57" w:rsidRPr="00D07B41" w:rsidRDefault="00EF2C57" w:rsidP="003318EA">
                  <w:pPr>
                    <w:spacing w:after="0" w:line="240" w:lineRule="auto"/>
                    <w:ind w:left="360"/>
                    <w:contextualSpacing/>
                    <w:jc w:val="center"/>
                    <w:rPr>
                      <w:rFonts w:ascii="Calibri" w:hAnsi="Calibri" w:cs="Calibri"/>
                      <w:b/>
                      <w:sz w:val="14"/>
                      <w:szCs w:val="14"/>
                      <w:lang w:val="es-PE"/>
                    </w:rPr>
                  </w:pPr>
                  <w:r w:rsidRPr="00D07B41">
                    <w:rPr>
                      <w:rFonts w:ascii="Calibri" w:hAnsi="Calibri" w:cs="Calibri"/>
                      <w:b/>
                      <w:color w:val="FFFFFF"/>
                      <w:sz w:val="14"/>
                      <w:szCs w:val="14"/>
                      <w:lang w:val="es-PE"/>
                    </w:rPr>
                    <w:t>Porcentaje de operadores con</w:t>
                  </w:r>
                  <w:r>
                    <w:rPr>
                      <w:rFonts w:ascii="Calibri" w:hAnsi="Calibri" w:cs="Calibri"/>
                      <w:b/>
                      <w:color w:val="FFFFFF"/>
                      <w:sz w:val="14"/>
                      <w:szCs w:val="14"/>
                      <w:lang w:val="es-PE"/>
                    </w:rPr>
                    <w:t xml:space="preserve"> capacidades</w:t>
                  </w:r>
                  <w:r w:rsidRPr="00D07B41">
                    <w:rPr>
                      <w:rFonts w:ascii="Calibri" w:hAnsi="Calibri" w:cs="Calibri"/>
                      <w:b/>
                      <w:color w:val="FFFFFF"/>
                      <w:sz w:val="14"/>
                      <w:szCs w:val="14"/>
                      <w:lang w:val="es-PE"/>
                    </w:rPr>
                    <w:t xml:space="preserve"> </w:t>
                  </w:r>
                  <w:r>
                    <w:rPr>
                      <w:rFonts w:ascii="Calibri" w:hAnsi="Calibri" w:cs="Calibri"/>
                      <w:b/>
                      <w:color w:val="FFFFFF"/>
                      <w:sz w:val="14"/>
                      <w:szCs w:val="14"/>
                      <w:lang w:val="es-PE"/>
                    </w:rPr>
                    <w:t xml:space="preserve">fortalecidas </w:t>
                  </w:r>
                  <w:r w:rsidRPr="00D07B41">
                    <w:rPr>
                      <w:rFonts w:ascii="Calibri" w:hAnsi="Calibri" w:cs="Calibri"/>
                      <w:b/>
                      <w:color w:val="FFFFFF"/>
                      <w:sz w:val="14"/>
                      <w:szCs w:val="14"/>
                      <w:lang w:val="es-PE"/>
                    </w:rPr>
                    <w:t>para la atención de P</w:t>
                  </w:r>
                  <w:r>
                    <w:rPr>
                      <w:rFonts w:ascii="Calibri" w:hAnsi="Calibri" w:cs="Calibri"/>
                      <w:b/>
                      <w:color w:val="FFFFFF"/>
                      <w:sz w:val="14"/>
                      <w:szCs w:val="14"/>
                      <w:lang w:val="es-PE"/>
                    </w:rPr>
                    <w:t xml:space="preserve">ersonas Adultas </w:t>
                  </w:r>
                  <w:r w:rsidRPr="00D07B41">
                    <w:rPr>
                      <w:rFonts w:ascii="Calibri" w:hAnsi="Calibri" w:cs="Calibri"/>
                      <w:b/>
                      <w:color w:val="FFFFFF"/>
                      <w:sz w:val="14"/>
                      <w:szCs w:val="14"/>
                      <w:lang w:val="es-PE"/>
                    </w:rPr>
                    <w:t>M</w:t>
                  </w:r>
                  <w:r>
                    <w:rPr>
                      <w:rFonts w:ascii="Calibri" w:hAnsi="Calibri" w:cs="Calibri"/>
                      <w:b/>
                      <w:color w:val="FFFFFF"/>
                      <w:sz w:val="14"/>
                      <w:szCs w:val="14"/>
                      <w:lang w:val="es-PE"/>
                    </w:rPr>
                    <w:t>ayores</w:t>
                  </w:r>
                </w:p>
              </w:tc>
            </w:tr>
          </w:tbl>
          <w:p w14:paraId="6B52BD8A" w14:textId="77777777" w:rsidR="00EF2C57" w:rsidRPr="00D07B41" w:rsidRDefault="00EF2C57" w:rsidP="003318EA">
            <w:pPr>
              <w:spacing w:after="0" w:line="240" w:lineRule="auto"/>
              <w:jc w:val="both"/>
              <w:rPr>
                <w:rFonts w:ascii="Calibri" w:hAnsi="Calibri" w:cs="Calibri"/>
                <w:b/>
                <w:bCs/>
                <w:sz w:val="14"/>
                <w:szCs w:val="14"/>
                <w:lang w:val="es-MX"/>
              </w:rPr>
            </w:pPr>
          </w:p>
          <w:tbl>
            <w:tblPr>
              <w:tblW w:w="0" w:type="auto"/>
              <w:tblCellMar>
                <w:left w:w="0" w:type="dxa"/>
                <w:right w:w="0" w:type="dxa"/>
              </w:tblCellMar>
              <w:tblLook w:val="00A0" w:firstRow="1" w:lastRow="0" w:firstColumn="1" w:lastColumn="0" w:noHBand="0" w:noVBand="0"/>
            </w:tblPr>
            <w:tblGrid>
              <w:gridCol w:w="8278"/>
            </w:tblGrid>
            <w:tr w:rsidR="00EF2C57" w:rsidRPr="00D07B41" w14:paraId="69C88D8C" w14:textId="77777777" w:rsidTr="003318EA">
              <w:tc>
                <w:tcPr>
                  <w:tcW w:w="8644" w:type="dxa"/>
                  <w:shd w:val="clear" w:color="auto" w:fill="C0C0C0"/>
                  <w:tcMar>
                    <w:top w:w="0" w:type="dxa"/>
                    <w:left w:w="108" w:type="dxa"/>
                    <w:bottom w:w="0" w:type="dxa"/>
                    <w:right w:w="108" w:type="dxa"/>
                  </w:tcMar>
                </w:tcPr>
                <w:p w14:paraId="603E59E2" w14:textId="77777777" w:rsidR="00EF2C57" w:rsidRPr="00D07B41" w:rsidRDefault="00EF2C57" w:rsidP="003318EA">
                  <w:pPr>
                    <w:spacing w:after="0" w:line="240" w:lineRule="auto"/>
                    <w:jc w:val="center"/>
                    <w:rPr>
                      <w:rFonts w:ascii="Calibri" w:hAnsi="Calibri" w:cs="Calibri"/>
                      <w:bCs/>
                      <w:sz w:val="14"/>
                      <w:szCs w:val="14"/>
                      <w:lang w:val="es-MX"/>
                    </w:rPr>
                  </w:pPr>
                  <w:r w:rsidRPr="00D07B41">
                    <w:rPr>
                      <w:rFonts w:ascii="Calibri" w:hAnsi="Calibri" w:cs="Calibri"/>
                      <w:b/>
                      <w:bCs/>
                      <w:sz w:val="14"/>
                      <w:szCs w:val="14"/>
                      <w:lang w:val="es-MX"/>
                    </w:rPr>
                    <w:t>Ámbito de control</w:t>
                  </w:r>
                </w:p>
                <w:p w14:paraId="530B0B97" w14:textId="77777777" w:rsidR="00EF2C57" w:rsidRPr="00D07B41" w:rsidRDefault="00EF2C57" w:rsidP="003318EA">
                  <w:pPr>
                    <w:spacing w:after="0" w:line="240" w:lineRule="auto"/>
                    <w:jc w:val="center"/>
                    <w:rPr>
                      <w:rFonts w:ascii="Calibri" w:hAnsi="Calibri" w:cs="Calibri"/>
                      <w:bCs/>
                      <w:sz w:val="14"/>
                      <w:szCs w:val="14"/>
                      <w:lang w:val="es-MX"/>
                    </w:rPr>
                  </w:pPr>
                  <w:proofErr w:type="spellStart"/>
                  <w:r w:rsidRPr="00D07B41">
                    <w:rPr>
                      <w:rFonts w:ascii="Calibri" w:hAnsi="Calibri" w:cs="Calibri"/>
                      <w:sz w:val="14"/>
                      <w:szCs w:val="14"/>
                    </w:rPr>
                    <w:t>Producto</w:t>
                  </w:r>
                  <w:proofErr w:type="spellEnd"/>
                  <w:r>
                    <w:rPr>
                      <w:rFonts w:ascii="Calibri" w:hAnsi="Calibri" w:cs="Calibri"/>
                      <w:sz w:val="14"/>
                      <w:szCs w:val="14"/>
                    </w:rPr>
                    <w:t xml:space="preserve"> 01</w:t>
                  </w:r>
                </w:p>
              </w:tc>
            </w:tr>
          </w:tbl>
          <w:p w14:paraId="4DEB3110" w14:textId="77777777" w:rsidR="00EF2C57" w:rsidRPr="00D07B41" w:rsidRDefault="00EF2C57" w:rsidP="003318EA">
            <w:pPr>
              <w:spacing w:after="0" w:line="240" w:lineRule="auto"/>
              <w:jc w:val="both"/>
              <w:rPr>
                <w:rFonts w:ascii="Calibri" w:hAnsi="Calibri" w:cs="Calibri"/>
                <w:b/>
                <w:bCs/>
                <w:sz w:val="14"/>
                <w:szCs w:val="14"/>
              </w:rPr>
            </w:pPr>
          </w:p>
          <w:tbl>
            <w:tblPr>
              <w:tblW w:w="0" w:type="auto"/>
              <w:tblCellMar>
                <w:left w:w="0" w:type="dxa"/>
                <w:right w:w="0" w:type="dxa"/>
              </w:tblCellMar>
              <w:tblLook w:val="00A0" w:firstRow="1" w:lastRow="0" w:firstColumn="1" w:lastColumn="0" w:noHBand="0" w:noVBand="0"/>
            </w:tblPr>
            <w:tblGrid>
              <w:gridCol w:w="8278"/>
            </w:tblGrid>
            <w:tr w:rsidR="00EF2C57" w:rsidRPr="00216891" w14:paraId="41B537CD" w14:textId="77777777" w:rsidTr="003318EA">
              <w:tc>
                <w:tcPr>
                  <w:tcW w:w="8428" w:type="dxa"/>
                  <w:shd w:val="clear" w:color="auto" w:fill="C0C0C0"/>
                  <w:tcMar>
                    <w:top w:w="0" w:type="dxa"/>
                    <w:left w:w="108" w:type="dxa"/>
                    <w:bottom w:w="0" w:type="dxa"/>
                    <w:right w:w="108" w:type="dxa"/>
                  </w:tcMar>
                </w:tcPr>
                <w:p w14:paraId="52C620A8" w14:textId="77777777" w:rsidR="00EF2C57" w:rsidRPr="00D07B41" w:rsidRDefault="00EF2C57" w:rsidP="003318EA">
                  <w:pPr>
                    <w:spacing w:after="0" w:line="240" w:lineRule="auto"/>
                    <w:ind w:left="360"/>
                    <w:jc w:val="both"/>
                    <w:rPr>
                      <w:rFonts w:ascii="Calibri" w:hAnsi="Calibri" w:cs="Calibri"/>
                      <w:b/>
                      <w:bCs/>
                      <w:sz w:val="14"/>
                      <w:szCs w:val="14"/>
                      <w:lang w:val="es-MX"/>
                    </w:rPr>
                  </w:pPr>
                  <w:r w:rsidRPr="00D07B41">
                    <w:rPr>
                      <w:rFonts w:ascii="Calibri" w:hAnsi="Calibri" w:cs="Calibri"/>
                      <w:b/>
                      <w:bCs/>
                      <w:sz w:val="14"/>
                      <w:szCs w:val="14"/>
                      <w:lang w:val="es-MX"/>
                    </w:rPr>
                    <w:t>PLIEGOS QUE EJECUTAN ACCIONES EN EL MARCO DEL PROGRAMA PRESUPUESTAL</w:t>
                  </w:r>
                </w:p>
                <w:p w14:paraId="15DFB1D0" w14:textId="77777777" w:rsidR="00EF2C57" w:rsidRPr="00DC6CCE" w:rsidRDefault="00EF2C57" w:rsidP="003318EA">
                  <w:pPr>
                    <w:numPr>
                      <w:ilvl w:val="0"/>
                      <w:numId w:val="2"/>
                    </w:numPr>
                    <w:tabs>
                      <w:tab w:val="left" w:pos="4027"/>
                    </w:tabs>
                    <w:spacing w:after="0" w:line="240" w:lineRule="auto"/>
                    <w:ind w:left="284" w:hanging="284"/>
                    <w:jc w:val="both"/>
                    <w:rPr>
                      <w:rFonts w:ascii="Calibri" w:hAnsi="Calibri" w:cs="Calibri"/>
                      <w:sz w:val="14"/>
                      <w:szCs w:val="14"/>
                      <w:lang w:val="es-MX"/>
                    </w:rPr>
                  </w:pPr>
                  <w:r w:rsidRPr="00D07B41">
                    <w:rPr>
                      <w:rFonts w:ascii="Calibri" w:hAnsi="Calibri" w:cs="Calibri"/>
                      <w:sz w:val="14"/>
                      <w:szCs w:val="14"/>
                      <w:lang w:val="es-MX"/>
                    </w:rPr>
                    <w:t>Pliego 039: Ministerio de la Mujer y Poblaciones Vulnerables-MIMP</w:t>
                  </w:r>
                </w:p>
              </w:tc>
            </w:tr>
            <w:tr w:rsidR="00EF2C57" w:rsidRPr="00216891" w14:paraId="5D3C738F" w14:textId="77777777" w:rsidTr="003318EA">
              <w:tc>
                <w:tcPr>
                  <w:tcW w:w="8428" w:type="dxa"/>
                  <w:shd w:val="clear" w:color="auto" w:fill="000000"/>
                  <w:tcMar>
                    <w:top w:w="0" w:type="dxa"/>
                    <w:left w:w="108" w:type="dxa"/>
                    <w:bottom w:w="0" w:type="dxa"/>
                    <w:right w:w="108" w:type="dxa"/>
                  </w:tcMar>
                </w:tcPr>
                <w:p w14:paraId="602A9900" w14:textId="77777777" w:rsidR="00EF2C57" w:rsidRPr="00D07B41" w:rsidRDefault="00EF2C57" w:rsidP="003318EA">
                  <w:pPr>
                    <w:spacing w:after="0" w:line="240" w:lineRule="auto"/>
                    <w:jc w:val="both"/>
                    <w:rPr>
                      <w:rFonts w:ascii="Calibri" w:hAnsi="Calibri" w:cs="Calibri"/>
                      <w:b/>
                      <w:bCs/>
                      <w:color w:val="FFFFFF"/>
                      <w:sz w:val="14"/>
                      <w:szCs w:val="14"/>
                      <w:lang w:val="es-MX"/>
                    </w:rPr>
                  </w:pPr>
                  <w:r w:rsidRPr="00D07B41">
                    <w:rPr>
                      <w:rFonts w:ascii="Calibri" w:hAnsi="Calibri" w:cs="Calibri"/>
                      <w:b/>
                      <w:bCs/>
                      <w:color w:val="FFFFFF"/>
                      <w:sz w:val="14"/>
                      <w:szCs w:val="14"/>
                      <w:lang w:val="es-MX"/>
                    </w:rPr>
                    <w:t>DEFINICIÓN</w:t>
                  </w:r>
                </w:p>
              </w:tc>
            </w:tr>
          </w:tbl>
          <w:p w14:paraId="732A17A1" w14:textId="77777777" w:rsidR="00EF2C57" w:rsidRPr="00D07B41" w:rsidRDefault="00EF2C57" w:rsidP="003318EA">
            <w:pPr>
              <w:spacing w:after="0" w:line="240" w:lineRule="auto"/>
              <w:jc w:val="both"/>
              <w:rPr>
                <w:rFonts w:ascii="Calibri" w:hAnsi="Calibri" w:cs="Calibri"/>
                <w:sz w:val="14"/>
                <w:szCs w:val="14"/>
                <w:lang w:val="es-MX"/>
              </w:rPr>
            </w:pPr>
            <w:r w:rsidRPr="00D07B41">
              <w:rPr>
                <w:rFonts w:ascii="Calibri" w:hAnsi="Calibri" w:cs="Calibri"/>
                <w:sz w:val="14"/>
                <w:szCs w:val="14"/>
                <w:lang w:val="es-MX"/>
              </w:rPr>
              <w:t>El indicador busca medir el porcentaje de operadores con c</w:t>
            </w:r>
            <w:r>
              <w:rPr>
                <w:rFonts w:ascii="Calibri" w:hAnsi="Calibri" w:cs="Calibri"/>
                <w:sz w:val="14"/>
                <w:szCs w:val="14"/>
                <w:lang w:val="es-MX"/>
              </w:rPr>
              <w:t>apacidade</w:t>
            </w:r>
            <w:r w:rsidRPr="00D07B41">
              <w:rPr>
                <w:rFonts w:ascii="Calibri" w:hAnsi="Calibri" w:cs="Calibri"/>
                <w:sz w:val="14"/>
                <w:szCs w:val="14"/>
                <w:lang w:val="es-MX"/>
              </w:rPr>
              <w:t>s fortalecidas para la atención de P</w:t>
            </w:r>
            <w:r>
              <w:rPr>
                <w:rFonts w:ascii="Calibri" w:hAnsi="Calibri" w:cs="Calibri"/>
                <w:sz w:val="14"/>
                <w:szCs w:val="14"/>
                <w:lang w:val="es-MX"/>
              </w:rPr>
              <w:t>ersonas Adultas Mayores en situación de riesgo</w:t>
            </w:r>
            <w:r w:rsidRPr="00D07B41">
              <w:rPr>
                <w:rFonts w:ascii="Calibri" w:hAnsi="Calibri" w:cs="Calibri"/>
                <w:sz w:val="14"/>
                <w:szCs w:val="14"/>
                <w:lang w:val="es-MX"/>
              </w:rPr>
              <w:t>, respecto al total d</w:t>
            </w:r>
            <w:r>
              <w:rPr>
                <w:rFonts w:ascii="Calibri" w:hAnsi="Calibri" w:cs="Calibri"/>
                <w:sz w:val="14"/>
                <w:szCs w:val="14"/>
                <w:lang w:val="es-MX"/>
              </w:rPr>
              <w:t xml:space="preserve">e </w:t>
            </w:r>
            <w:r w:rsidRPr="00D07B41">
              <w:rPr>
                <w:rFonts w:ascii="Calibri" w:hAnsi="Calibri" w:cs="Calibri"/>
                <w:sz w:val="14"/>
                <w:szCs w:val="14"/>
                <w:lang w:val="es-MX"/>
              </w:rPr>
              <w:t xml:space="preserve">operadores que participan en la capacitación </w:t>
            </w:r>
            <w:r>
              <w:rPr>
                <w:rFonts w:ascii="Calibri" w:hAnsi="Calibri" w:cs="Calibri"/>
                <w:sz w:val="14"/>
                <w:szCs w:val="14"/>
                <w:lang w:val="es-MX"/>
              </w:rPr>
              <w:t xml:space="preserve">para ampliar sus </w:t>
            </w:r>
            <w:r w:rsidRPr="002B1392">
              <w:rPr>
                <w:rFonts w:ascii="Calibri" w:hAnsi="Calibri" w:cs="Calibri"/>
                <w:sz w:val="14"/>
                <w:szCs w:val="14"/>
                <w:lang w:val="es-MX"/>
              </w:rPr>
              <w:t>conocimientos, habilidades y actitudes</w:t>
            </w:r>
            <w:r>
              <w:rPr>
                <w:rFonts w:ascii="Calibri" w:hAnsi="Calibri" w:cs="Calibri"/>
                <w:sz w:val="14"/>
                <w:szCs w:val="14"/>
                <w:lang w:val="es-MX"/>
              </w:rPr>
              <w:t xml:space="preserve"> para la atención de Personas Adultas Mayores en situación de riesgo en el ejercicio de sus funciones.</w:t>
            </w:r>
          </w:p>
          <w:tbl>
            <w:tblPr>
              <w:tblW w:w="0" w:type="auto"/>
              <w:tblCellMar>
                <w:left w:w="0" w:type="dxa"/>
                <w:right w:w="0" w:type="dxa"/>
              </w:tblCellMar>
              <w:tblLook w:val="00A0" w:firstRow="1" w:lastRow="0" w:firstColumn="1" w:lastColumn="0" w:noHBand="0" w:noVBand="0"/>
            </w:tblPr>
            <w:tblGrid>
              <w:gridCol w:w="8278"/>
            </w:tblGrid>
            <w:tr w:rsidR="00EF2C57" w:rsidRPr="00216891" w14:paraId="1DF01A93" w14:textId="77777777" w:rsidTr="003318EA">
              <w:tc>
                <w:tcPr>
                  <w:tcW w:w="8644" w:type="dxa"/>
                  <w:shd w:val="clear" w:color="auto" w:fill="000000"/>
                  <w:tcMar>
                    <w:top w:w="0" w:type="dxa"/>
                    <w:left w:w="108" w:type="dxa"/>
                    <w:bottom w:w="0" w:type="dxa"/>
                    <w:right w:w="108" w:type="dxa"/>
                  </w:tcMar>
                </w:tcPr>
                <w:p w14:paraId="30D95DCC" w14:textId="77777777" w:rsidR="00EF2C57" w:rsidRPr="00D07B41" w:rsidRDefault="00EF2C57" w:rsidP="003318EA">
                  <w:pPr>
                    <w:spacing w:after="0" w:line="240" w:lineRule="auto"/>
                    <w:jc w:val="both"/>
                    <w:rPr>
                      <w:rFonts w:ascii="Calibri" w:hAnsi="Calibri" w:cs="Calibri"/>
                      <w:b/>
                      <w:bCs/>
                      <w:color w:val="FFFFFF"/>
                      <w:sz w:val="14"/>
                      <w:szCs w:val="14"/>
                      <w:lang w:val="es-MX"/>
                    </w:rPr>
                  </w:pPr>
                  <w:r w:rsidRPr="00D07B41">
                    <w:rPr>
                      <w:rFonts w:ascii="Calibri" w:hAnsi="Calibri" w:cs="Calibri"/>
                      <w:b/>
                      <w:bCs/>
                      <w:color w:val="FFFFFF"/>
                      <w:sz w:val="14"/>
                      <w:szCs w:val="14"/>
                      <w:lang w:val="es-MX"/>
                    </w:rPr>
                    <w:t>DIMENSIÓN DE DESEMPEÑO</w:t>
                  </w:r>
                </w:p>
              </w:tc>
            </w:tr>
          </w:tbl>
          <w:p w14:paraId="1F384D79" w14:textId="77777777" w:rsidR="00EF2C57" w:rsidRPr="00D07B41" w:rsidRDefault="00EF2C57" w:rsidP="003318EA">
            <w:pPr>
              <w:spacing w:after="0" w:line="240" w:lineRule="auto"/>
              <w:jc w:val="both"/>
              <w:rPr>
                <w:rFonts w:ascii="Calibri" w:hAnsi="Calibri" w:cs="Calibri"/>
                <w:sz w:val="14"/>
                <w:szCs w:val="14"/>
                <w:lang w:val="es-MX"/>
              </w:rPr>
            </w:pPr>
            <w:r w:rsidRPr="00D07B41">
              <w:rPr>
                <w:rFonts w:ascii="Calibri" w:hAnsi="Calibri" w:cs="Calibri"/>
                <w:sz w:val="14"/>
                <w:szCs w:val="14"/>
                <w:lang w:val="es-MX"/>
              </w:rPr>
              <w:t>Eficacia.</w:t>
            </w:r>
          </w:p>
          <w:tbl>
            <w:tblPr>
              <w:tblW w:w="0" w:type="auto"/>
              <w:tblCellMar>
                <w:left w:w="0" w:type="dxa"/>
                <w:right w:w="0" w:type="dxa"/>
              </w:tblCellMar>
              <w:tblLook w:val="00A0" w:firstRow="1" w:lastRow="0" w:firstColumn="1" w:lastColumn="0" w:noHBand="0" w:noVBand="0"/>
            </w:tblPr>
            <w:tblGrid>
              <w:gridCol w:w="8278"/>
            </w:tblGrid>
            <w:tr w:rsidR="00EF2C57" w:rsidRPr="00216891" w14:paraId="1496D4FA" w14:textId="77777777" w:rsidTr="003318EA">
              <w:tc>
                <w:tcPr>
                  <w:tcW w:w="8428" w:type="dxa"/>
                  <w:shd w:val="clear" w:color="auto" w:fill="000000"/>
                  <w:tcMar>
                    <w:top w:w="0" w:type="dxa"/>
                    <w:left w:w="108" w:type="dxa"/>
                    <w:bottom w:w="0" w:type="dxa"/>
                    <w:right w:w="108" w:type="dxa"/>
                  </w:tcMar>
                </w:tcPr>
                <w:p w14:paraId="4E00ED27" w14:textId="77777777" w:rsidR="00EF2C57" w:rsidRPr="00D07B41" w:rsidRDefault="00EF2C57" w:rsidP="003318EA">
                  <w:pPr>
                    <w:spacing w:after="0" w:line="240" w:lineRule="auto"/>
                    <w:jc w:val="both"/>
                    <w:rPr>
                      <w:rFonts w:ascii="Calibri" w:hAnsi="Calibri" w:cs="Calibri"/>
                      <w:b/>
                      <w:bCs/>
                      <w:color w:val="FFFFFF"/>
                      <w:sz w:val="14"/>
                      <w:szCs w:val="14"/>
                      <w:lang w:val="es-MX"/>
                    </w:rPr>
                  </w:pPr>
                  <w:r w:rsidRPr="00D07B41">
                    <w:rPr>
                      <w:rFonts w:ascii="Calibri" w:hAnsi="Calibri" w:cs="Calibri"/>
                      <w:sz w:val="14"/>
                      <w:szCs w:val="14"/>
                      <w:lang w:val="es-PE"/>
                    </w:rPr>
                    <w:br w:type="page"/>
                  </w:r>
                  <w:r w:rsidRPr="00D07B41">
                    <w:rPr>
                      <w:rFonts w:ascii="Calibri" w:hAnsi="Calibri" w:cs="Calibri"/>
                      <w:b/>
                      <w:bCs/>
                      <w:color w:val="FFFFFF"/>
                      <w:sz w:val="14"/>
                      <w:szCs w:val="14"/>
                      <w:lang w:val="es-MX"/>
                    </w:rPr>
                    <w:t xml:space="preserve">VALOR DEL INDICADOR </w:t>
                  </w:r>
                </w:p>
              </w:tc>
            </w:tr>
          </w:tbl>
          <w:p w14:paraId="79752C32" w14:textId="77777777" w:rsidR="00EF2C57" w:rsidRPr="00D07B41" w:rsidRDefault="00EF2C57" w:rsidP="003318EA">
            <w:pPr>
              <w:spacing w:after="0" w:line="240" w:lineRule="auto"/>
              <w:jc w:val="both"/>
              <w:rPr>
                <w:rFonts w:ascii="Calibri" w:hAnsi="Calibri" w:cs="Calibri"/>
                <w:sz w:val="14"/>
                <w:szCs w:val="14"/>
                <w:lang w:val="es-PE"/>
              </w:rPr>
            </w:pPr>
            <w:r>
              <w:rPr>
                <w:rFonts w:ascii="Calibri" w:hAnsi="Calibri" w:cs="Calibri"/>
                <w:sz w:val="14"/>
                <w:szCs w:val="14"/>
                <w:lang w:val="es-PE"/>
              </w:rPr>
              <w:t>Línea de Base 2019: 80%</w:t>
            </w:r>
          </w:p>
          <w:tbl>
            <w:tblPr>
              <w:tblW w:w="0" w:type="auto"/>
              <w:tblCellMar>
                <w:left w:w="0" w:type="dxa"/>
                <w:right w:w="0" w:type="dxa"/>
              </w:tblCellMar>
              <w:tblLook w:val="00A0" w:firstRow="1" w:lastRow="0" w:firstColumn="1" w:lastColumn="0" w:noHBand="0" w:noVBand="0"/>
            </w:tblPr>
            <w:tblGrid>
              <w:gridCol w:w="8278"/>
            </w:tblGrid>
            <w:tr w:rsidR="00EF2C57" w:rsidRPr="00216891" w14:paraId="2D046DC2" w14:textId="77777777" w:rsidTr="003318EA">
              <w:tc>
                <w:tcPr>
                  <w:tcW w:w="8428" w:type="dxa"/>
                  <w:shd w:val="clear" w:color="auto" w:fill="000000"/>
                  <w:tcMar>
                    <w:top w:w="0" w:type="dxa"/>
                    <w:left w:w="108" w:type="dxa"/>
                    <w:bottom w:w="0" w:type="dxa"/>
                    <w:right w:w="108" w:type="dxa"/>
                  </w:tcMar>
                </w:tcPr>
                <w:p w14:paraId="1F2D6EE8" w14:textId="77777777" w:rsidR="00EF2C57" w:rsidRPr="00D07B41" w:rsidRDefault="00EF2C57" w:rsidP="003318EA">
                  <w:pPr>
                    <w:spacing w:after="0" w:line="240" w:lineRule="auto"/>
                    <w:jc w:val="both"/>
                    <w:rPr>
                      <w:rFonts w:ascii="Calibri" w:hAnsi="Calibri" w:cs="Calibri"/>
                      <w:b/>
                      <w:bCs/>
                      <w:sz w:val="14"/>
                      <w:szCs w:val="14"/>
                      <w:lang w:val="es-MX"/>
                    </w:rPr>
                  </w:pPr>
                  <w:r w:rsidRPr="00D07B41">
                    <w:rPr>
                      <w:rFonts w:ascii="Calibri" w:hAnsi="Calibri" w:cs="Calibri"/>
                      <w:b/>
                      <w:bCs/>
                      <w:sz w:val="14"/>
                      <w:szCs w:val="14"/>
                      <w:lang w:val="es-MX"/>
                    </w:rPr>
                    <w:t>JUSTIFICACIÓN</w:t>
                  </w:r>
                </w:p>
              </w:tc>
            </w:tr>
          </w:tbl>
          <w:p w14:paraId="1DF37D27" w14:textId="77777777" w:rsidR="00EF2C57" w:rsidRPr="00D07B41" w:rsidRDefault="00EF2C57" w:rsidP="003318EA">
            <w:pPr>
              <w:spacing w:after="0" w:line="240" w:lineRule="auto"/>
              <w:jc w:val="both"/>
              <w:rPr>
                <w:rFonts w:ascii="Calibri" w:hAnsi="Calibri" w:cs="Calibri"/>
                <w:sz w:val="14"/>
                <w:szCs w:val="14"/>
                <w:lang w:val="es-MX"/>
              </w:rPr>
            </w:pPr>
            <w:r w:rsidRPr="00D07B41">
              <w:rPr>
                <w:rFonts w:ascii="Calibri" w:hAnsi="Calibri" w:cs="Calibri"/>
                <w:sz w:val="14"/>
                <w:szCs w:val="14"/>
                <w:lang w:val="es-MX"/>
              </w:rPr>
              <w:t xml:space="preserve">El indicador permite medir </w:t>
            </w:r>
            <w:r>
              <w:rPr>
                <w:rFonts w:ascii="Calibri" w:hAnsi="Calibri" w:cs="Calibri"/>
                <w:sz w:val="14"/>
                <w:szCs w:val="14"/>
                <w:lang w:val="es-MX"/>
              </w:rPr>
              <w:t>el porcentaje de los</w:t>
            </w:r>
            <w:r w:rsidRPr="00D07B41">
              <w:rPr>
                <w:rFonts w:ascii="Calibri" w:hAnsi="Calibri" w:cs="Calibri"/>
                <w:sz w:val="14"/>
                <w:szCs w:val="14"/>
                <w:lang w:val="es-MX"/>
              </w:rPr>
              <w:t xml:space="preserve"> operadores</w:t>
            </w:r>
            <w:r>
              <w:rPr>
                <w:rFonts w:ascii="Calibri" w:hAnsi="Calibri" w:cs="Calibri"/>
                <w:sz w:val="14"/>
                <w:szCs w:val="14"/>
                <w:lang w:val="es-MX"/>
              </w:rPr>
              <w:t xml:space="preserve"> que reciben capacitación para la atención de Personas Adultas Mayores, que fortalecen sus capacidades, a fin de conocer el efecto generado en la ampliación de sus conocimientos, habilidades y actitudes para el ejercicio de sus funciones.</w:t>
            </w:r>
          </w:p>
          <w:tbl>
            <w:tblPr>
              <w:tblW w:w="0" w:type="auto"/>
              <w:tblCellMar>
                <w:left w:w="0" w:type="dxa"/>
                <w:right w:w="0" w:type="dxa"/>
              </w:tblCellMar>
              <w:tblLook w:val="00A0" w:firstRow="1" w:lastRow="0" w:firstColumn="1" w:lastColumn="0" w:noHBand="0" w:noVBand="0"/>
            </w:tblPr>
            <w:tblGrid>
              <w:gridCol w:w="8278"/>
            </w:tblGrid>
            <w:tr w:rsidR="00EF2C57" w:rsidRPr="00216891" w14:paraId="3BE8F064" w14:textId="77777777" w:rsidTr="003318EA">
              <w:tc>
                <w:tcPr>
                  <w:tcW w:w="8644" w:type="dxa"/>
                  <w:shd w:val="clear" w:color="auto" w:fill="000000"/>
                  <w:tcMar>
                    <w:top w:w="0" w:type="dxa"/>
                    <w:left w:w="108" w:type="dxa"/>
                    <w:bottom w:w="0" w:type="dxa"/>
                    <w:right w:w="108" w:type="dxa"/>
                  </w:tcMar>
                </w:tcPr>
                <w:p w14:paraId="2114F432" w14:textId="77777777" w:rsidR="00EF2C57" w:rsidRPr="00D07B41" w:rsidRDefault="00EF2C57" w:rsidP="003318EA">
                  <w:pPr>
                    <w:spacing w:after="0" w:line="240" w:lineRule="auto"/>
                    <w:jc w:val="both"/>
                    <w:rPr>
                      <w:rFonts w:ascii="Calibri" w:hAnsi="Calibri" w:cs="Calibri"/>
                      <w:b/>
                      <w:bCs/>
                      <w:sz w:val="14"/>
                      <w:szCs w:val="14"/>
                      <w:lang w:val="es-MX"/>
                    </w:rPr>
                  </w:pPr>
                  <w:r w:rsidRPr="00D07B41">
                    <w:rPr>
                      <w:rFonts w:ascii="Calibri" w:hAnsi="Calibri" w:cs="Calibri"/>
                      <w:b/>
                      <w:bCs/>
                      <w:sz w:val="14"/>
                      <w:szCs w:val="14"/>
                      <w:lang w:val="es-MX"/>
                    </w:rPr>
                    <w:t>LIMITACIONES Y SUPUESTOS EMPLEADOS</w:t>
                  </w:r>
                </w:p>
              </w:tc>
            </w:tr>
          </w:tbl>
          <w:p w14:paraId="725AF814" w14:textId="77777777" w:rsidR="00EF2C57" w:rsidRPr="00D07B41" w:rsidRDefault="00EF2C57" w:rsidP="003318EA">
            <w:pPr>
              <w:autoSpaceDE w:val="0"/>
              <w:autoSpaceDN w:val="0"/>
              <w:spacing w:after="0" w:line="240" w:lineRule="auto"/>
              <w:jc w:val="both"/>
              <w:rPr>
                <w:rFonts w:ascii="Calibri" w:hAnsi="Calibri" w:cs="Calibri"/>
                <w:sz w:val="14"/>
                <w:szCs w:val="14"/>
                <w:lang w:val="es-PE"/>
              </w:rPr>
            </w:pPr>
            <w:r w:rsidRPr="00D07B41">
              <w:rPr>
                <w:rFonts w:ascii="Calibri" w:hAnsi="Calibri" w:cs="Calibri"/>
                <w:sz w:val="14"/>
                <w:szCs w:val="14"/>
                <w:lang w:val="es-PE"/>
              </w:rPr>
              <w:t xml:space="preserve">Limitaciones: </w:t>
            </w:r>
          </w:p>
          <w:p w14:paraId="26EC099C" w14:textId="77777777" w:rsidR="00EF2C57" w:rsidRPr="00A46C38" w:rsidRDefault="00EF2C57" w:rsidP="00EF2C57">
            <w:pPr>
              <w:pStyle w:val="Prrafodelista"/>
              <w:numPr>
                <w:ilvl w:val="0"/>
                <w:numId w:val="15"/>
              </w:numPr>
              <w:spacing w:after="0" w:line="240" w:lineRule="auto"/>
              <w:ind w:left="173" w:hanging="142"/>
              <w:jc w:val="both"/>
              <w:rPr>
                <w:rFonts w:ascii="Calibri" w:hAnsi="Calibri" w:cs="Calibri"/>
                <w:sz w:val="14"/>
                <w:szCs w:val="14"/>
                <w:lang w:val="es-PE"/>
              </w:rPr>
            </w:pPr>
            <w:r w:rsidRPr="0025683F">
              <w:rPr>
                <w:rFonts w:ascii="Calibri" w:hAnsi="Calibri" w:cs="Calibri"/>
                <w:sz w:val="14"/>
                <w:szCs w:val="14"/>
                <w:lang w:val="es-MX"/>
              </w:rPr>
              <w:t>No</w:t>
            </w:r>
            <w:r w:rsidRPr="00A46C38">
              <w:rPr>
                <w:rFonts w:ascii="Calibri" w:hAnsi="Calibri" w:cs="Calibri"/>
                <w:sz w:val="14"/>
                <w:szCs w:val="14"/>
                <w:lang w:val="es-PE"/>
              </w:rPr>
              <w:t xml:space="preserve"> se cuenta con un registro nominal o estadístico nacional de operadores de servicios que brindan atención a P</w:t>
            </w:r>
            <w:r>
              <w:rPr>
                <w:rFonts w:ascii="Calibri" w:hAnsi="Calibri" w:cs="Calibri"/>
                <w:sz w:val="14"/>
                <w:szCs w:val="14"/>
                <w:lang w:val="es-PE"/>
              </w:rPr>
              <w:t xml:space="preserve">ersonas </w:t>
            </w:r>
            <w:r w:rsidRPr="00A46C38">
              <w:rPr>
                <w:rFonts w:ascii="Calibri" w:hAnsi="Calibri" w:cs="Calibri"/>
                <w:sz w:val="14"/>
                <w:szCs w:val="14"/>
                <w:lang w:val="es-PE"/>
              </w:rPr>
              <w:t>A</w:t>
            </w:r>
            <w:r>
              <w:rPr>
                <w:rFonts w:ascii="Calibri" w:hAnsi="Calibri" w:cs="Calibri"/>
                <w:sz w:val="14"/>
                <w:szCs w:val="14"/>
                <w:lang w:val="es-PE"/>
              </w:rPr>
              <w:t xml:space="preserve">dultas </w:t>
            </w:r>
            <w:r w:rsidRPr="00A46C38">
              <w:rPr>
                <w:rFonts w:ascii="Calibri" w:hAnsi="Calibri" w:cs="Calibri"/>
                <w:sz w:val="14"/>
                <w:szCs w:val="14"/>
                <w:lang w:val="es-PE"/>
              </w:rPr>
              <w:t>M</w:t>
            </w:r>
            <w:r>
              <w:rPr>
                <w:rFonts w:ascii="Calibri" w:hAnsi="Calibri" w:cs="Calibri"/>
                <w:sz w:val="14"/>
                <w:szCs w:val="14"/>
                <w:lang w:val="es-PE"/>
              </w:rPr>
              <w:t>ayores</w:t>
            </w:r>
            <w:r w:rsidRPr="00A46C38">
              <w:rPr>
                <w:rFonts w:ascii="Calibri" w:hAnsi="Calibri" w:cs="Calibri"/>
                <w:sz w:val="14"/>
                <w:szCs w:val="14"/>
                <w:lang w:val="es-PE"/>
              </w:rPr>
              <w:t xml:space="preserve">, lo cual no permite calcular el universo total de operadores que deben recibir capacitaciones. </w:t>
            </w:r>
            <w:r>
              <w:rPr>
                <w:rFonts w:ascii="Calibri" w:hAnsi="Calibri" w:cs="Calibri"/>
                <w:sz w:val="14"/>
                <w:szCs w:val="14"/>
                <w:lang w:val="es-PE"/>
              </w:rPr>
              <w:t>Por lo cual, la selección del universo del denominador</w:t>
            </w:r>
          </w:p>
          <w:p w14:paraId="48396057" w14:textId="77777777" w:rsidR="00EF2C57" w:rsidRPr="00A46C38" w:rsidRDefault="00EF2C57" w:rsidP="003318EA">
            <w:pPr>
              <w:autoSpaceDE w:val="0"/>
              <w:autoSpaceDN w:val="0"/>
              <w:spacing w:after="0" w:line="240" w:lineRule="auto"/>
              <w:jc w:val="both"/>
              <w:rPr>
                <w:rFonts w:ascii="Calibri" w:hAnsi="Calibri" w:cs="Calibri"/>
                <w:sz w:val="14"/>
                <w:szCs w:val="14"/>
              </w:rPr>
            </w:pPr>
            <w:r w:rsidRPr="00A46C38">
              <w:rPr>
                <w:rFonts w:ascii="Calibri" w:hAnsi="Calibri" w:cs="Calibri"/>
                <w:sz w:val="14"/>
                <w:szCs w:val="14"/>
              </w:rPr>
              <w:t xml:space="preserve">Supuestos: </w:t>
            </w:r>
          </w:p>
          <w:p w14:paraId="5C31CC0F" w14:textId="77777777" w:rsidR="00EF2C57" w:rsidRPr="00D07B41" w:rsidRDefault="00EF2C57" w:rsidP="00EF2C57">
            <w:pPr>
              <w:pStyle w:val="Prrafodelista"/>
              <w:numPr>
                <w:ilvl w:val="0"/>
                <w:numId w:val="15"/>
              </w:numPr>
              <w:spacing w:after="0" w:line="240" w:lineRule="auto"/>
              <w:ind w:left="173" w:hanging="142"/>
              <w:jc w:val="both"/>
              <w:rPr>
                <w:rFonts w:ascii="Calibri" w:hAnsi="Calibri" w:cs="Calibri"/>
                <w:sz w:val="14"/>
                <w:szCs w:val="14"/>
                <w:lang w:val="es-PE"/>
              </w:rPr>
            </w:pPr>
            <w:r w:rsidRPr="0025683F">
              <w:rPr>
                <w:rFonts w:ascii="Calibri" w:hAnsi="Calibri" w:cs="Calibri"/>
                <w:sz w:val="14"/>
                <w:szCs w:val="14"/>
                <w:lang w:val="es-MX"/>
              </w:rPr>
              <w:t>Existe</w:t>
            </w:r>
            <w:r w:rsidRPr="00D07B41">
              <w:rPr>
                <w:rFonts w:ascii="Calibri" w:hAnsi="Calibri" w:cs="Calibri"/>
                <w:sz w:val="14"/>
                <w:szCs w:val="14"/>
                <w:lang w:val="es-PE"/>
              </w:rPr>
              <w:t xml:space="preserve"> interés de </w:t>
            </w:r>
            <w:r>
              <w:rPr>
                <w:rFonts w:ascii="Calibri" w:hAnsi="Calibri" w:cs="Calibri"/>
                <w:sz w:val="14"/>
                <w:szCs w:val="14"/>
                <w:lang w:val="es-PE"/>
              </w:rPr>
              <w:t>los operadores de servicios de atención a Personas Adultas Mayores</w:t>
            </w:r>
            <w:r w:rsidRPr="00D07B41">
              <w:rPr>
                <w:rFonts w:ascii="Calibri" w:hAnsi="Calibri" w:cs="Calibri"/>
                <w:sz w:val="14"/>
                <w:szCs w:val="14"/>
                <w:lang w:val="es-PE"/>
              </w:rPr>
              <w:t xml:space="preserve"> </w:t>
            </w:r>
            <w:r>
              <w:rPr>
                <w:rFonts w:ascii="Calibri" w:hAnsi="Calibri" w:cs="Calibri"/>
                <w:sz w:val="14"/>
                <w:szCs w:val="14"/>
                <w:lang w:val="es-PE"/>
              </w:rPr>
              <w:t>por asistir a las capacitaciones brindadas por la Dirección de Personas Adultas Mayores.</w:t>
            </w:r>
          </w:p>
          <w:tbl>
            <w:tblPr>
              <w:tblW w:w="0" w:type="auto"/>
              <w:tblCellMar>
                <w:left w:w="0" w:type="dxa"/>
                <w:right w:w="0" w:type="dxa"/>
              </w:tblCellMar>
              <w:tblLook w:val="00A0" w:firstRow="1" w:lastRow="0" w:firstColumn="1" w:lastColumn="0" w:noHBand="0" w:noVBand="0"/>
            </w:tblPr>
            <w:tblGrid>
              <w:gridCol w:w="8278"/>
            </w:tblGrid>
            <w:tr w:rsidR="00EF2C57" w:rsidRPr="00D07B41" w14:paraId="0BE1BCD0" w14:textId="77777777" w:rsidTr="003318EA">
              <w:tc>
                <w:tcPr>
                  <w:tcW w:w="8644" w:type="dxa"/>
                  <w:shd w:val="clear" w:color="auto" w:fill="000000"/>
                  <w:tcMar>
                    <w:top w:w="0" w:type="dxa"/>
                    <w:left w:w="108" w:type="dxa"/>
                    <w:bottom w:w="0" w:type="dxa"/>
                    <w:right w:w="108" w:type="dxa"/>
                  </w:tcMar>
                </w:tcPr>
                <w:p w14:paraId="7D6E4F36" w14:textId="77777777" w:rsidR="00EF2C57" w:rsidRPr="00D07B41" w:rsidRDefault="00EF2C57" w:rsidP="003318EA">
                  <w:pPr>
                    <w:spacing w:after="0" w:line="240" w:lineRule="auto"/>
                    <w:jc w:val="both"/>
                    <w:rPr>
                      <w:rFonts w:ascii="Calibri" w:hAnsi="Calibri" w:cs="Calibri"/>
                      <w:b/>
                      <w:bCs/>
                      <w:sz w:val="14"/>
                      <w:szCs w:val="14"/>
                      <w:lang w:val="es-MX"/>
                    </w:rPr>
                  </w:pPr>
                  <w:r w:rsidRPr="00D07B41">
                    <w:rPr>
                      <w:rFonts w:ascii="Calibri" w:hAnsi="Calibri" w:cs="Calibri"/>
                      <w:b/>
                      <w:bCs/>
                      <w:sz w:val="14"/>
                      <w:szCs w:val="14"/>
                      <w:lang w:val="es-MX"/>
                    </w:rPr>
                    <w:t>PRECISIONES TÉCNICAS</w:t>
                  </w:r>
                </w:p>
              </w:tc>
            </w:tr>
          </w:tbl>
          <w:p w14:paraId="6E152424" w14:textId="77777777" w:rsidR="00EF2C57" w:rsidRPr="0025683F" w:rsidRDefault="00EF2C57" w:rsidP="00EF2C57">
            <w:pPr>
              <w:pStyle w:val="Prrafodelista"/>
              <w:numPr>
                <w:ilvl w:val="0"/>
                <w:numId w:val="15"/>
              </w:numPr>
              <w:spacing w:after="0" w:line="240" w:lineRule="auto"/>
              <w:ind w:left="173" w:hanging="142"/>
              <w:jc w:val="both"/>
              <w:rPr>
                <w:rFonts w:ascii="Calibri" w:hAnsi="Calibri" w:cs="Calibri"/>
                <w:sz w:val="14"/>
                <w:szCs w:val="14"/>
                <w:lang w:val="es-MX"/>
              </w:rPr>
            </w:pPr>
            <w:r w:rsidRPr="0025683F">
              <w:rPr>
                <w:rFonts w:ascii="Calibri" w:hAnsi="Calibri" w:cs="Calibri"/>
                <w:sz w:val="14"/>
                <w:szCs w:val="14"/>
                <w:lang w:val="es-MX"/>
              </w:rPr>
              <w:t xml:space="preserve">Por </w:t>
            </w:r>
            <w:r w:rsidRPr="0025683F">
              <w:rPr>
                <w:rFonts w:ascii="Calibri" w:hAnsi="Calibri" w:cs="Calibri"/>
                <w:b/>
                <w:bCs/>
                <w:sz w:val="14"/>
                <w:szCs w:val="14"/>
                <w:lang w:val="es-MX"/>
              </w:rPr>
              <w:t>“operadores”</w:t>
            </w:r>
            <w:r w:rsidRPr="0025683F">
              <w:rPr>
                <w:rFonts w:ascii="Calibri" w:hAnsi="Calibri" w:cs="Calibri"/>
                <w:sz w:val="14"/>
                <w:szCs w:val="14"/>
                <w:lang w:val="es-MX"/>
              </w:rPr>
              <w:t xml:space="preserve"> se entiende a </w:t>
            </w:r>
            <w:r w:rsidRPr="0025683F">
              <w:rPr>
                <w:rFonts w:ascii="Calibri" w:hAnsi="Calibri" w:cs="Calibri"/>
                <w:sz w:val="14"/>
                <w:szCs w:val="14"/>
                <w:lang w:val="es-PE"/>
              </w:rPr>
              <w:t>son aquellas personas que laboran en instituciones públicas que brindan servicios directa o indirectamente a las personas adultas mayores</w:t>
            </w:r>
            <w:r>
              <w:rPr>
                <w:rStyle w:val="Refdenotaalpie"/>
                <w:rFonts w:ascii="Calibri" w:hAnsi="Calibri" w:cs="Calibri"/>
                <w:sz w:val="14"/>
                <w:szCs w:val="14"/>
                <w:lang w:val="es-PE"/>
              </w:rPr>
              <w:footnoteReference w:id="4"/>
            </w:r>
            <w:r w:rsidRPr="0025683F">
              <w:rPr>
                <w:rFonts w:ascii="Calibri" w:hAnsi="Calibri" w:cs="Calibri"/>
                <w:sz w:val="14"/>
                <w:szCs w:val="14"/>
                <w:lang w:val="es-PE"/>
              </w:rPr>
              <w:t>:</w:t>
            </w:r>
          </w:p>
          <w:p w14:paraId="3C187C34" w14:textId="77777777" w:rsidR="00EF2C57" w:rsidRPr="0025683F" w:rsidRDefault="00EF2C57" w:rsidP="00EF2C57">
            <w:pPr>
              <w:pStyle w:val="Prrafodelista"/>
              <w:numPr>
                <w:ilvl w:val="0"/>
                <w:numId w:val="14"/>
              </w:numPr>
              <w:spacing w:after="0" w:line="240" w:lineRule="auto"/>
              <w:jc w:val="both"/>
              <w:rPr>
                <w:rFonts w:ascii="Calibri" w:hAnsi="Calibri" w:cs="Calibri"/>
                <w:sz w:val="14"/>
                <w:szCs w:val="14"/>
                <w:lang w:val="es-MX"/>
              </w:rPr>
            </w:pPr>
            <w:r w:rsidRPr="0025683F">
              <w:rPr>
                <w:rFonts w:ascii="Calibri" w:hAnsi="Calibri" w:cs="Calibri"/>
                <w:sz w:val="14"/>
                <w:szCs w:val="14"/>
                <w:lang w:val="es-PE"/>
              </w:rPr>
              <w:t>Dirección de Personas Adultas Mayores</w:t>
            </w:r>
            <w:r>
              <w:rPr>
                <w:rFonts w:ascii="Calibri" w:hAnsi="Calibri" w:cs="Calibri"/>
                <w:sz w:val="14"/>
                <w:szCs w:val="14"/>
                <w:lang w:val="es-PE"/>
              </w:rPr>
              <w:t xml:space="preserve"> (DIPAM)</w:t>
            </w:r>
          </w:p>
          <w:p w14:paraId="1261ABF0" w14:textId="77777777" w:rsidR="00EF2C57" w:rsidRPr="00526ABA" w:rsidRDefault="00EF2C57" w:rsidP="00EF2C57">
            <w:pPr>
              <w:pStyle w:val="Prrafodelista"/>
              <w:numPr>
                <w:ilvl w:val="0"/>
                <w:numId w:val="14"/>
              </w:numPr>
              <w:spacing w:after="0" w:line="240" w:lineRule="auto"/>
              <w:jc w:val="both"/>
              <w:rPr>
                <w:rFonts w:ascii="Calibri" w:hAnsi="Calibri" w:cs="Calibri"/>
                <w:sz w:val="14"/>
                <w:szCs w:val="14"/>
                <w:lang w:val="es-PE"/>
              </w:rPr>
            </w:pPr>
            <w:r w:rsidRPr="00526ABA">
              <w:rPr>
                <w:rFonts w:ascii="Calibri" w:hAnsi="Calibri" w:cs="Calibri"/>
                <w:sz w:val="14"/>
                <w:szCs w:val="14"/>
                <w:lang w:val="es-PE"/>
              </w:rPr>
              <w:t xml:space="preserve">Programa Integral Nacional para el Bienestar Familiar </w:t>
            </w:r>
            <w:r>
              <w:rPr>
                <w:rFonts w:ascii="Calibri" w:hAnsi="Calibri" w:cs="Calibri"/>
                <w:sz w:val="14"/>
                <w:szCs w:val="14"/>
                <w:lang w:val="es-PE"/>
              </w:rPr>
              <w:t>(</w:t>
            </w:r>
            <w:r w:rsidRPr="00526ABA">
              <w:rPr>
                <w:rFonts w:ascii="Calibri" w:hAnsi="Calibri" w:cs="Calibri"/>
                <w:sz w:val="14"/>
                <w:szCs w:val="14"/>
                <w:lang w:val="es-PE"/>
              </w:rPr>
              <w:t>INABIF</w:t>
            </w:r>
            <w:r>
              <w:rPr>
                <w:rFonts w:ascii="Calibri" w:hAnsi="Calibri" w:cs="Calibri"/>
                <w:sz w:val="14"/>
                <w:szCs w:val="14"/>
                <w:lang w:val="es-PE"/>
              </w:rPr>
              <w:t>)</w:t>
            </w:r>
          </w:p>
          <w:p w14:paraId="480DCFE2" w14:textId="77777777" w:rsidR="00EF2C57" w:rsidRPr="00D07B41" w:rsidRDefault="00EF2C57" w:rsidP="00EF2C57">
            <w:pPr>
              <w:pStyle w:val="Prrafodelista"/>
              <w:numPr>
                <w:ilvl w:val="0"/>
                <w:numId w:val="14"/>
              </w:numPr>
              <w:spacing w:after="0" w:line="240" w:lineRule="auto"/>
              <w:jc w:val="both"/>
              <w:rPr>
                <w:rFonts w:ascii="Calibri" w:hAnsi="Calibri" w:cs="Calibri"/>
                <w:sz w:val="14"/>
                <w:szCs w:val="14"/>
                <w:lang w:val="es-PE"/>
              </w:rPr>
            </w:pPr>
            <w:r w:rsidRPr="00D07B41">
              <w:rPr>
                <w:rFonts w:ascii="Calibri" w:hAnsi="Calibri" w:cs="Calibri"/>
                <w:sz w:val="14"/>
                <w:szCs w:val="14"/>
                <w:lang w:val="es-PE"/>
              </w:rPr>
              <w:t xml:space="preserve">Programa Nacional </w:t>
            </w:r>
            <w:r>
              <w:rPr>
                <w:rFonts w:ascii="Calibri" w:hAnsi="Calibri" w:cs="Calibri"/>
                <w:sz w:val="14"/>
                <w:szCs w:val="14"/>
                <w:lang w:val="es-PE"/>
              </w:rPr>
              <w:t>para la Prevención y Erradicación de la Violencia contra las Mujeres e integrantes del Grupo Familiar (AURORA)</w:t>
            </w:r>
          </w:p>
          <w:p w14:paraId="54ECE5B2" w14:textId="77777777" w:rsidR="00EF2C57" w:rsidRPr="003777E2" w:rsidRDefault="00EF2C57" w:rsidP="00EF2C57">
            <w:pPr>
              <w:pStyle w:val="Prrafodelista"/>
              <w:numPr>
                <w:ilvl w:val="0"/>
                <w:numId w:val="14"/>
              </w:numPr>
              <w:spacing w:after="0" w:line="240" w:lineRule="auto"/>
              <w:jc w:val="both"/>
              <w:rPr>
                <w:rFonts w:ascii="Calibri" w:hAnsi="Calibri" w:cs="Calibri"/>
                <w:sz w:val="14"/>
                <w:szCs w:val="14"/>
                <w:lang w:val="es-PE"/>
              </w:rPr>
            </w:pPr>
            <w:proofErr w:type="spellStart"/>
            <w:r w:rsidRPr="003777E2">
              <w:rPr>
                <w:rFonts w:ascii="Calibri" w:hAnsi="Calibri" w:cs="Calibri"/>
                <w:sz w:val="14"/>
                <w:szCs w:val="14"/>
                <w:lang w:val="es-PE"/>
              </w:rPr>
              <w:t>Policia</w:t>
            </w:r>
            <w:proofErr w:type="spellEnd"/>
            <w:r w:rsidRPr="003777E2">
              <w:rPr>
                <w:rFonts w:ascii="Calibri" w:hAnsi="Calibri" w:cs="Calibri"/>
                <w:sz w:val="14"/>
                <w:szCs w:val="14"/>
                <w:lang w:val="es-PE"/>
              </w:rPr>
              <w:t xml:space="preserve"> Nacional del Perú (PNP)  </w:t>
            </w:r>
          </w:p>
          <w:p w14:paraId="1F34BA47" w14:textId="77777777" w:rsidR="00EF2C57" w:rsidRPr="00D07B41" w:rsidRDefault="00EF2C57" w:rsidP="00EF2C57">
            <w:pPr>
              <w:pStyle w:val="Prrafodelista"/>
              <w:numPr>
                <w:ilvl w:val="0"/>
                <w:numId w:val="14"/>
              </w:numPr>
              <w:spacing w:after="0" w:line="240" w:lineRule="auto"/>
              <w:jc w:val="both"/>
              <w:rPr>
                <w:rFonts w:ascii="Calibri" w:hAnsi="Calibri" w:cs="Calibri"/>
                <w:sz w:val="14"/>
                <w:szCs w:val="14"/>
              </w:rPr>
            </w:pPr>
            <w:proofErr w:type="spellStart"/>
            <w:r w:rsidRPr="00D07B41">
              <w:rPr>
                <w:rFonts w:ascii="Calibri" w:hAnsi="Calibri" w:cs="Calibri"/>
                <w:sz w:val="14"/>
                <w:szCs w:val="14"/>
              </w:rPr>
              <w:t>Gobiernos</w:t>
            </w:r>
            <w:proofErr w:type="spellEnd"/>
            <w:r w:rsidRPr="00D07B41">
              <w:rPr>
                <w:rFonts w:ascii="Calibri" w:hAnsi="Calibri" w:cs="Calibri"/>
                <w:sz w:val="14"/>
                <w:szCs w:val="14"/>
              </w:rPr>
              <w:t xml:space="preserve"> </w:t>
            </w:r>
            <w:proofErr w:type="spellStart"/>
            <w:r w:rsidRPr="00D07B41">
              <w:rPr>
                <w:rFonts w:ascii="Calibri" w:hAnsi="Calibri" w:cs="Calibri"/>
                <w:sz w:val="14"/>
                <w:szCs w:val="14"/>
              </w:rPr>
              <w:t>Regionales</w:t>
            </w:r>
            <w:proofErr w:type="spellEnd"/>
          </w:p>
          <w:p w14:paraId="44DAFCC0" w14:textId="77777777" w:rsidR="00EF2C57" w:rsidRPr="00D07B41" w:rsidRDefault="00EF2C57" w:rsidP="00EF2C57">
            <w:pPr>
              <w:pStyle w:val="Prrafodelista"/>
              <w:numPr>
                <w:ilvl w:val="0"/>
                <w:numId w:val="14"/>
              </w:numPr>
              <w:spacing w:after="0" w:line="240" w:lineRule="auto"/>
              <w:jc w:val="both"/>
              <w:rPr>
                <w:rFonts w:ascii="Calibri" w:hAnsi="Calibri" w:cs="Calibri"/>
                <w:sz w:val="14"/>
                <w:szCs w:val="14"/>
                <w:lang w:val="es-PE"/>
              </w:rPr>
            </w:pPr>
            <w:r w:rsidRPr="00D07B41">
              <w:rPr>
                <w:rFonts w:ascii="Calibri" w:hAnsi="Calibri" w:cs="Calibri"/>
                <w:sz w:val="14"/>
                <w:szCs w:val="14"/>
                <w:lang w:val="es-PE"/>
              </w:rPr>
              <w:t>Centros Integrales de Atención al Adulto Mayor (CIAM) a cargo de los Gobiernos Locales</w:t>
            </w:r>
          </w:p>
          <w:p w14:paraId="201F2C1E" w14:textId="77777777" w:rsidR="00EF2C57" w:rsidRDefault="00EF2C57" w:rsidP="00EF2C57">
            <w:pPr>
              <w:pStyle w:val="Prrafodelista"/>
              <w:numPr>
                <w:ilvl w:val="0"/>
                <w:numId w:val="14"/>
              </w:numPr>
              <w:spacing w:after="0" w:line="240" w:lineRule="auto"/>
              <w:jc w:val="both"/>
              <w:rPr>
                <w:rFonts w:ascii="Calibri" w:hAnsi="Calibri" w:cs="Calibri"/>
                <w:sz w:val="14"/>
                <w:szCs w:val="14"/>
                <w:lang w:val="es-PE"/>
              </w:rPr>
            </w:pPr>
            <w:r>
              <w:rPr>
                <w:rFonts w:ascii="Calibri" w:hAnsi="Calibri" w:cs="Calibri"/>
                <w:sz w:val="14"/>
                <w:szCs w:val="14"/>
                <w:lang w:val="es-PE"/>
              </w:rPr>
              <w:t>Consejo Nacional para las Personas con Discapacidad (CONADIS)</w:t>
            </w:r>
          </w:p>
          <w:p w14:paraId="66EC309F" w14:textId="77777777" w:rsidR="00EF2C57" w:rsidRPr="00D07B41" w:rsidRDefault="00EF2C57" w:rsidP="00EF2C57">
            <w:pPr>
              <w:pStyle w:val="Prrafodelista"/>
              <w:numPr>
                <w:ilvl w:val="0"/>
                <w:numId w:val="14"/>
              </w:numPr>
              <w:spacing w:after="0" w:line="240" w:lineRule="auto"/>
              <w:jc w:val="both"/>
              <w:rPr>
                <w:rFonts w:ascii="Calibri" w:hAnsi="Calibri" w:cs="Calibri"/>
                <w:sz w:val="14"/>
                <w:szCs w:val="14"/>
                <w:lang w:val="es-PE"/>
              </w:rPr>
            </w:pPr>
            <w:r>
              <w:rPr>
                <w:rFonts w:ascii="Calibri" w:hAnsi="Calibri" w:cs="Calibri"/>
                <w:sz w:val="14"/>
                <w:szCs w:val="14"/>
                <w:lang w:val="es-PE"/>
              </w:rPr>
              <w:t>Seguro Integral de Salud (SIS)</w:t>
            </w:r>
          </w:p>
          <w:p w14:paraId="0E1226AC" w14:textId="77777777" w:rsidR="00EF2C57" w:rsidRPr="00164B4A" w:rsidRDefault="00EF2C57" w:rsidP="00EF2C57">
            <w:pPr>
              <w:pStyle w:val="Prrafodelista"/>
              <w:numPr>
                <w:ilvl w:val="0"/>
                <w:numId w:val="14"/>
              </w:numPr>
              <w:spacing w:after="0" w:line="240" w:lineRule="auto"/>
              <w:jc w:val="both"/>
              <w:rPr>
                <w:rFonts w:ascii="Calibri" w:hAnsi="Calibri" w:cs="Calibri"/>
                <w:sz w:val="14"/>
                <w:szCs w:val="14"/>
                <w:lang w:val="es-PE"/>
              </w:rPr>
            </w:pPr>
            <w:r w:rsidRPr="00164B4A">
              <w:rPr>
                <w:rFonts w:ascii="Calibri" w:hAnsi="Calibri" w:cs="Calibri"/>
                <w:sz w:val="14"/>
                <w:szCs w:val="14"/>
                <w:lang w:val="es-PE"/>
              </w:rPr>
              <w:t>Ministerio Público y Fiscalía de la Nación (MPFN)</w:t>
            </w:r>
          </w:p>
          <w:p w14:paraId="69623EF7" w14:textId="77777777" w:rsidR="00EF2C57" w:rsidRPr="00164B4A" w:rsidRDefault="00EF2C57" w:rsidP="00EF2C57">
            <w:pPr>
              <w:pStyle w:val="Prrafodelista"/>
              <w:numPr>
                <w:ilvl w:val="0"/>
                <w:numId w:val="14"/>
              </w:numPr>
              <w:spacing w:after="0" w:line="240" w:lineRule="auto"/>
              <w:jc w:val="both"/>
              <w:rPr>
                <w:rFonts w:ascii="Calibri" w:hAnsi="Calibri" w:cs="Calibri"/>
                <w:sz w:val="14"/>
                <w:szCs w:val="14"/>
                <w:lang w:val="es-PE"/>
              </w:rPr>
            </w:pPr>
            <w:r w:rsidRPr="00164B4A">
              <w:rPr>
                <w:rFonts w:ascii="Calibri" w:hAnsi="Calibri" w:cs="Calibri"/>
                <w:sz w:val="14"/>
                <w:szCs w:val="14"/>
                <w:lang w:val="es-PE"/>
              </w:rPr>
              <w:t>Defensoría del Pueblo (DP)</w:t>
            </w:r>
          </w:p>
          <w:p w14:paraId="7916898E" w14:textId="77777777" w:rsidR="00EF2C57" w:rsidRPr="00164B4A" w:rsidRDefault="00EF2C57" w:rsidP="00EF2C57">
            <w:pPr>
              <w:pStyle w:val="Prrafodelista"/>
              <w:numPr>
                <w:ilvl w:val="0"/>
                <w:numId w:val="14"/>
              </w:numPr>
              <w:spacing w:after="0" w:line="240" w:lineRule="auto"/>
              <w:jc w:val="both"/>
              <w:rPr>
                <w:rFonts w:ascii="Calibri" w:hAnsi="Calibri" w:cs="Calibri"/>
                <w:sz w:val="14"/>
                <w:szCs w:val="14"/>
              </w:rPr>
            </w:pPr>
            <w:proofErr w:type="spellStart"/>
            <w:r w:rsidRPr="00164B4A">
              <w:rPr>
                <w:rFonts w:ascii="Calibri" w:hAnsi="Calibri" w:cs="Calibri"/>
                <w:sz w:val="14"/>
                <w:szCs w:val="14"/>
              </w:rPr>
              <w:t>Poder</w:t>
            </w:r>
            <w:proofErr w:type="spellEnd"/>
            <w:r w:rsidRPr="00164B4A">
              <w:rPr>
                <w:rFonts w:ascii="Calibri" w:hAnsi="Calibri" w:cs="Calibri"/>
                <w:sz w:val="14"/>
                <w:szCs w:val="14"/>
              </w:rPr>
              <w:t xml:space="preserve"> Judicial (PJ)</w:t>
            </w:r>
          </w:p>
          <w:p w14:paraId="70A80824" w14:textId="77777777" w:rsidR="00EF2C57" w:rsidRPr="00F4400E" w:rsidRDefault="00EF2C57" w:rsidP="00EF2C57">
            <w:pPr>
              <w:pStyle w:val="Prrafodelista"/>
              <w:numPr>
                <w:ilvl w:val="0"/>
                <w:numId w:val="14"/>
              </w:numPr>
              <w:spacing w:after="0" w:line="240" w:lineRule="auto"/>
              <w:jc w:val="both"/>
              <w:rPr>
                <w:rFonts w:ascii="Calibri" w:hAnsi="Calibri" w:cs="Calibri"/>
                <w:color w:val="FF0000"/>
                <w:sz w:val="14"/>
                <w:szCs w:val="14"/>
              </w:rPr>
            </w:pPr>
            <w:proofErr w:type="spellStart"/>
            <w:r w:rsidRPr="00164B4A">
              <w:rPr>
                <w:rFonts w:ascii="Calibri" w:hAnsi="Calibri" w:cs="Calibri"/>
                <w:sz w:val="14"/>
                <w:szCs w:val="14"/>
              </w:rPr>
              <w:t>Sociedades</w:t>
            </w:r>
            <w:proofErr w:type="spellEnd"/>
            <w:r w:rsidRPr="00164B4A">
              <w:rPr>
                <w:rFonts w:ascii="Calibri" w:hAnsi="Calibri" w:cs="Calibri"/>
                <w:sz w:val="14"/>
                <w:szCs w:val="14"/>
              </w:rPr>
              <w:t xml:space="preserve"> de </w:t>
            </w:r>
            <w:proofErr w:type="spellStart"/>
            <w:r w:rsidRPr="00164B4A">
              <w:rPr>
                <w:rFonts w:ascii="Calibri" w:hAnsi="Calibri" w:cs="Calibri"/>
                <w:sz w:val="14"/>
                <w:szCs w:val="14"/>
              </w:rPr>
              <w:t>Beneficencia</w:t>
            </w:r>
            <w:proofErr w:type="spellEnd"/>
            <w:r w:rsidRPr="00164B4A">
              <w:rPr>
                <w:rFonts w:ascii="Calibri" w:hAnsi="Calibri" w:cs="Calibri"/>
                <w:sz w:val="14"/>
                <w:szCs w:val="14"/>
              </w:rPr>
              <w:t xml:space="preserve"> </w:t>
            </w:r>
            <w:r>
              <w:rPr>
                <w:rFonts w:ascii="Calibri" w:hAnsi="Calibri" w:cs="Calibri"/>
                <w:sz w:val="14"/>
                <w:szCs w:val="14"/>
              </w:rPr>
              <w:t>(SB)</w:t>
            </w:r>
          </w:p>
          <w:p w14:paraId="794D3B25" w14:textId="77777777" w:rsidR="00EF2C57" w:rsidRPr="002B1392" w:rsidRDefault="00EF2C57" w:rsidP="00EF2C57">
            <w:pPr>
              <w:pStyle w:val="Prrafodelista"/>
              <w:numPr>
                <w:ilvl w:val="0"/>
                <w:numId w:val="15"/>
              </w:numPr>
              <w:spacing w:after="0" w:line="240" w:lineRule="auto"/>
              <w:ind w:left="173" w:hanging="142"/>
              <w:jc w:val="both"/>
              <w:rPr>
                <w:rFonts w:ascii="Calibri" w:hAnsi="Calibri" w:cs="Calibri"/>
                <w:sz w:val="14"/>
                <w:szCs w:val="14"/>
                <w:lang w:val="es-MX"/>
              </w:rPr>
            </w:pPr>
            <w:r w:rsidRPr="002B1392">
              <w:rPr>
                <w:rFonts w:ascii="Calibri" w:hAnsi="Calibri" w:cs="Calibri"/>
                <w:sz w:val="14"/>
                <w:szCs w:val="14"/>
                <w:lang w:val="es-MX"/>
              </w:rPr>
              <w:t xml:space="preserve">Por </w:t>
            </w:r>
            <w:r w:rsidRPr="0025683F">
              <w:rPr>
                <w:rFonts w:ascii="Calibri" w:hAnsi="Calibri" w:cs="Calibri"/>
                <w:b/>
                <w:bCs/>
                <w:sz w:val="14"/>
                <w:szCs w:val="14"/>
                <w:lang w:val="es-MX"/>
              </w:rPr>
              <w:t>“capacidades</w:t>
            </w:r>
            <w:r w:rsidRPr="0025683F">
              <w:rPr>
                <w:rStyle w:val="Refdenotaalpie"/>
                <w:rFonts w:ascii="Calibri" w:hAnsi="Calibri" w:cs="Calibri"/>
                <w:sz w:val="14"/>
                <w:szCs w:val="14"/>
                <w:lang w:val="es-MX"/>
              </w:rPr>
              <w:footnoteReference w:id="5"/>
            </w:r>
            <w:r w:rsidRPr="0025683F">
              <w:rPr>
                <w:rFonts w:ascii="Calibri" w:hAnsi="Calibri" w:cs="Calibri"/>
                <w:b/>
                <w:bCs/>
                <w:sz w:val="14"/>
                <w:szCs w:val="14"/>
                <w:lang w:val="es-MX"/>
              </w:rPr>
              <w:t>”</w:t>
            </w:r>
            <w:r>
              <w:rPr>
                <w:rFonts w:ascii="Calibri" w:hAnsi="Calibri" w:cs="Calibri"/>
                <w:sz w:val="14"/>
                <w:szCs w:val="14"/>
                <w:lang w:val="es-MX"/>
              </w:rPr>
              <w:t xml:space="preserve"> se entienden a los</w:t>
            </w:r>
            <w:r w:rsidRPr="002B1392">
              <w:rPr>
                <w:rFonts w:ascii="Calibri" w:hAnsi="Calibri" w:cs="Calibri"/>
                <w:sz w:val="14"/>
                <w:szCs w:val="14"/>
                <w:lang w:val="es-MX"/>
              </w:rPr>
              <w:t xml:space="preserve"> recursos para actuar de manera competente. Estos recursos son los conocimientos, habilidades y actitudes que los estudiantes utilizan para afrontar una situación determinada. Estas capacidades suponen operaciones menores implicadas en las competencias, que son operaciones más complejas.</w:t>
            </w:r>
          </w:p>
          <w:p w14:paraId="22E2F434" w14:textId="77777777" w:rsidR="00EF2C57" w:rsidRPr="0025683F" w:rsidRDefault="00EF2C57" w:rsidP="00EF2C57">
            <w:pPr>
              <w:pStyle w:val="Prrafodelista"/>
              <w:numPr>
                <w:ilvl w:val="0"/>
                <w:numId w:val="15"/>
              </w:numPr>
              <w:spacing w:after="0" w:line="240" w:lineRule="auto"/>
              <w:ind w:left="173" w:hanging="142"/>
              <w:jc w:val="both"/>
              <w:rPr>
                <w:rFonts w:ascii="Calibri" w:hAnsi="Calibri" w:cs="Calibri"/>
                <w:sz w:val="14"/>
                <w:szCs w:val="14"/>
                <w:lang w:val="es-MX"/>
              </w:rPr>
            </w:pPr>
            <w:r w:rsidRPr="00D07B41">
              <w:rPr>
                <w:rFonts w:ascii="Calibri" w:hAnsi="Calibri" w:cs="Calibri"/>
                <w:sz w:val="14"/>
                <w:szCs w:val="14"/>
                <w:lang w:val="es-MX"/>
              </w:rPr>
              <w:t xml:space="preserve">Por </w:t>
            </w:r>
            <w:r w:rsidRPr="0025683F">
              <w:rPr>
                <w:rFonts w:ascii="Calibri" w:hAnsi="Calibri" w:cs="Calibri"/>
                <w:b/>
                <w:bCs/>
                <w:sz w:val="14"/>
                <w:szCs w:val="14"/>
                <w:lang w:val="es-MX"/>
              </w:rPr>
              <w:t>“capacidades fortalecidas”</w:t>
            </w:r>
            <w:r w:rsidRPr="00D07B41">
              <w:rPr>
                <w:rFonts w:ascii="Calibri" w:hAnsi="Calibri" w:cs="Calibri"/>
                <w:sz w:val="14"/>
                <w:szCs w:val="14"/>
                <w:lang w:val="es-MX"/>
              </w:rPr>
              <w:t xml:space="preserve"> se entiende a toda persona que al término de la capacitación obtiene como promedio final la calificación mayor o igual a 14 y asistió el 80% de la duración de la capacitación</w:t>
            </w:r>
            <w:r>
              <w:rPr>
                <w:rFonts w:ascii="Calibri" w:hAnsi="Calibri" w:cs="Calibri"/>
                <w:sz w:val="14"/>
                <w:szCs w:val="14"/>
                <w:lang w:val="es-MX"/>
              </w:rPr>
              <w:t xml:space="preserve"> de establecida en el modelo operacional de la actividad.</w:t>
            </w:r>
          </w:p>
          <w:tbl>
            <w:tblPr>
              <w:tblW w:w="0" w:type="auto"/>
              <w:tblCellMar>
                <w:left w:w="0" w:type="dxa"/>
                <w:right w:w="0" w:type="dxa"/>
              </w:tblCellMar>
              <w:tblLook w:val="00A0" w:firstRow="1" w:lastRow="0" w:firstColumn="1" w:lastColumn="0" w:noHBand="0" w:noVBand="0"/>
            </w:tblPr>
            <w:tblGrid>
              <w:gridCol w:w="8278"/>
            </w:tblGrid>
            <w:tr w:rsidR="00EF2C57" w:rsidRPr="00216891" w14:paraId="7B8D76B2" w14:textId="77777777" w:rsidTr="003318EA">
              <w:tc>
                <w:tcPr>
                  <w:tcW w:w="8644" w:type="dxa"/>
                  <w:shd w:val="clear" w:color="auto" w:fill="000000"/>
                  <w:tcMar>
                    <w:top w:w="0" w:type="dxa"/>
                    <w:left w:w="108" w:type="dxa"/>
                    <w:bottom w:w="0" w:type="dxa"/>
                    <w:right w:w="108" w:type="dxa"/>
                  </w:tcMar>
                </w:tcPr>
                <w:p w14:paraId="77BF28CF" w14:textId="77777777" w:rsidR="00EF2C57" w:rsidRPr="00D07B41" w:rsidRDefault="00EF2C57" w:rsidP="003318EA">
                  <w:pPr>
                    <w:spacing w:after="0" w:line="240" w:lineRule="auto"/>
                    <w:jc w:val="both"/>
                    <w:rPr>
                      <w:rFonts w:ascii="Calibri" w:hAnsi="Calibri" w:cs="Calibri"/>
                      <w:b/>
                      <w:bCs/>
                      <w:sz w:val="14"/>
                      <w:szCs w:val="14"/>
                      <w:highlight w:val="black"/>
                      <w:lang w:val="es-MX"/>
                    </w:rPr>
                  </w:pPr>
                  <w:r w:rsidRPr="00D07B41">
                    <w:rPr>
                      <w:rFonts w:ascii="Calibri" w:hAnsi="Calibri" w:cs="Calibri"/>
                      <w:b/>
                      <w:bCs/>
                      <w:sz w:val="14"/>
                      <w:szCs w:val="14"/>
                      <w:highlight w:val="black"/>
                      <w:lang w:val="es-MX"/>
                    </w:rPr>
                    <w:t>MÉTODO DE CÁLCULO</w:t>
                  </w:r>
                  <w:r>
                    <w:rPr>
                      <w:rFonts w:ascii="Calibri" w:hAnsi="Calibri" w:cs="Calibri"/>
                      <w:b/>
                      <w:bCs/>
                      <w:sz w:val="14"/>
                      <w:szCs w:val="14"/>
                      <w:highlight w:val="black"/>
                      <w:lang w:val="es-MX"/>
                    </w:rPr>
                    <w:t xml:space="preserve">    </w:t>
                  </w:r>
                </w:p>
              </w:tc>
            </w:tr>
          </w:tbl>
          <w:p w14:paraId="7D0F8146" w14:textId="77777777" w:rsidR="00EF2C57" w:rsidRDefault="00EF2C57" w:rsidP="003318EA">
            <w:pPr>
              <w:spacing w:after="0" w:line="240" w:lineRule="auto"/>
              <w:jc w:val="both"/>
              <w:rPr>
                <w:rFonts w:ascii="Calibri" w:hAnsi="Calibri" w:cs="Calibri"/>
                <w:sz w:val="14"/>
                <w:szCs w:val="14"/>
                <w:lang w:val="es-MX"/>
              </w:rPr>
            </w:pPr>
            <w:r w:rsidRPr="00192A45">
              <w:rPr>
                <w:rFonts w:asciiTheme="majorHAnsi" w:eastAsia="Cabin" w:hAnsiTheme="majorHAnsi" w:cstheme="majorHAnsi"/>
                <w:b/>
                <w:noProof/>
                <w:color w:val="222222"/>
                <w:sz w:val="20"/>
                <w:szCs w:val="20"/>
                <w:highlight w:val="white"/>
              </w:rPr>
              <mc:AlternateContent>
                <mc:Choice Requires="wps">
                  <w:drawing>
                    <wp:anchor distT="0" distB="0" distL="114300" distR="114300" simplePos="0" relativeHeight="251663360" behindDoc="0" locked="0" layoutInCell="1" allowOverlap="1" wp14:anchorId="6AB76A05" wp14:editId="196B3608">
                      <wp:simplePos x="0" y="0"/>
                      <wp:positionH relativeFrom="column">
                        <wp:posOffset>-5959</wp:posOffset>
                      </wp:positionH>
                      <wp:positionV relativeFrom="paragraph">
                        <wp:posOffset>342</wp:posOffset>
                      </wp:positionV>
                      <wp:extent cx="4161692" cy="641350"/>
                      <wp:effectExtent l="0" t="0" r="0" b="6350"/>
                      <wp:wrapNone/>
                      <wp:docPr id="1" name="20 Rectángulo redondeado"/>
                      <wp:cNvGraphicFramePr/>
                      <a:graphic xmlns:a="http://schemas.openxmlformats.org/drawingml/2006/main">
                        <a:graphicData uri="http://schemas.microsoft.com/office/word/2010/wordprocessingShape">
                          <wps:wsp>
                            <wps:cNvSpPr/>
                            <wps:spPr>
                              <a:xfrm>
                                <a:off x="0" y="0"/>
                                <a:ext cx="4161692" cy="641350"/>
                              </a:xfrm>
                              <a:prstGeom prst="roundRect">
                                <a:avLst/>
                              </a:prstGeom>
                              <a:ln>
                                <a:noFill/>
                              </a:ln>
                            </wps:spPr>
                            <wps:style>
                              <a:lnRef idx="2">
                                <a:schemeClr val="accent5"/>
                              </a:lnRef>
                              <a:fillRef idx="1">
                                <a:schemeClr val="lt1"/>
                              </a:fillRef>
                              <a:effectRef idx="0">
                                <a:schemeClr val="accent5"/>
                              </a:effectRef>
                              <a:fontRef idx="minor">
                                <a:schemeClr val="dk1"/>
                              </a:fontRef>
                            </wps:style>
                            <wps:txbx>
                              <w:txbxContent>
                                <w:p w14:paraId="3BC9EFB8" w14:textId="77777777" w:rsidR="00EF2C57" w:rsidRPr="00491792" w:rsidRDefault="00EF2C57" w:rsidP="00EF2C57">
                                  <w:pPr>
                                    <w:spacing w:after="0" w:line="240" w:lineRule="auto"/>
                                    <w:rPr>
                                      <w:sz w:val="12"/>
                                      <w:szCs w:val="12"/>
                                    </w:rPr>
                                  </w:pPr>
                                  <m:oMathPara>
                                    <m:oMathParaPr>
                                      <m:jc m:val="left"/>
                                    </m:oMathParaPr>
                                    <m:oMath>
                                      <m:r>
                                        <w:rPr>
                                          <w:rFonts w:ascii="Cambria Math" w:eastAsia="Times New Roman" w:hAnsi="Cambria Math" w:cs="Cambria"/>
                                          <w:color w:val="000000" w:themeColor="dark1"/>
                                          <w:kern w:val="24"/>
                                          <w:sz w:val="12"/>
                                          <w:szCs w:val="12"/>
                                          <w:lang w:val="es-ES"/>
                                        </w:rPr>
                                        <m:t>P01=</m:t>
                                      </m:r>
                                      <m:f>
                                        <m:fPr>
                                          <m:ctrlPr>
                                            <w:rPr>
                                              <w:rFonts w:ascii="Cambria Math" w:hAnsi="Cambria Math" w:cs="Cambria"/>
                                              <w:i/>
                                              <w:iCs/>
                                              <w:color w:val="000000" w:themeColor="dark1"/>
                                              <w:kern w:val="24"/>
                                              <w:sz w:val="12"/>
                                              <w:szCs w:val="12"/>
                                            </w:rPr>
                                          </m:ctrlPr>
                                        </m:fPr>
                                        <m:num>
                                          <m:r>
                                            <w:rPr>
                                              <w:rFonts w:ascii="Cambria Math" w:eastAsia="Times New Roman" w:hAnsi="Cambria Math" w:cs="Cambria"/>
                                              <w:color w:val="000000" w:themeColor="dark1"/>
                                              <w:kern w:val="24"/>
                                              <w:sz w:val="12"/>
                                              <w:szCs w:val="12"/>
                                              <w:lang w:val="es-ES"/>
                                            </w:rPr>
                                            <m:t> </m:t>
                                          </m:r>
                                          <m:sSub>
                                            <m:sSubPr>
                                              <m:ctrlPr>
                                                <w:rPr>
                                                  <w:rFonts w:ascii="Cambria Math" w:hAnsi="Cambria Math" w:cs="Cambria"/>
                                                  <w:i/>
                                                  <w:iCs/>
                                                  <w:color w:val="000000" w:themeColor="dark1"/>
                                                  <w:kern w:val="24"/>
                                                  <w:sz w:val="12"/>
                                                  <w:szCs w:val="12"/>
                                                </w:rPr>
                                              </m:ctrlPr>
                                            </m:sSubPr>
                                            <m:e>
                                              <m:r>
                                                <w:rPr>
                                                  <w:rFonts w:ascii="Cambria Math" w:eastAsia="Times New Roman" w:hAnsi="Cambria Math" w:cs="Cambria"/>
                                                  <w:color w:val="000000" w:themeColor="dark1"/>
                                                  <w:kern w:val="24"/>
                                                  <w:sz w:val="12"/>
                                                  <w:szCs w:val="12"/>
                                                  <w:lang w:val="es-ES"/>
                                                </w:rPr>
                                                <m:t>OPER</m:t>
                                              </m:r>
                                            </m:e>
                                            <m:sub>
                                              <m:r>
                                                <w:rPr>
                                                  <w:rFonts w:ascii="Cambria Math" w:eastAsia="Times New Roman" w:hAnsi="Cambria Math" w:cs="Cambria"/>
                                                  <w:color w:val="000000" w:themeColor="dark1"/>
                                                  <w:kern w:val="24"/>
                                                  <w:sz w:val="12"/>
                                                  <w:szCs w:val="12"/>
                                                  <w:lang w:val="es-ES"/>
                                                </w:rPr>
                                                <m:t>FOR</m:t>
                                              </m:r>
                                            </m:sub>
                                          </m:sSub>
                                        </m:num>
                                        <m:den>
                                          <m:r>
                                            <w:rPr>
                                              <w:rFonts w:ascii="Cambria Math" w:eastAsia="Times New Roman" w:hAnsi="Cambria Math" w:cs="Cambria"/>
                                              <w:color w:val="000000" w:themeColor="dark1"/>
                                              <w:kern w:val="24"/>
                                              <w:sz w:val="12"/>
                                              <w:szCs w:val="12"/>
                                              <w:lang w:val="es-ES"/>
                                            </w:rPr>
                                            <m:t> </m:t>
                                          </m:r>
                                          <m:sSub>
                                            <m:sSubPr>
                                              <m:ctrlPr>
                                                <w:rPr>
                                                  <w:rFonts w:ascii="Cambria Math" w:hAnsi="Cambria Math" w:cs="Cambria"/>
                                                  <w:i/>
                                                  <w:iCs/>
                                                  <w:color w:val="000000" w:themeColor="dark1"/>
                                                  <w:kern w:val="24"/>
                                                  <w:sz w:val="12"/>
                                                  <w:szCs w:val="12"/>
                                                </w:rPr>
                                              </m:ctrlPr>
                                            </m:sSubPr>
                                            <m:e>
                                              <m:r>
                                                <w:rPr>
                                                  <w:rFonts w:ascii="Cambria Math" w:eastAsia="Times New Roman" w:hAnsi="Cambria Math" w:cs="Cambria"/>
                                                  <w:color w:val="000000" w:themeColor="dark1"/>
                                                  <w:kern w:val="24"/>
                                                  <w:sz w:val="12"/>
                                                  <w:szCs w:val="12"/>
                                                  <w:lang w:val="es-ES"/>
                                                </w:rPr>
                                                <m:t>OPER</m:t>
                                              </m:r>
                                            </m:e>
                                            <m:sub>
                                              <m:r>
                                                <w:rPr>
                                                  <w:rFonts w:ascii="Cambria Math" w:eastAsia="Times New Roman" w:hAnsi="Cambria Math" w:cs="Cambria"/>
                                                  <w:color w:val="000000" w:themeColor="dark1"/>
                                                  <w:kern w:val="24"/>
                                                  <w:sz w:val="12"/>
                                                  <w:szCs w:val="12"/>
                                                  <w:lang w:val="es-ES"/>
                                                </w:rPr>
                                                <m:t>TOTAL</m:t>
                                              </m:r>
                                            </m:sub>
                                          </m:sSub>
                                        </m:den>
                                      </m:f>
                                      <m:r>
                                        <w:rPr>
                                          <w:rFonts w:ascii="Cambria Math" w:eastAsia="Times New Roman" w:hAnsi="Cambria Math" w:cs="Cambria"/>
                                          <w:color w:val="000000" w:themeColor="dark1"/>
                                          <w:kern w:val="24"/>
                                          <w:sz w:val="12"/>
                                          <w:szCs w:val="12"/>
                                          <w:lang w:val="es-ES"/>
                                        </w:rPr>
                                        <m:t>*100</m:t>
                                      </m:r>
                                    </m:oMath>
                                  </m:oMathPara>
                                </w:p>
                                <w:p w14:paraId="4CFE3D6F" w14:textId="77777777" w:rsidR="00EF2C57" w:rsidRPr="00491792" w:rsidRDefault="00EF2C57" w:rsidP="00EF2C57">
                                  <w:pPr>
                                    <w:spacing w:after="0" w:line="240" w:lineRule="auto"/>
                                    <w:ind w:left="706"/>
                                    <w:rPr>
                                      <w:sz w:val="12"/>
                                      <w:szCs w:val="12"/>
                                    </w:rPr>
                                  </w:pPr>
                                  <w:r w:rsidRPr="00491792">
                                    <w:rPr>
                                      <w:rFonts w:ascii="Cambria" w:eastAsia="Times New Roman" w:hAnsi="Cambria" w:cs="Cambria"/>
                                      <w:color w:val="000000" w:themeColor="dark1"/>
                                      <w:kern w:val="24"/>
                                      <w:sz w:val="12"/>
                                      <w:szCs w:val="12"/>
                                    </w:rPr>
                                    <w:t> </w:t>
                                  </w:r>
                                </w:p>
                                <w:p w14:paraId="5087B220" w14:textId="77777777" w:rsidR="00EF2C57" w:rsidRPr="00491792" w:rsidRDefault="003463F0" w:rsidP="00EF2C57">
                                  <w:pPr>
                                    <w:spacing w:after="0" w:line="240" w:lineRule="auto"/>
                                    <w:rPr>
                                      <w:sz w:val="12"/>
                                      <w:szCs w:val="12"/>
                                    </w:rPr>
                                  </w:pPr>
                                  <m:oMath>
                                    <m:sSub>
                                      <m:sSubPr>
                                        <m:ctrlPr>
                                          <w:rPr>
                                            <w:rFonts w:ascii="Cambria Math" w:hAnsi="Cambria Math" w:cs="Cambria"/>
                                            <w:i/>
                                            <w:iCs/>
                                            <w:color w:val="000000" w:themeColor="dark1"/>
                                            <w:kern w:val="24"/>
                                            <w:sz w:val="12"/>
                                            <w:szCs w:val="12"/>
                                          </w:rPr>
                                        </m:ctrlPr>
                                      </m:sSubPr>
                                      <m:e>
                                        <m:r>
                                          <w:rPr>
                                            <w:rFonts w:ascii="Cambria Math" w:eastAsia="Times New Roman" w:hAnsi="Cambria Math" w:cs="Cambria"/>
                                            <w:color w:val="000000" w:themeColor="dark1"/>
                                            <w:kern w:val="24"/>
                                            <w:sz w:val="12"/>
                                            <w:szCs w:val="12"/>
                                            <w:lang w:val="es-ES"/>
                                          </w:rPr>
                                          <m:t>OPER</m:t>
                                        </m:r>
                                      </m:e>
                                      <m:sub>
                                        <m:r>
                                          <w:rPr>
                                            <w:rFonts w:ascii="Cambria Math" w:eastAsia="Times New Roman" w:hAnsi="Cambria Math" w:cs="Cambria"/>
                                            <w:color w:val="000000" w:themeColor="dark1"/>
                                            <w:kern w:val="24"/>
                                            <w:sz w:val="12"/>
                                            <w:szCs w:val="12"/>
                                            <w:lang w:val="es-ES"/>
                                          </w:rPr>
                                          <m:t>FOR</m:t>
                                        </m:r>
                                      </m:sub>
                                    </m:sSub>
                                    <m:r>
                                      <w:rPr>
                                        <w:rFonts w:ascii="Cambria Math" w:eastAsia="Times New Roman" w:hAnsi="Cambria Math" w:cs="Cambria"/>
                                        <w:color w:val="000000" w:themeColor="dark1"/>
                                        <w:kern w:val="24"/>
                                        <w:sz w:val="12"/>
                                        <w:szCs w:val="12"/>
                                      </w:rPr>
                                      <m:t>:</m:t>
                                    </m:r>
                                    <m:r>
                                      <w:rPr>
                                        <w:rFonts w:ascii="Cambria Math" w:eastAsia="Times New Roman" w:hAnsi="Cambria Math" w:cs="Cambria"/>
                                        <w:color w:val="000000" w:themeColor="dark1"/>
                                        <w:kern w:val="24"/>
                                        <w:sz w:val="12"/>
                                        <w:szCs w:val="12"/>
                                        <w:lang w:val="es-ES"/>
                                      </w:rPr>
                                      <m:t>Operadores</m:t>
                                    </m:r>
                                    <m:r>
                                      <w:rPr>
                                        <w:rFonts w:ascii="Cambria Math" w:eastAsia="Times New Roman" w:hAnsi="Cambria Math" w:cs="Cambria"/>
                                        <w:color w:val="000000" w:themeColor="dark1"/>
                                        <w:kern w:val="24"/>
                                        <w:sz w:val="12"/>
                                        <w:szCs w:val="12"/>
                                      </w:rPr>
                                      <m:t> </m:t>
                                    </m:r>
                                    <m:r>
                                      <w:rPr>
                                        <w:rFonts w:ascii="Cambria Math" w:eastAsia="Times New Roman" w:hAnsi="Cambria Math" w:cs="Cambria"/>
                                        <w:color w:val="000000" w:themeColor="dark1"/>
                                        <w:kern w:val="24"/>
                                        <w:sz w:val="12"/>
                                        <w:szCs w:val="12"/>
                                        <w:lang w:val="es-ES"/>
                                      </w:rPr>
                                      <m:t>de</m:t>
                                    </m:r>
                                    <m:r>
                                      <w:rPr>
                                        <w:rFonts w:ascii="Cambria Math" w:eastAsia="Times New Roman" w:hAnsi="Cambria Math" w:cs="Cambria"/>
                                        <w:color w:val="000000" w:themeColor="dark1"/>
                                        <w:kern w:val="24"/>
                                        <w:sz w:val="12"/>
                                        <w:szCs w:val="12"/>
                                      </w:rPr>
                                      <m:t> </m:t>
                                    </m:r>
                                    <m:r>
                                      <w:rPr>
                                        <w:rFonts w:ascii="Cambria Math" w:eastAsia="Times New Roman" w:hAnsi="Cambria Math" w:cs="Cambria"/>
                                        <w:color w:val="000000" w:themeColor="dark1"/>
                                        <w:kern w:val="24"/>
                                        <w:sz w:val="12"/>
                                        <w:szCs w:val="12"/>
                                        <w:lang w:val="es-ES"/>
                                      </w:rPr>
                                      <m:t>Personas</m:t>
                                    </m:r>
                                    <m:r>
                                      <w:rPr>
                                        <w:rFonts w:ascii="Cambria Math" w:eastAsia="Times New Roman" w:hAnsi="Cambria Math" w:cs="Cambria"/>
                                        <w:color w:val="000000" w:themeColor="dark1"/>
                                        <w:kern w:val="24"/>
                                        <w:sz w:val="12"/>
                                        <w:szCs w:val="12"/>
                                      </w:rPr>
                                      <m:t xml:space="preserve"> </m:t>
                                    </m:r>
                                    <m:r>
                                      <w:rPr>
                                        <w:rFonts w:ascii="Cambria Math" w:eastAsia="Times New Roman" w:hAnsi="Cambria Math" w:cs="Cambria"/>
                                        <w:color w:val="000000" w:themeColor="dark1"/>
                                        <w:kern w:val="24"/>
                                        <w:sz w:val="12"/>
                                        <w:szCs w:val="12"/>
                                        <w:lang w:val="es-ES"/>
                                      </w:rPr>
                                      <m:t>Adultas</m:t>
                                    </m:r>
                                    <m:r>
                                      <w:rPr>
                                        <w:rFonts w:ascii="Cambria Math" w:eastAsia="Times New Roman" w:hAnsi="Cambria Math" w:cs="Cambria"/>
                                        <w:color w:val="000000" w:themeColor="dark1"/>
                                        <w:kern w:val="24"/>
                                        <w:sz w:val="12"/>
                                        <w:szCs w:val="12"/>
                                      </w:rPr>
                                      <m:t xml:space="preserve"> </m:t>
                                    </m:r>
                                    <m:r>
                                      <w:rPr>
                                        <w:rFonts w:ascii="Cambria Math" w:eastAsia="Times New Roman" w:hAnsi="Cambria Math" w:cs="Cambria"/>
                                        <w:color w:val="000000" w:themeColor="dark1"/>
                                        <w:kern w:val="24"/>
                                        <w:sz w:val="12"/>
                                        <w:szCs w:val="12"/>
                                        <w:lang w:val="es-ES"/>
                                      </w:rPr>
                                      <m:t>Mayores</m:t>
                                    </m:r>
                                    <m:r>
                                      <w:rPr>
                                        <w:rFonts w:ascii="Cambria Math" w:eastAsia="Times New Roman" w:hAnsi="Cambria Math" w:cs="Cambria"/>
                                        <w:color w:val="000000" w:themeColor="dark1"/>
                                        <w:kern w:val="24"/>
                                        <w:sz w:val="12"/>
                                        <w:szCs w:val="12"/>
                                      </w:rPr>
                                      <m:t> </m:t>
                                    </m:r>
                                    <m:r>
                                      <w:rPr>
                                        <w:rFonts w:ascii="Cambria Math" w:eastAsia="Times New Roman" w:hAnsi="Cambria Math" w:cs="Cambria"/>
                                        <w:color w:val="000000" w:themeColor="dark1"/>
                                        <w:kern w:val="24"/>
                                        <w:sz w:val="12"/>
                                        <w:szCs w:val="12"/>
                                        <w:lang w:val="es-ES"/>
                                      </w:rPr>
                                      <m:t>con</m:t>
                                    </m:r>
                                    <m:r>
                                      <w:rPr>
                                        <w:rFonts w:ascii="Cambria Math" w:eastAsia="Times New Roman" w:hAnsi="Cambria Math" w:cs="Cambria"/>
                                        <w:color w:val="000000" w:themeColor="dark1"/>
                                        <w:kern w:val="24"/>
                                        <w:sz w:val="12"/>
                                        <w:szCs w:val="12"/>
                                      </w:rPr>
                                      <m:t> </m:t>
                                    </m:r>
                                    <m:r>
                                      <w:rPr>
                                        <w:rFonts w:ascii="Cambria Math" w:eastAsia="Times New Roman" w:hAnsi="Cambria Math" w:cs="Cambria"/>
                                        <w:color w:val="000000" w:themeColor="dark1"/>
                                        <w:kern w:val="24"/>
                                        <w:sz w:val="12"/>
                                        <w:szCs w:val="12"/>
                                        <w:lang w:val="es-ES"/>
                                      </w:rPr>
                                      <m:t>capacidades</m:t>
                                    </m:r>
                                    <m:r>
                                      <w:rPr>
                                        <w:rFonts w:ascii="Cambria Math" w:eastAsia="Times New Roman" w:hAnsi="Cambria Math" w:cs="Cambria"/>
                                        <w:color w:val="000000" w:themeColor="dark1"/>
                                        <w:kern w:val="24"/>
                                        <w:sz w:val="12"/>
                                        <w:szCs w:val="12"/>
                                      </w:rPr>
                                      <m:t> </m:t>
                                    </m:r>
                                    <m:r>
                                      <w:rPr>
                                        <w:rFonts w:ascii="Cambria Math" w:eastAsia="Times New Roman" w:hAnsi="Cambria Math" w:cs="Cambria"/>
                                        <w:color w:val="000000" w:themeColor="dark1"/>
                                        <w:kern w:val="24"/>
                                        <w:sz w:val="12"/>
                                        <w:szCs w:val="12"/>
                                        <w:lang w:val="es-ES"/>
                                      </w:rPr>
                                      <m:t>fortalecidas</m:t>
                                    </m:r>
                                  </m:oMath>
                                  <w:r w:rsidR="00EF2C57" w:rsidRPr="00491792">
                                    <w:rPr>
                                      <w:rFonts w:ascii="Cambria" w:eastAsia="Times New Roman" w:hAnsi="Cambria" w:cs="Cambria"/>
                                      <w:color w:val="000000" w:themeColor="dark1"/>
                                      <w:kern w:val="24"/>
                                      <w:sz w:val="12"/>
                                      <w:szCs w:val="12"/>
                                    </w:rPr>
                                    <w:t xml:space="preserve"> </w:t>
                                  </w:r>
                                </w:p>
                                <w:p w14:paraId="00C9578F" w14:textId="77777777" w:rsidR="00EF2C57" w:rsidRPr="00491792" w:rsidRDefault="003463F0" w:rsidP="00EF2C57">
                                  <w:pPr>
                                    <w:spacing w:after="0" w:line="240" w:lineRule="auto"/>
                                    <w:rPr>
                                      <w:sz w:val="12"/>
                                      <w:szCs w:val="12"/>
                                    </w:rPr>
                                  </w:pPr>
                                  <m:oMathPara>
                                    <m:oMathParaPr>
                                      <m:jc m:val="left"/>
                                    </m:oMathParaPr>
                                    <m:oMath>
                                      <m:sSub>
                                        <m:sSubPr>
                                          <m:ctrlPr>
                                            <w:rPr>
                                              <w:rFonts w:ascii="Cambria Math" w:hAnsi="Cambria Math" w:cs="Cambria"/>
                                              <w:i/>
                                              <w:iCs/>
                                              <w:color w:val="000000" w:themeColor="dark1"/>
                                              <w:kern w:val="24"/>
                                              <w:sz w:val="12"/>
                                              <w:szCs w:val="12"/>
                                            </w:rPr>
                                          </m:ctrlPr>
                                        </m:sSubPr>
                                        <m:e>
                                          <m:r>
                                            <w:rPr>
                                              <w:rFonts w:ascii="Cambria Math" w:eastAsia="Times New Roman" w:hAnsi="Cambria Math" w:cs="Cambria"/>
                                              <w:color w:val="000000" w:themeColor="dark1"/>
                                              <w:kern w:val="24"/>
                                              <w:sz w:val="12"/>
                                              <w:szCs w:val="12"/>
                                              <w:lang w:val="es-ES"/>
                                            </w:rPr>
                                            <m:t>OPER</m:t>
                                          </m:r>
                                        </m:e>
                                        <m:sub>
                                          <m:r>
                                            <w:rPr>
                                              <w:rFonts w:ascii="Cambria Math" w:eastAsia="Times New Roman" w:hAnsi="Cambria Math" w:cs="Cambria"/>
                                              <w:color w:val="000000" w:themeColor="dark1"/>
                                              <w:kern w:val="24"/>
                                              <w:sz w:val="12"/>
                                              <w:szCs w:val="12"/>
                                              <w:lang w:val="es-ES"/>
                                            </w:rPr>
                                            <m:t>TOTAL</m:t>
                                          </m:r>
                                        </m:sub>
                                      </m:sSub>
                                      <m:r>
                                        <w:rPr>
                                          <w:rFonts w:ascii="Cambria Math" w:eastAsia="Times New Roman" w:hAnsi="Cambria Math" w:cs="Cambria"/>
                                          <w:color w:val="000000" w:themeColor="dark1"/>
                                          <w:kern w:val="24"/>
                                          <w:sz w:val="12"/>
                                          <w:szCs w:val="12"/>
                                          <w:lang w:val="es-ES"/>
                                        </w:rPr>
                                        <m:t>:Operadores de Personas Adultas Mayores que participan en capacitaciones brindada por la DIPAM</m:t>
                                      </m:r>
                                    </m:oMath>
                                  </m:oMathPara>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B76A05" id="_x0000_s1028" style="position:absolute;left:0;text-align:left;margin-left:-.45pt;margin-top:.05pt;width:327.7pt;height: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" fillcolor="white [3201]" stroked="f" strokeweight="1pt">
                      <v:stroke joinstyle="miter"/>
                      <v:textbox>
                        <w:txbxContent>
                          <w:p w14:paraId="3BC9EFB8" w14:textId="77777777" w:rsidR="00EF2C57" w:rsidRPr="00491792" w:rsidRDefault="00EF2C57" w:rsidP="00EF2C57">
                            <w:pPr>
                              <w:spacing w:after="0" w:line="240" w:lineRule="auto"/>
                              <w:rPr>
                                <w:sz w:val="12"/>
                                <w:szCs w:val="12"/>
                              </w:rPr>
                            </w:pPr>
                            <m:oMathPara>
                              <m:oMathParaPr>
                                <m:jc m:val="left"/>
                              </m:oMathParaPr>
                              <m:oMath>
                                <m:r>
                                  <w:rPr>
                                    <w:rFonts w:ascii="Cambria Math" w:eastAsia="Times New Roman" w:hAnsi="Cambria Math" w:cs="Cambria"/>
                                    <w:color w:val="000000" w:themeColor="dark1"/>
                                    <w:kern w:val="24"/>
                                    <w:sz w:val="12"/>
                                    <w:szCs w:val="12"/>
                                    <w:lang w:val="es-ES"/>
                                  </w:rPr>
                                  <m:t>P01=</m:t>
                                </m:r>
                                <m:f>
                                  <m:fPr>
                                    <m:ctrlPr>
                                      <w:rPr>
                                        <w:rFonts w:ascii="Cambria Math" w:hAnsi="Cambria Math" w:cs="Cambria"/>
                                        <w:i/>
                                        <w:iCs/>
                                        <w:color w:val="000000" w:themeColor="dark1"/>
                                        <w:kern w:val="24"/>
                                        <w:sz w:val="12"/>
                                        <w:szCs w:val="12"/>
                                      </w:rPr>
                                    </m:ctrlPr>
                                  </m:fPr>
                                  <m:num>
                                    <m:r>
                                      <w:rPr>
                                        <w:rFonts w:ascii="Cambria Math" w:eastAsia="Times New Roman" w:hAnsi="Cambria Math" w:cs="Cambria"/>
                                        <w:color w:val="000000" w:themeColor="dark1"/>
                                        <w:kern w:val="24"/>
                                        <w:sz w:val="12"/>
                                        <w:szCs w:val="12"/>
                                        <w:lang w:val="es-ES"/>
                                      </w:rPr>
                                      <m:t> </m:t>
                                    </m:r>
                                    <m:sSub>
                                      <m:sSubPr>
                                        <m:ctrlPr>
                                          <w:rPr>
                                            <w:rFonts w:ascii="Cambria Math" w:hAnsi="Cambria Math" w:cs="Cambria"/>
                                            <w:i/>
                                            <w:iCs/>
                                            <w:color w:val="000000" w:themeColor="dark1"/>
                                            <w:kern w:val="24"/>
                                            <w:sz w:val="12"/>
                                            <w:szCs w:val="12"/>
                                          </w:rPr>
                                        </m:ctrlPr>
                                      </m:sSubPr>
                                      <m:e>
                                        <m:r>
                                          <w:rPr>
                                            <w:rFonts w:ascii="Cambria Math" w:eastAsia="Times New Roman" w:hAnsi="Cambria Math" w:cs="Cambria"/>
                                            <w:color w:val="000000" w:themeColor="dark1"/>
                                            <w:kern w:val="24"/>
                                            <w:sz w:val="12"/>
                                            <w:szCs w:val="12"/>
                                            <w:lang w:val="es-ES"/>
                                          </w:rPr>
                                          <m:t>OPER</m:t>
                                        </m:r>
                                      </m:e>
                                      <m:sub>
                                        <m:r>
                                          <w:rPr>
                                            <w:rFonts w:ascii="Cambria Math" w:eastAsia="Times New Roman" w:hAnsi="Cambria Math" w:cs="Cambria"/>
                                            <w:color w:val="000000" w:themeColor="dark1"/>
                                            <w:kern w:val="24"/>
                                            <w:sz w:val="12"/>
                                            <w:szCs w:val="12"/>
                                            <w:lang w:val="es-ES"/>
                                          </w:rPr>
                                          <m:t>FOR</m:t>
                                        </m:r>
                                      </m:sub>
                                    </m:sSub>
                                  </m:num>
                                  <m:den>
                                    <m:r>
                                      <w:rPr>
                                        <w:rFonts w:ascii="Cambria Math" w:eastAsia="Times New Roman" w:hAnsi="Cambria Math" w:cs="Cambria"/>
                                        <w:color w:val="000000" w:themeColor="dark1"/>
                                        <w:kern w:val="24"/>
                                        <w:sz w:val="12"/>
                                        <w:szCs w:val="12"/>
                                        <w:lang w:val="es-ES"/>
                                      </w:rPr>
                                      <m:t> </m:t>
                                    </m:r>
                                    <m:sSub>
                                      <m:sSubPr>
                                        <m:ctrlPr>
                                          <w:rPr>
                                            <w:rFonts w:ascii="Cambria Math" w:hAnsi="Cambria Math" w:cs="Cambria"/>
                                            <w:i/>
                                            <w:iCs/>
                                            <w:color w:val="000000" w:themeColor="dark1"/>
                                            <w:kern w:val="24"/>
                                            <w:sz w:val="12"/>
                                            <w:szCs w:val="12"/>
                                          </w:rPr>
                                        </m:ctrlPr>
                                      </m:sSubPr>
                                      <m:e>
                                        <m:r>
                                          <w:rPr>
                                            <w:rFonts w:ascii="Cambria Math" w:eastAsia="Times New Roman" w:hAnsi="Cambria Math" w:cs="Cambria"/>
                                            <w:color w:val="000000" w:themeColor="dark1"/>
                                            <w:kern w:val="24"/>
                                            <w:sz w:val="12"/>
                                            <w:szCs w:val="12"/>
                                            <w:lang w:val="es-ES"/>
                                          </w:rPr>
                                          <m:t>OPER</m:t>
                                        </m:r>
                                      </m:e>
                                      <m:sub>
                                        <m:r>
                                          <w:rPr>
                                            <w:rFonts w:ascii="Cambria Math" w:eastAsia="Times New Roman" w:hAnsi="Cambria Math" w:cs="Cambria"/>
                                            <w:color w:val="000000" w:themeColor="dark1"/>
                                            <w:kern w:val="24"/>
                                            <w:sz w:val="12"/>
                                            <w:szCs w:val="12"/>
                                            <w:lang w:val="es-ES"/>
                                          </w:rPr>
                                          <m:t>TOTAL</m:t>
                                        </m:r>
                                      </m:sub>
                                    </m:sSub>
                                  </m:den>
                                </m:f>
                                <m:r>
                                  <w:rPr>
                                    <w:rFonts w:ascii="Cambria Math" w:eastAsia="Times New Roman" w:hAnsi="Cambria Math" w:cs="Cambria"/>
                                    <w:color w:val="000000" w:themeColor="dark1"/>
                                    <w:kern w:val="24"/>
                                    <w:sz w:val="12"/>
                                    <w:szCs w:val="12"/>
                                    <w:lang w:val="es-ES"/>
                                  </w:rPr>
                                  <m:t>*100</m:t>
                                </m:r>
                              </m:oMath>
                            </m:oMathPara>
                          </w:p>
                          <w:p w14:paraId="4CFE3D6F" w14:textId="77777777" w:rsidR="00EF2C57" w:rsidRPr="00491792" w:rsidRDefault="00EF2C57" w:rsidP="00EF2C57">
                            <w:pPr>
                              <w:spacing w:after="0" w:line="240" w:lineRule="auto"/>
                              <w:ind w:left="706"/>
                              <w:rPr>
                                <w:sz w:val="12"/>
                                <w:szCs w:val="12"/>
                              </w:rPr>
                            </w:pPr>
                            <w:r w:rsidRPr="00491792">
                              <w:rPr>
                                <w:rFonts w:ascii="Cambria" w:eastAsia="Times New Roman" w:hAnsi="Cambria" w:cs="Cambria"/>
                                <w:color w:val="000000" w:themeColor="dark1"/>
                                <w:kern w:val="24"/>
                                <w:sz w:val="12"/>
                                <w:szCs w:val="12"/>
                              </w:rPr>
                              <w:t> </w:t>
                            </w:r>
                          </w:p>
                          <w:p w14:paraId="5087B220" w14:textId="77777777" w:rsidR="00EF2C57" w:rsidRPr="00491792" w:rsidRDefault="003463F0" w:rsidP="00EF2C57">
                            <w:pPr>
                              <w:spacing w:after="0" w:line="240" w:lineRule="auto"/>
                              <w:rPr>
                                <w:sz w:val="12"/>
                                <w:szCs w:val="12"/>
                              </w:rPr>
                            </w:pPr>
                            <m:oMath>
                              <m:sSub>
                                <m:sSubPr>
                                  <m:ctrlPr>
                                    <w:rPr>
                                      <w:rFonts w:ascii="Cambria Math" w:hAnsi="Cambria Math" w:cs="Cambria"/>
                                      <w:i/>
                                      <w:iCs/>
                                      <w:color w:val="000000" w:themeColor="dark1"/>
                                      <w:kern w:val="24"/>
                                      <w:sz w:val="12"/>
                                      <w:szCs w:val="12"/>
                                    </w:rPr>
                                  </m:ctrlPr>
                                </m:sSubPr>
                                <m:e>
                                  <m:r>
                                    <w:rPr>
                                      <w:rFonts w:ascii="Cambria Math" w:eastAsia="Times New Roman" w:hAnsi="Cambria Math" w:cs="Cambria"/>
                                      <w:color w:val="000000" w:themeColor="dark1"/>
                                      <w:kern w:val="24"/>
                                      <w:sz w:val="12"/>
                                      <w:szCs w:val="12"/>
                                      <w:lang w:val="es-ES"/>
                                    </w:rPr>
                                    <m:t>OPER</m:t>
                                  </m:r>
                                </m:e>
                                <m:sub>
                                  <m:r>
                                    <w:rPr>
                                      <w:rFonts w:ascii="Cambria Math" w:eastAsia="Times New Roman" w:hAnsi="Cambria Math" w:cs="Cambria"/>
                                      <w:color w:val="000000" w:themeColor="dark1"/>
                                      <w:kern w:val="24"/>
                                      <w:sz w:val="12"/>
                                      <w:szCs w:val="12"/>
                                      <w:lang w:val="es-ES"/>
                                    </w:rPr>
                                    <m:t>FOR</m:t>
                                  </m:r>
                                </m:sub>
                              </m:sSub>
                              <m:r>
                                <w:rPr>
                                  <w:rFonts w:ascii="Cambria Math" w:eastAsia="Times New Roman" w:hAnsi="Cambria Math" w:cs="Cambria"/>
                                  <w:color w:val="000000" w:themeColor="dark1"/>
                                  <w:kern w:val="24"/>
                                  <w:sz w:val="12"/>
                                  <w:szCs w:val="12"/>
                                </w:rPr>
                                <m:t>:</m:t>
                              </m:r>
                              <m:r>
                                <w:rPr>
                                  <w:rFonts w:ascii="Cambria Math" w:eastAsia="Times New Roman" w:hAnsi="Cambria Math" w:cs="Cambria"/>
                                  <w:color w:val="000000" w:themeColor="dark1"/>
                                  <w:kern w:val="24"/>
                                  <w:sz w:val="12"/>
                                  <w:szCs w:val="12"/>
                                  <w:lang w:val="es-ES"/>
                                </w:rPr>
                                <m:t>Operadores</m:t>
                              </m:r>
                              <m:r>
                                <w:rPr>
                                  <w:rFonts w:ascii="Cambria Math" w:eastAsia="Times New Roman" w:hAnsi="Cambria Math" w:cs="Cambria"/>
                                  <w:color w:val="000000" w:themeColor="dark1"/>
                                  <w:kern w:val="24"/>
                                  <w:sz w:val="12"/>
                                  <w:szCs w:val="12"/>
                                </w:rPr>
                                <m:t> </m:t>
                              </m:r>
                              <m:r>
                                <w:rPr>
                                  <w:rFonts w:ascii="Cambria Math" w:eastAsia="Times New Roman" w:hAnsi="Cambria Math" w:cs="Cambria"/>
                                  <w:color w:val="000000" w:themeColor="dark1"/>
                                  <w:kern w:val="24"/>
                                  <w:sz w:val="12"/>
                                  <w:szCs w:val="12"/>
                                  <w:lang w:val="es-ES"/>
                                </w:rPr>
                                <m:t>de</m:t>
                              </m:r>
                              <m:r>
                                <w:rPr>
                                  <w:rFonts w:ascii="Cambria Math" w:eastAsia="Times New Roman" w:hAnsi="Cambria Math" w:cs="Cambria"/>
                                  <w:color w:val="000000" w:themeColor="dark1"/>
                                  <w:kern w:val="24"/>
                                  <w:sz w:val="12"/>
                                  <w:szCs w:val="12"/>
                                </w:rPr>
                                <m:t> </m:t>
                              </m:r>
                              <m:r>
                                <w:rPr>
                                  <w:rFonts w:ascii="Cambria Math" w:eastAsia="Times New Roman" w:hAnsi="Cambria Math" w:cs="Cambria"/>
                                  <w:color w:val="000000" w:themeColor="dark1"/>
                                  <w:kern w:val="24"/>
                                  <w:sz w:val="12"/>
                                  <w:szCs w:val="12"/>
                                  <w:lang w:val="es-ES"/>
                                </w:rPr>
                                <m:t>Personas</m:t>
                              </m:r>
                              <m:r>
                                <w:rPr>
                                  <w:rFonts w:ascii="Cambria Math" w:eastAsia="Times New Roman" w:hAnsi="Cambria Math" w:cs="Cambria"/>
                                  <w:color w:val="000000" w:themeColor="dark1"/>
                                  <w:kern w:val="24"/>
                                  <w:sz w:val="12"/>
                                  <w:szCs w:val="12"/>
                                </w:rPr>
                                <m:t xml:space="preserve"> </m:t>
                              </m:r>
                              <m:r>
                                <w:rPr>
                                  <w:rFonts w:ascii="Cambria Math" w:eastAsia="Times New Roman" w:hAnsi="Cambria Math" w:cs="Cambria"/>
                                  <w:color w:val="000000" w:themeColor="dark1"/>
                                  <w:kern w:val="24"/>
                                  <w:sz w:val="12"/>
                                  <w:szCs w:val="12"/>
                                  <w:lang w:val="es-ES"/>
                                </w:rPr>
                                <m:t>Adultas</m:t>
                              </m:r>
                              <m:r>
                                <w:rPr>
                                  <w:rFonts w:ascii="Cambria Math" w:eastAsia="Times New Roman" w:hAnsi="Cambria Math" w:cs="Cambria"/>
                                  <w:color w:val="000000" w:themeColor="dark1"/>
                                  <w:kern w:val="24"/>
                                  <w:sz w:val="12"/>
                                  <w:szCs w:val="12"/>
                                </w:rPr>
                                <m:t xml:space="preserve"> </m:t>
                              </m:r>
                              <m:r>
                                <w:rPr>
                                  <w:rFonts w:ascii="Cambria Math" w:eastAsia="Times New Roman" w:hAnsi="Cambria Math" w:cs="Cambria"/>
                                  <w:color w:val="000000" w:themeColor="dark1"/>
                                  <w:kern w:val="24"/>
                                  <w:sz w:val="12"/>
                                  <w:szCs w:val="12"/>
                                  <w:lang w:val="es-ES"/>
                                </w:rPr>
                                <m:t>Mayores</m:t>
                              </m:r>
                              <m:r>
                                <w:rPr>
                                  <w:rFonts w:ascii="Cambria Math" w:eastAsia="Times New Roman" w:hAnsi="Cambria Math" w:cs="Cambria"/>
                                  <w:color w:val="000000" w:themeColor="dark1"/>
                                  <w:kern w:val="24"/>
                                  <w:sz w:val="12"/>
                                  <w:szCs w:val="12"/>
                                </w:rPr>
                                <m:t> </m:t>
                              </m:r>
                              <m:r>
                                <w:rPr>
                                  <w:rFonts w:ascii="Cambria Math" w:eastAsia="Times New Roman" w:hAnsi="Cambria Math" w:cs="Cambria"/>
                                  <w:color w:val="000000" w:themeColor="dark1"/>
                                  <w:kern w:val="24"/>
                                  <w:sz w:val="12"/>
                                  <w:szCs w:val="12"/>
                                  <w:lang w:val="es-ES"/>
                                </w:rPr>
                                <m:t>con</m:t>
                              </m:r>
                              <m:r>
                                <w:rPr>
                                  <w:rFonts w:ascii="Cambria Math" w:eastAsia="Times New Roman" w:hAnsi="Cambria Math" w:cs="Cambria"/>
                                  <w:color w:val="000000" w:themeColor="dark1"/>
                                  <w:kern w:val="24"/>
                                  <w:sz w:val="12"/>
                                  <w:szCs w:val="12"/>
                                </w:rPr>
                                <m:t> </m:t>
                              </m:r>
                              <m:r>
                                <w:rPr>
                                  <w:rFonts w:ascii="Cambria Math" w:eastAsia="Times New Roman" w:hAnsi="Cambria Math" w:cs="Cambria"/>
                                  <w:color w:val="000000" w:themeColor="dark1"/>
                                  <w:kern w:val="24"/>
                                  <w:sz w:val="12"/>
                                  <w:szCs w:val="12"/>
                                  <w:lang w:val="es-ES"/>
                                </w:rPr>
                                <m:t>capacidades</m:t>
                              </m:r>
                              <m:r>
                                <w:rPr>
                                  <w:rFonts w:ascii="Cambria Math" w:eastAsia="Times New Roman" w:hAnsi="Cambria Math" w:cs="Cambria"/>
                                  <w:color w:val="000000" w:themeColor="dark1"/>
                                  <w:kern w:val="24"/>
                                  <w:sz w:val="12"/>
                                  <w:szCs w:val="12"/>
                                </w:rPr>
                                <m:t> </m:t>
                              </m:r>
                              <m:r>
                                <w:rPr>
                                  <w:rFonts w:ascii="Cambria Math" w:eastAsia="Times New Roman" w:hAnsi="Cambria Math" w:cs="Cambria"/>
                                  <w:color w:val="000000" w:themeColor="dark1"/>
                                  <w:kern w:val="24"/>
                                  <w:sz w:val="12"/>
                                  <w:szCs w:val="12"/>
                                  <w:lang w:val="es-ES"/>
                                </w:rPr>
                                <m:t>fortalecidas</m:t>
                              </m:r>
                            </m:oMath>
                            <w:r w:rsidR="00EF2C57" w:rsidRPr="00491792">
                              <w:rPr>
                                <w:rFonts w:ascii="Cambria" w:eastAsia="Times New Roman" w:hAnsi="Cambria" w:cs="Cambria"/>
                                <w:color w:val="000000" w:themeColor="dark1"/>
                                <w:kern w:val="24"/>
                                <w:sz w:val="12"/>
                                <w:szCs w:val="12"/>
                              </w:rPr>
                              <w:t xml:space="preserve"> </w:t>
                            </w:r>
                          </w:p>
                          <w:p w14:paraId="00C9578F" w14:textId="77777777" w:rsidR="00EF2C57" w:rsidRPr="00491792" w:rsidRDefault="003463F0" w:rsidP="00EF2C57">
                            <w:pPr>
                              <w:spacing w:after="0" w:line="240" w:lineRule="auto"/>
                              <w:rPr>
                                <w:sz w:val="12"/>
                                <w:szCs w:val="12"/>
                              </w:rPr>
                            </w:pPr>
                            <m:oMathPara>
                              <m:oMathParaPr>
                                <m:jc m:val="left"/>
                              </m:oMathParaPr>
                              <m:oMath>
                                <m:sSub>
                                  <m:sSubPr>
                                    <m:ctrlPr>
                                      <w:rPr>
                                        <w:rFonts w:ascii="Cambria Math" w:hAnsi="Cambria Math" w:cs="Cambria"/>
                                        <w:i/>
                                        <w:iCs/>
                                        <w:color w:val="000000" w:themeColor="dark1"/>
                                        <w:kern w:val="24"/>
                                        <w:sz w:val="12"/>
                                        <w:szCs w:val="12"/>
                                      </w:rPr>
                                    </m:ctrlPr>
                                  </m:sSubPr>
                                  <m:e>
                                    <m:r>
                                      <w:rPr>
                                        <w:rFonts w:ascii="Cambria Math" w:eastAsia="Times New Roman" w:hAnsi="Cambria Math" w:cs="Cambria"/>
                                        <w:color w:val="000000" w:themeColor="dark1"/>
                                        <w:kern w:val="24"/>
                                        <w:sz w:val="12"/>
                                        <w:szCs w:val="12"/>
                                        <w:lang w:val="es-ES"/>
                                      </w:rPr>
                                      <m:t>OPER</m:t>
                                    </m:r>
                                  </m:e>
                                  <m:sub>
                                    <m:r>
                                      <w:rPr>
                                        <w:rFonts w:ascii="Cambria Math" w:eastAsia="Times New Roman" w:hAnsi="Cambria Math" w:cs="Cambria"/>
                                        <w:color w:val="000000" w:themeColor="dark1"/>
                                        <w:kern w:val="24"/>
                                        <w:sz w:val="12"/>
                                        <w:szCs w:val="12"/>
                                        <w:lang w:val="es-ES"/>
                                      </w:rPr>
                                      <m:t>TOTAL</m:t>
                                    </m:r>
                                  </m:sub>
                                </m:sSub>
                                <m:r>
                                  <w:rPr>
                                    <w:rFonts w:ascii="Cambria Math" w:eastAsia="Times New Roman" w:hAnsi="Cambria Math" w:cs="Cambria"/>
                                    <w:color w:val="000000" w:themeColor="dark1"/>
                                    <w:kern w:val="24"/>
                                    <w:sz w:val="12"/>
                                    <w:szCs w:val="12"/>
                                    <w:lang w:val="es-ES"/>
                                  </w:rPr>
                                  <m:t>:Operadores de Personas Adultas Mayores que participan en capacitaciones brindada por la DIPAM</m:t>
                                </m:r>
                              </m:oMath>
                            </m:oMathPara>
                          </w:p>
                        </w:txbxContent>
                      </v:textbox>
                    </v:roundrect>
                  </w:pict>
                </mc:Fallback>
              </mc:AlternateContent>
            </w:r>
          </w:p>
          <w:p w14:paraId="56DF48F3" w14:textId="77777777" w:rsidR="00EF2C57" w:rsidRDefault="00EF2C57" w:rsidP="003318EA">
            <w:pPr>
              <w:spacing w:after="0" w:line="240" w:lineRule="auto"/>
              <w:jc w:val="both"/>
              <w:rPr>
                <w:rFonts w:ascii="Calibri" w:hAnsi="Calibri" w:cs="Calibri"/>
                <w:sz w:val="14"/>
                <w:szCs w:val="14"/>
                <w:lang w:val="es-MX"/>
              </w:rPr>
            </w:pPr>
          </w:p>
          <w:p w14:paraId="4EFE691E" w14:textId="77777777" w:rsidR="00EF2C57" w:rsidRDefault="00EF2C57" w:rsidP="003318EA">
            <w:pPr>
              <w:spacing w:after="0" w:line="240" w:lineRule="auto"/>
              <w:jc w:val="both"/>
              <w:rPr>
                <w:rFonts w:ascii="Calibri" w:hAnsi="Calibri" w:cs="Calibri"/>
                <w:sz w:val="14"/>
                <w:szCs w:val="14"/>
                <w:lang w:val="es-MX"/>
              </w:rPr>
            </w:pPr>
          </w:p>
          <w:p w14:paraId="111391BF" w14:textId="77777777" w:rsidR="00EF2C57" w:rsidRDefault="00EF2C57" w:rsidP="003318EA">
            <w:pPr>
              <w:spacing w:after="0" w:line="240" w:lineRule="auto"/>
              <w:jc w:val="both"/>
              <w:rPr>
                <w:rFonts w:ascii="Calibri" w:hAnsi="Calibri" w:cs="Calibri"/>
                <w:sz w:val="14"/>
                <w:szCs w:val="14"/>
                <w:lang w:val="es-MX"/>
              </w:rPr>
            </w:pPr>
          </w:p>
          <w:p w14:paraId="36CB0ACE" w14:textId="77777777" w:rsidR="00EF2C57" w:rsidRDefault="00EF2C57" w:rsidP="003318EA">
            <w:pPr>
              <w:spacing w:after="0" w:line="240" w:lineRule="auto"/>
              <w:jc w:val="both"/>
              <w:rPr>
                <w:rFonts w:ascii="Calibri" w:hAnsi="Calibri" w:cs="Calibri"/>
                <w:sz w:val="14"/>
                <w:szCs w:val="14"/>
                <w:lang w:val="es-MX"/>
              </w:rPr>
            </w:pPr>
          </w:p>
          <w:p w14:paraId="266A4014" w14:textId="77777777" w:rsidR="00EF2C57" w:rsidRPr="00D07B41" w:rsidRDefault="00EF2C57" w:rsidP="003318EA">
            <w:pPr>
              <w:spacing w:after="0" w:line="240" w:lineRule="auto"/>
              <w:jc w:val="both"/>
              <w:rPr>
                <w:rFonts w:ascii="Calibri" w:hAnsi="Calibri" w:cs="Calibri"/>
                <w:sz w:val="14"/>
                <w:szCs w:val="14"/>
                <w:lang w:val="es-MX"/>
              </w:rPr>
            </w:pPr>
          </w:p>
          <w:tbl>
            <w:tblPr>
              <w:tblW w:w="0" w:type="auto"/>
              <w:tblCellMar>
                <w:left w:w="0" w:type="dxa"/>
                <w:right w:w="0" w:type="dxa"/>
              </w:tblCellMar>
              <w:tblLook w:val="00A0" w:firstRow="1" w:lastRow="0" w:firstColumn="1" w:lastColumn="0" w:noHBand="0" w:noVBand="0"/>
            </w:tblPr>
            <w:tblGrid>
              <w:gridCol w:w="8278"/>
            </w:tblGrid>
            <w:tr w:rsidR="00EF2C57" w:rsidRPr="00216891" w14:paraId="20B5A086" w14:textId="77777777" w:rsidTr="003318EA">
              <w:tc>
                <w:tcPr>
                  <w:tcW w:w="8644" w:type="dxa"/>
                  <w:shd w:val="clear" w:color="auto" w:fill="000000"/>
                  <w:tcMar>
                    <w:top w:w="0" w:type="dxa"/>
                    <w:left w:w="108" w:type="dxa"/>
                    <w:bottom w:w="0" w:type="dxa"/>
                    <w:right w:w="108" w:type="dxa"/>
                  </w:tcMar>
                </w:tcPr>
                <w:p w14:paraId="5528FE6E" w14:textId="77777777" w:rsidR="00EF2C57" w:rsidRPr="00D07B41" w:rsidRDefault="00EF2C57" w:rsidP="003318EA">
                  <w:pPr>
                    <w:spacing w:after="0" w:line="240" w:lineRule="auto"/>
                    <w:jc w:val="both"/>
                    <w:rPr>
                      <w:rFonts w:ascii="Calibri" w:hAnsi="Calibri" w:cs="Calibri"/>
                      <w:b/>
                      <w:bCs/>
                      <w:sz w:val="14"/>
                      <w:szCs w:val="14"/>
                      <w:lang w:val="es-MX"/>
                    </w:rPr>
                  </w:pPr>
                  <w:r w:rsidRPr="00D07B41">
                    <w:rPr>
                      <w:rFonts w:ascii="Calibri" w:hAnsi="Calibri" w:cs="Calibri"/>
                      <w:b/>
                      <w:bCs/>
                      <w:sz w:val="14"/>
                      <w:szCs w:val="14"/>
                      <w:lang w:val="es-MX"/>
                    </w:rPr>
                    <w:t>PERIODICIDAD DE LAS MEDICIONES</w:t>
                  </w:r>
                </w:p>
              </w:tc>
            </w:tr>
          </w:tbl>
          <w:p w14:paraId="72DBF0FF" w14:textId="77777777" w:rsidR="00EF2C57" w:rsidRPr="00D07B41" w:rsidRDefault="00EF2C57" w:rsidP="003318EA">
            <w:pPr>
              <w:autoSpaceDE w:val="0"/>
              <w:autoSpaceDN w:val="0"/>
              <w:spacing w:after="0" w:line="240" w:lineRule="auto"/>
              <w:jc w:val="both"/>
              <w:rPr>
                <w:rFonts w:ascii="Calibri" w:hAnsi="Calibri" w:cs="Calibri"/>
                <w:sz w:val="14"/>
                <w:szCs w:val="14"/>
                <w:lang w:val="es-PE"/>
              </w:rPr>
            </w:pPr>
            <w:r w:rsidRPr="00D07B41">
              <w:rPr>
                <w:rFonts w:ascii="Calibri" w:hAnsi="Calibri" w:cs="Calibri"/>
                <w:sz w:val="14"/>
                <w:szCs w:val="14"/>
                <w:lang w:val="es-PE"/>
              </w:rPr>
              <w:t>Anual</w:t>
            </w:r>
          </w:p>
          <w:tbl>
            <w:tblPr>
              <w:tblW w:w="0" w:type="auto"/>
              <w:tblCellMar>
                <w:left w:w="0" w:type="dxa"/>
                <w:right w:w="0" w:type="dxa"/>
              </w:tblCellMar>
              <w:tblLook w:val="00A0" w:firstRow="1" w:lastRow="0" w:firstColumn="1" w:lastColumn="0" w:noHBand="0" w:noVBand="0"/>
            </w:tblPr>
            <w:tblGrid>
              <w:gridCol w:w="8278"/>
            </w:tblGrid>
            <w:tr w:rsidR="00EF2C57" w:rsidRPr="00216891" w14:paraId="31302B61" w14:textId="77777777" w:rsidTr="003318EA">
              <w:tc>
                <w:tcPr>
                  <w:tcW w:w="8428" w:type="dxa"/>
                  <w:shd w:val="clear" w:color="auto" w:fill="000000"/>
                  <w:tcMar>
                    <w:top w:w="0" w:type="dxa"/>
                    <w:left w:w="108" w:type="dxa"/>
                    <w:bottom w:w="0" w:type="dxa"/>
                    <w:right w:w="108" w:type="dxa"/>
                  </w:tcMar>
                </w:tcPr>
                <w:p w14:paraId="7AB948F0" w14:textId="77777777" w:rsidR="00EF2C57" w:rsidRPr="00D07B41" w:rsidRDefault="00EF2C57" w:rsidP="003318EA">
                  <w:pPr>
                    <w:spacing w:after="0" w:line="240" w:lineRule="auto"/>
                    <w:jc w:val="both"/>
                    <w:rPr>
                      <w:rFonts w:ascii="Calibri" w:hAnsi="Calibri" w:cs="Calibri"/>
                      <w:b/>
                      <w:bCs/>
                      <w:sz w:val="14"/>
                      <w:szCs w:val="14"/>
                      <w:lang w:val="es-MX"/>
                    </w:rPr>
                  </w:pPr>
                  <w:r w:rsidRPr="00D07B41">
                    <w:rPr>
                      <w:rFonts w:ascii="Calibri" w:hAnsi="Calibri" w:cs="Calibri"/>
                      <w:sz w:val="14"/>
                      <w:szCs w:val="14"/>
                      <w:lang w:val="es-PE"/>
                    </w:rPr>
                    <w:br w:type="page"/>
                  </w:r>
                  <w:r w:rsidRPr="00D07B41">
                    <w:rPr>
                      <w:rFonts w:ascii="Calibri" w:hAnsi="Calibri" w:cs="Calibri"/>
                      <w:b/>
                      <w:bCs/>
                      <w:sz w:val="14"/>
                      <w:szCs w:val="14"/>
                      <w:lang w:val="es-MX"/>
                    </w:rPr>
                    <w:t>FUENTE DE DATOS</w:t>
                  </w:r>
                </w:p>
              </w:tc>
            </w:tr>
          </w:tbl>
          <w:p w14:paraId="1FFCFC63" w14:textId="77777777" w:rsidR="00EF2C57" w:rsidRPr="00EB5566" w:rsidRDefault="00EF2C57" w:rsidP="003318EA">
            <w:pPr>
              <w:spacing w:after="0" w:line="240" w:lineRule="auto"/>
              <w:rPr>
                <w:rFonts w:ascii="Calibri" w:hAnsi="Calibri" w:cs="Calibri"/>
                <w:b/>
                <w:bCs/>
                <w:iCs/>
                <w:sz w:val="14"/>
                <w:szCs w:val="14"/>
                <w:lang w:val="es-MX"/>
              </w:rPr>
            </w:pPr>
            <w:r w:rsidRPr="008E5EF7">
              <w:rPr>
                <w:rFonts w:ascii="Calibri" w:hAnsi="Calibri" w:cs="Calibri"/>
                <w:b/>
                <w:bCs/>
                <w:iCs/>
                <w:sz w:val="14"/>
                <w:szCs w:val="14"/>
                <w:lang w:val="es-MX"/>
              </w:rPr>
              <w:t>Registros administrativos DIPAM</w:t>
            </w:r>
          </w:p>
          <w:tbl>
            <w:tblPr>
              <w:tblW w:w="0" w:type="auto"/>
              <w:tblCellMar>
                <w:left w:w="0" w:type="dxa"/>
                <w:right w:w="0" w:type="dxa"/>
              </w:tblCellMar>
              <w:tblLook w:val="00A0" w:firstRow="1" w:lastRow="0" w:firstColumn="1" w:lastColumn="0" w:noHBand="0" w:noVBand="0"/>
            </w:tblPr>
            <w:tblGrid>
              <w:gridCol w:w="8278"/>
            </w:tblGrid>
            <w:tr w:rsidR="00EF2C57" w:rsidRPr="00D07B41" w14:paraId="720882E2" w14:textId="77777777" w:rsidTr="003318EA">
              <w:tc>
                <w:tcPr>
                  <w:tcW w:w="8428" w:type="dxa"/>
                  <w:shd w:val="clear" w:color="auto" w:fill="000000"/>
                  <w:tcMar>
                    <w:top w:w="0" w:type="dxa"/>
                    <w:left w:w="108" w:type="dxa"/>
                    <w:bottom w:w="0" w:type="dxa"/>
                    <w:right w:w="108" w:type="dxa"/>
                  </w:tcMar>
                </w:tcPr>
                <w:p w14:paraId="476B14C4" w14:textId="77777777" w:rsidR="00EF2C57" w:rsidRPr="00D07B41" w:rsidRDefault="00EF2C57" w:rsidP="003318EA">
                  <w:pPr>
                    <w:spacing w:after="0" w:line="240" w:lineRule="auto"/>
                    <w:jc w:val="both"/>
                    <w:rPr>
                      <w:rFonts w:ascii="Calibri" w:hAnsi="Calibri" w:cs="Calibri"/>
                      <w:b/>
                      <w:bCs/>
                      <w:sz w:val="14"/>
                      <w:szCs w:val="14"/>
                      <w:lang w:val="es-MX"/>
                    </w:rPr>
                  </w:pPr>
                  <w:r w:rsidRPr="00D07B41">
                    <w:rPr>
                      <w:rFonts w:ascii="Calibri" w:hAnsi="Calibri" w:cs="Calibri"/>
                      <w:b/>
                      <w:bCs/>
                      <w:sz w:val="14"/>
                      <w:szCs w:val="14"/>
                      <w:lang w:val="es-MX"/>
                    </w:rPr>
                    <w:t>BASE DE DATOS</w:t>
                  </w:r>
                </w:p>
              </w:tc>
            </w:tr>
          </w:tbl>
          <w:p w14:paraId="4B921695" w14:textId="77777777" w:rsidR="00EF2C57" w:rsidRPr="00EB5566" w:rsidRDefault="00EF2C57" w:rsidP="00EF2C57">
            <w:pPr>
              <w:pStyle w:val="Prrafodelista"/>
              <w:numPr>
                <w:ilvl w:val="0"/>
                <w:numId w:val="15"/>
              </w:numPr>
              <w:spacing w:after="0" w:line="240" w:lineRule="auto"/>
              <w:ind w:left="173" w:hanging="142"/>
              <w:jc w:val="both"/>
              <w:rPr>
                <w:rFonts w:ascii="Calibri" w:hAnsi="Calibri" w:cs="Calibri"/>
                <w:sz w:val="14"/>
                <w:szCs w:val="14"/>
                <w:lang w:val="es-PE"/>
              </w:rPr>
            </w:pPr>
            <w:r>
              <w:rPr>
                <w:rFonts w:ascii="Calibri" w:hAnsi="Calibri" w:cs="Calibri"/>
                <w:sz w:val="14"/>
                <w:szCs w:val="14"/>
                <w:lang w:val="es-PE"/>
              </w:rPr>
              <w:t xml:space="preserve">Bases de datos de </w:t>
            </w:r>
            <w:r w:rsidRPr="008E5EF7">
              <w:rPr>
                <w:rFonts w:ascii="Calibri" w:hAnsi="Calibri" w:cs="Calibri"/>
                <w:sz w:val="14"/>
                <w:szCs w:val="14"/>
                <w:lang w:val="es-PE"/>
              </w:rPr>
              <w:t>Operadores PAM</w:t>
            </w:r>
          </w:p>
          <w:tbl>
            <w:tblPr>
              <w:tblW w:w="0" w:type="auto"/>
              <w:tblCellMar>
                <w:left w:w="0" w:type="dxa"/>
                <w:right w:w="0" w:type="dxa"/>
              </w:tblCellMar>
              <w:tblLook w:val="00A0" w:firstRow="1" w:lastRow="0" w:firstColumn="1" w:lastColumn="0" w:noHBand="0" w:noVBand="0"/>
            </w:tblPr>
            <w:tblGrid>
              <w:gridCol w:w="8278"/>
            </w:tblGrid>
            <w:tr w:rsidR="00EF2C57" w:rsidRPr="00216891" w14:paraId="4759B4A1" w14:textId="77777777" w:rsidTr="003318EA">
              <w:tc>
                <w:tcPr>
                  <w:tcW w:w="8428" w:type="dxa"/>
                  <w:shd w:val="clear" w:color="auto" w:fill="000000"/>
                  <w:tcMar>
                    <w:top w:w="0" w:type="dxa"/>
                    <w:left w:w="108" w:type="dxa"/>
                    <w:bottom w:w="0" w:type="dxa"/>
                    <w:right w:w="108" w:type="dxa"/>
                  </w:tcMar>
                </w:tcPr>
                <w:p w14:paraId="3E791CFC" w14:textId="77777777" w:rsidR="00EF2C57" w:rsidRPr="00D07B41" w:rsidRDefault="00EF2C57" w:rsidP="003318EA">
                  <w:pPr>
                    <w:spacing w:after="0" w:line="240" w:lineRule="auto"/>
                    <w:jc w:val="both"/>
                    <w:rPr>
                      <w:rFonts w:ascii="Calibri" w:hAnsi="Calibri" w:cs="Calibri"/>
                      <w:b/>
                      <w:bCs/>
                      <w:sz w:val="14"/>
                      <w:szCs w:val="14"/>
                      <w:lang w:val="es-MX"/>
                    </w:rPr>
                  </w:pPr>
                  <w:r w:rsidRPr="00D07B41">
                    <w:rPr>
                      <w:rFonts w:ascii="Calibri" w:hAnsi="Calibri" w:cs="Calibri"/>
                      <w:b/>
                      <w:bCs/>
                      <w:sz w:val="14"/>
                      <w:szCs w:val="14"/>
                      <w:lang w:val="es-MX"/>
                    </w:rPr>
                    <w:t>INSTRUMENTO DE RECOLECCIÓN DE INFORMACIÓN</w:t>
                  </w:r>
                </w:p>
              </w:tc>
            </w:tr>
          </w:tbl>
          <w:p w14:paraId="57737075" w14:textId="77777777" w:rsidR="00EF2C57" w:rsidRPr="00D07B41" w:rsidRDefault="00EF2C57" w:rsidP="003318EA">
            <w:pPr>
              <w:spacing w:after="0" w:line="240" w:lineRule="auto"/>
              <w:jc w:val="both"/>
              <w:rPr>
                <w:rFonts w:ascii="Calibri" w:hAnsi="Calibri" w:cs="Calibri"/>
                <w:sz w:val="14"/>
                <w:szCs w:val="14"/>
                <w:lang w:val="es-MX"/>
              </w:rPr>
            </w:pPr>
            <w:r w:rsidRPr="00D07B41">
              <w:rPr>
                <w:rFonts w:ascii="Calibri" w:hAnsi="Calibri" w:cs="Calibri"/>
                <w:sz w:val="14"/>
                <w:szCs w:val="14"/>
                <w:lang w:val="es-MX"/>
              </w:rPr>
              <w:t xml:space="preserve">Ficha de </w:t>
            </w:r>
            <w:r>
              <w:rPr>
                <w:rFonts w:ascii="Calibri" w:hAnsi="Calibri" w:cs="Calibri"/>
                <w:sz w:val="14"/>
                <w:szCs w:val="14"/>
                <w:lang w:val="es-MX"/>
              </w:rPr>
              <w:t>Operadores - DIPAM</w:t>
            </w:r>
            <w:r w:rsidRPr="00D07B41">
              <w:rPr>
                <w:rFonts w:ascii="Calibri" w:hAnsi="Calibri" w:cs="Calibri"/>
                <w:sz w:val="14"/>
                <w:szCs w:val="14"/>
                <w:lang w:val="es-MX"/>
              </w:rPr>
              <w:t xml:space="preserve"> </w:t>
            </w:r>
          </w:p>
          <w:tbl>
            <w:tblPr>
              <w:tblW w:w="0" w:type="auto"/>
              <w:tblCellMar>
                <w:left w:w="0" w:type="dxa"/>
                <w:right w:w="0" w:type="dxa"/>
              </w:tblCellMar>
              <w:tblLook w:val="00A0" w:firstRow="1" w:lastRow="0" w:firstColumn="1" w:lastColumn="0" w:noHBand="0" w:noVBand="0"/>
            </w:tblPr>
            <w:tblGrid>
              <w:gridCol w:w="8278"/>
            </w:tblGrid>
            <w:tr w:rsidR="00EF2C57" w:rsidRPr="00216891" w14:paraId="6F49BA5D" w14:textId="77777777" w:rsidTr="003318EA">
              <w:tc>
                <w:tcPr>
                  <w:tcW w:w="8428" w:type="dxa"/>
                  <w:shd w:val="clear" w:color="auto" w:fill="000000"/>
                  <w:tcMar>
                    <w:top w:w="0" w:type="dxa"/>
                    <w:left w:w="108" w:type="dxa"/>
                    <w:bottom w:w="0" w:type="dxa"/>
                    <w:right w:w="108" w:type="dxa"/>
                  </w:tcMar>
                </w:tcPr>
                <w:p w14:paraId="02AE2EE5" w14:textId="77777777" w:rsidR="00EF2C57" w:rsidRPr="00D07B41" w:rsidRDefault="00EF2C57" w:rsidP="003318EA">
                  <w:pPr>
                    <w:spacing w:after="0" w:line="240" w:lineRule="auto"/>
                    <w:jc w:val="both"/>
                    <w:rPr>
                      <w:rFonts w:ascii="Calibri" w:hAnsi="Calibri" w:cs="Calibri"/>
                      <w:b/>
                      <w:bCs/>
                      <w:sz w:val="14"/>
                      <w:szCs w:val="14"/>
                      <w:lang w:val="es-MX"/>
                    </w:rPr>
                  </w:pPr>
                  <w:r w:rsidRPr="00D07B41">
                    <w:rPr>
                      <w:rFonts w:ascii="Calibri" w:hAnsi="Calibri" w:cs="Calibri"/>
                      <w:b/>
                      <w:bCs/>
                      <w:sz w:val="14"/>
                      <w:szCs w:val="14"/>
                      <w:lang w:val="es-MX"/>
                    </w:rPr>
                    <w:t>SINTAXIS</w:t>
                  </w:r>
                </w:p>
              </w:tc>
            </w:tr>
          </w:tbl>
          <w:p w14:paraId="7A7F844F" w14:textId="77777777" w:rsidR="00EF2C57" w:rsidRPr="00D07B41" w:rsidRDefault="00EF2C57" w:rsidP="003318EA">
            <w:pPr>
              <w:spacing w:after="0" w:line="240" w:lineRule="auto"/>
              <w:jc w:val="both"/>
              <w:rPr>
                <w:rFonts w:ascii="Calibri" w:hAnsi="Calibri" w:cs="Calibri"/>
                <w:sz w:val="14"/>
                <w:szCs w:val="14"/>
                <w:lang w:val="es-PE"/>
              </w:rPr>
            </w:pPr>
            <w:r>
              <w:rPr>
                <w:rFonts w:ascii="Calibri" w:hAnsi="Calibri" w:cs="Calibri"/>
                <w:sz w:val="14"/>
                <w:szCs w:val="14"/>
                <w:lang w:val="es-PE"/>
              </w:rPr>
              <w:t>Por definir.</w:t>
            </w:r>
            <w:r w:rsidRPr="00D07B41">
              <w:rPr>
                <w:rFonts w:ascii="Calibri" w:hAnsi="Calibri" w:cs="Calibri"/>
                <w:sz w:val="14"/>
                <w:szCs w:val="14"/>
                <w:lang w:val="es-PE"/>
              </w:rPr>
              <w:t xml:space="preserve"> </w:t>
            </w:r>
          </w:p>
        </w:tc>
      </w:tr>
    </w:tbl>
    <w:p w14:paraId="71A8905E" w14:textId="2D26B2D5" w:rsidR="00EF2C57" w:rsidRDefault="00EF2C57" w:rsidP="00EF2C57">
      <w:pPr>
        <w:rPr>
          <w:lang w:val="es-PE"/>
        </w:rPr>
      </w:pPr>
    </w:p>
    <w:p w14:paraId="40A7573E" w14:textId="6ECAB266" w:rsidR="00B33DF2" w:rsidRDefault="00B33DF2" w:rsidP="00EF2C57">
      <w:pPr>
        <w:rPr>
          <w:lang w:val="es-PE"/>
        </w:rPr>
      </w:pPr>
    </w:p>
    <w:p w14:paraId="344A5CBE" w14:textId="5F922342" w:rsidR="00EF2C57" w:rsidRPr="00216891" w:rsidRDefault="00B33DF2" w:rsidP="00B33DF2">
      <w:pPr>
        <w:pStyle w:val="Ttulo2"/>
        <w:numPr>
          <w:ilvl w:val="0"/>
          <w:numId w:val="26"/>
        </w:numPr>
        <w:rPr>
          <w:b/>
          <w:bCs/>
          <w:color w:val="auto"/>
          <w:sz w:val="22"/>
          <w:szCs w:val="22"/>
          <w:lang w:val="es-PE"/>
        </w:rPr>
      </w:pPr>
      <w:r w:rsidRPr="00216891">
        <w:rPr>
          <w:b/>
          <w:bCs/>
          <w:color w:val="auto"/>
          <w:sz w:val="22"/>
          <w:szCs w:val="22"/>
          <w:lang w:val="es-PE"/>
        </w:rPr>
        <w:lastRenderedPageBreak/>
        <w:t xml:space="preserve">Ficha Técnica de Indicador </w:t>
      </w:r>
      <w:proofErr w:type="spellStart"/>
      <w:r w:rsidRPr="00216891">
        <w:rPr>
          <w:b/>
          <w:bCs/>
          <w:color w:val="auto"/>
          <w:sz w:val="22"/>
          <w:szCs w:val="22"/>
          <w:lang w:val="es-PE"/>
        </w:rPr>
        <w:t>N°</w:t>
      </w:r>
      <w:proofErr w:type="spellEnd"/>
      <w:r w:rsidRPr="00216891">
        <w:rPr>
          <w:b/>
          <w:bCs/>
          <w:color w:val="auto"/>
          <w:sz w:val="22"/>
          <w:szCs w:val="22"/>
          <w:lang w:val="es-PE"/>
        </w:rPr>
        <w:t xml:space="preserve"> 1 del Producto 02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EF2C57" w:rsidRPr="000D2E26" w14:paraId="211BCEF0" w14:textId="77777777" w:rsidTr="003318EA">
        <w:tc>
          <w:tcPr>
            <w:tcW w:w="8644" w:type="dxa"/>
          </w:tcPr>
          <w:p w14:paraId="23D4B0C7" w14:textId="77777777" w:rsidR="00EF2C57" w:rsidRPr="00D07B41" w:rsidRDefault="00EF2C57" w:rsidP="003318EA">
            <w:pPr>
              <w:pStyle w:val="Prrafodelista1"/>
              <w:ind w:left="0"/>
              <w:jc w:val="both"/>
              <w:rPr>
                <w:rFonts w:ascii="Calibri" w:hAnsi="Calibri" w:cs="Calibri"/>
                <w:b/>
                <w:color w:val="FF0000"/>
                <w:sz w:val="14"/>
                <w:szCs w:val="14"/>
              </w:rPr>
            </w:pPr>
          </w:p>
          <w:tbl>
            <w:tblPr>
              <w:tblW w:w="0" w:type="auto"/>
              <w:tblCellMar>
                <w:left w:w="0" w:type="dxa"/>
                <w:right w:w="0" w:type="dxa"/>
              </w:tblCellMar>
              <w:tblLook w:val="00A0" w:firstRow="1" w:lastRow="0" w:firstColumn="1" w:lastColumn="0" w:noHBand="0" w:noVBand="0"/>
            </w:tblPr>
            <w:tblGrid>
              <w:gridCol w:w="8278"/>
            </w:tblGrid>
            <w:tr w:rsidR="00EF2C57" w:rsidRPr="00216891" w14:paraId="7E8DB7CB" w14:textId="77777777" w:rsidTr="003318EA">
              <w:tc>
                <w:tcPr>
                  <w:tcW w:w="8604" w:type="dxa"/>
                  <w:shd w:val="clear" w:color="auto" w:fill="C0C0C0"/>
                  <w:tcMar>
                    <w:top w:w="0" w:type="dxa"/>
                    <w:left w:w="108" w:type="dxa"/>
                    <w:bottom w:w="0" w:type="dxa"/>
                    <w:right w:w="108" w:type="dxa"/>
                  </w:tcMar>
                </w:tcPr>
                <w:p w14:paraId="318E8E45" w14:textId="77777777" w:rsidR="00EF2C57" w:rsidRPr="00D07B41" w:rsidRDefault="00EF2C57" w:rsidP="003318EA">
                  <w:pPr>
                    <w:spacing w:after="0" w:line="240" w:lineRule="auto"/>
                    <w:jc w:val="center"/>
                    <w:rPr>
                      <w:rFonts w:ascii="Calibri" w:hAnsi="Calibri" w:cs="Calibri"/>
                      <w:b/>
                      <w:bCs/>
                      <w:sz w:val="14"/>
                      <w:szCs w:val="14"/>
                      <w:lang w:val="es-MX"/>
                    </w:rPr>
                  </w:pPr>
                  <w:r w:rsidRPr="00D07B41">
                    <w:rPr>
                      <w:rFonts w:ascii="Calibri" w:hAnsi="Calibri" w:cs="Calibri"/>
                      <w:b/>
                      <w:bCs/>
                      <w:sz w:val="14"/>
                      <w:szCs w:val="14"/>
                      <w:lang w:val="es-MX"/>
                    </w:rPr>
                    <w:t>PROGRAMA PRESUPUESTAL</w:t>
                  </w:r>
                </w:p>
                <w:p w14:paraId="44F4CDF3" w14:textId="77777777" w:rsidR="00EF2C57" w:rsidRPr="00D07B41" w:rsidRDefault="00EF2C57" w:rsidP="003318EA">
                  <w:pPr>
                    <w:spacing w:after="0" w:line="240" w:lineRule="auto"/>
                    <w:jc w:val="center"/>
                    <w:rPr>
                      <w:rFonts w:ascii="Calibri" w:hAnsi="Calibri" w:cs="Calibri"/>
                      <w:b/>
                      <w:bCs/>
                      <w:sz w:val="14"/>
                      <w:szCs w:val="14"/>
                      <w:lang w:val="es-MX"/>
                    </w:rPr>
                  </w:pPr>
                  <w:r w:rsidRPr="00D07B41">
                    <w:rPr>
                      <w:rFonts w:ascii="Calibri" w:hAnsi="Calibri" w:cs="Calibri"/>
                      <w:bCs/>
                      <w:sz w:val="14"/>
                      <w:szCs w:val="14"/>
                      <w:lang w:val="es-MX"/>
                    </w:rPr>
                    <w:t>Acceso de Personas Adultas Mayores a Servicios Especializados</w:t>
                  </w:r>
                </w:p>
              </w:tc>
            </w:tr>
          </w:tbl>
          <w:p w14:paraId="1DD0E2C1" w14:textId="77777777" w:rsidR="00EF2C57" w:rsidRPr="00D07B41" w:rsidRDefault="00EF2C57" w:rsidP="003318EA">
            <w:pPr>
              <w:spacing w:after="0" w:line="240" w:lineRule="auto"/>
              <w:jc w:val="center"/>
              <w:rPr>
                <w:rFonts w:ascii="Calibri" w:hAnsi="Calibri" w:cs="Calibri"/>
                <w:sz w:val="14"/>
                <w:szCs w:val="14"/>
                <w:lang w:val="es-PE"/>
              </w:rPr>
            </w:pPr>
          </w:p>
          <w:tbl>
            <w:tblPr>
              <w:tblW w:w="0" w:type="auto"/>
              <w:tblCellMar>
                <w:left w:w="0" w:type="dxa"/>
                <w:right w:w="0" w:type="dxa"/>
              </w:tblCellMar>
              <w:tblLook w:val="00A0" w:firstRow="1" w:lastRow="0" w:firstColumn="1" w:lastColumn="0" w:noHBand="0" w:noVBand="0"/>
            </w:tblPr>
            <w:tblGrid>
              <w:gridCol w:w="8278"/>
            </w:tblGrid>
            <w:tr w:rsidR="00EF2C57" w:rsidRPr="00216891" w14:paraId="138D7509" w14:textId="77777777" w:rsidTr="003318EA">
              <w:tc>
                <w:tcPr>
                  <w:tcW w:w="8644" w:type="dxa"/>
                  <w:shd w:val="clear" w:color="auto" w:fill="000000"/>
                  <w:tcMar>
                    <w:top w:w="0" w:type="dxa"/>
                    <w:left w:w="108" w:type="dxa"/>
                    <w:bottom w:w="0" w:type="dxa"/>
                    <w:right w:w="108" w:type="dxa"/>
                  </w:tcMar>
                </w:tcPr>
                <w:p w14:paraId="7197D143" w14:textId="77777777" w:rsidR="00EF2C57" w:rsidRPr="003E1127" w:rsidRDefault="00EF2C57" w:rsidP="003318EA">
                  <w:pPr>
                    <w:pStyle w:val="Prrafodelista1"/>
                    <w:ind w:left="360" w:hanging="360"/>
                    <w:jc w:val="center"/>
                    <w:rPr>
                      <w:rFonts w:ascii="Calibri" w:hAnsi="Calibri" w:cs="Calibri"/>
                      <w:sz w:val="14"/>
                      <w:szCs w:val="14"/>
                    </w:rPr>
                  </w:pPr>
                  <w:r w:rsidRPr="003E1127">
                    <w:rPr>
                      <w:rFonts w:ascii="Calibri" w:hAnsi="Calibri" w:cs="Calibri"/>
                      <w:sz w:val="14"/>
                      <w:szCs w:val="14"/>
                    </w:rPr>
                    <w:t>Nombre del indicador</w:t>
                  </w:r>
                </w:p>
                <w:p w14:paraId="6843FEA9" w14:textId="77777777" w:rsidR="00EF2C57" w:rsidRPr="003E1127" w:rsidRDefault="00EF2C57" w:rsidP="003318EA">
                  <w:pPr>
                    <w:pStyle w:val="Prrafodelista1"/>
                    <w:ind w:left="360" w:hanging="360"/>
                    <w:jc w:val="center"/>
                    <w:rPr>
                      <w:rFonts w:ascii="Calibri" w:hAnsi="Calibri" w:cs="Calibri"/>
                      <w:b/>
                      <w:sz w:val="14"/>
                      <w:szCs w:val="14"/>
                    </w:rPr>
                  </w:pPr>
                  <w:r w:rsidRPr="003E1127">
                    <w:rPr>
                      <w:rFonts w:ascii="Calibri" w:hAnsi="Calibri" w:cs="Calibri"/>
                      <w:b/>
                      <w:sz w:val="14"/>
                      <w:szCs w:val="14"/>
                    </w:rPr>
                    <w:t>Porcentaje de P</w:t>
                  </w:r>
                  <w:r>
                    <w:rPr>
                      <w:rFonts w:ascii="Calibri" w:hAnsi="Calibri" w:cs="Calibri"/>
                      <w:b/>
                      <w:sz w:val="14"/>
                      <w:szCs w:val="14"/>
                    </w:rPr>
                    <w:t xml:space="preserve">ersonas Adultas Mayores </w:t>
                  </w:r>
                  <w:r w:rsidRPr="003E1127">
                    <w:rPr>
                      <w:rFonts w:ascii="Calibri" w:hAnsi="Calibri" w:cs="Calibri"/>
                      <w:b/>
                      <w:sz w:val="14"/>
                      <w:szCs w:val="14"/>
                    </w:rPr>
                    <w:t>en situación de riesgo atendid</w:t>
                  </w:r>
                  <w:r>
                    <w:rPr>
                      <w:rFonts w:ascii="Calibri" w:hAnsi="Calibri" w:cs="Calibri"/>
                      <w:b/>
                      <w:sz w:val="14"/>
                      <w:szCs w:val="14"/>
                    </w:rPr>
                    <w:t>a</w:t>
                  </w:r>
                  <w:r w:rsidRPr="003E1127">
                    <w:rPr>
                      <w:rFonts w:ascii="Calibri" w:hAnsi="Calibri" w:cs="Calibri"/>
                      <w:b/>
                      <w:sz w:val="14"/>
                      <w:szCs w:val="14"/>
                    </w:rPr>
                    <w:t xml:space="preserve">s por servicios del MIMP, con derechos restituidos </w:t>
                  </w:r>
                </w:p>
              </w:tc>
            </w:tr>
          </w:tbl>
          <w:p w14:paraId="34CF935E" w14:textId="77777777" w:rsidR="00EF2C57" w:rsidRPr="00D07B41" w:rsidRDefault="00EF2C57" w:rsidP="003318EA">
            <w:pPr>
              <w:spacing w:after="0" w:line="240" w:lineRule="auto"/>
              <w:jc w:val="center"/>
              <w:rPr>
                <w:rFonts w:ascii="Calibri" w:hAnsi="Calibri" w:cs="Calibri"/>
                <w:b/>
                <w:bCs/>
                <w:sz w:val="14"/>
                <w:szCs w:val="14"/>
                <w:lang w:val="es-MX"/>
              </w:rPr>
            </w:pPr>
          </w:p>
          <w:tbl>
            <w:tblPr>
              <w:tblW w:w="0" w:type="auto"/>
              <w:tblCellMar>
                <w:left w:w="0" w:type="dxa"/>
                <w:right w:w="0" w:type="dxa"/>
              </w:tblCellMar>
              <w:tblLook w:val="00A0" w:firstRow="1" w:lastRow="0" w:firstColumn="1" w:lastColumn="0" w:noHBand="0" w:noVBand="0"/>
            </w:tblPr>
            <w:tblGrid>
              <w:gridCol w:w="8278"/>
            </w:tblGrid>
            <w:tr w:rsidR="00EF2C57" w:rsidRPr="00D07B41" w14:paraId="44C0B78A" w14:textId="77777777" w:rsidTr="003318EA">
              <w:tc>
                <w:tcPr>
                  <w:tcW w:w="8644" w:type="dxa"/>
                  <w:shd w:val="clear" w:color="auto" w:fill="C0C0C0"/>
                  <w:tcMar>
                    <w:top w:w="0" w:type="dxa"/>
                    <w:left w:w="108" w:type="dxa"/>
                    <w:bottom w:w="0" w:type="dxa"/>
                    <w:right w:w="108" w:type="dxa"/>
                  </w:tcMar>
                </w:tcPr>
                <w:p w14:paraId="1A55405D" w14:textId="77777777" w:rsidR="00EF2C57" w:rsidRPr="00D07B41" w:rsidRDefault="00EF2C57" w:rsidP="003318EA">
                  <w:pPr>
                    <w:spacing w:after="0" w:line="240" w:lineRule="auto"/>
                    <w:jc w:val="center"/>
                    <w:rPr>
                      <w:rFonts w:ascii="Calibri" w:hAnsi="Calibri" w:cs="Calibri"/>
                      <w:bCs/>
                      <w:sz w:val="14"/>
                      <w:szCs w:val="14"/>
                      <w:lang w:val="es-MX"/>
                    </w:rPr>
                  </w:pPr>
                  <w:r w:rsidRPr="00D07B41">
                    <w:rPr>
                      <w:rFonts w:ascii="Calibri" w:hAnsi="Calibri" w:cs="Calibri"/>
                      <w:b/>
                      <w:bCs/>
                      <w:sz w:val="14"/>
                      <w:szCs w:val="14"/>
                      <w:lang w:val="es-MX"/>
                    </w:rPr>
                    <w:t>Ámbito de control</w:t>
                  </w:r>
                  <w:r w:rsidRPr="00D07B41">
                    <w:rPr>
                      <w:rFonts w:ascii="Calibri" w:hAnsi="Calibri" w:cs="Calibri"/>
                      <w:bCs/>
                      <w:sz w:val="14"/>
                      <w:szCs w:val="14"/>
                      <w:lang w:val="es-MX"/>
                    </w:rPr>
                    <w:t xml:space="preserve"> </w:t>
                  </w:r>
                </w:p>
                <w:p w14:paraId="5392E0A3" w14:textId="77777777" w:rsidR="00EF2C57" w:rsidRPr="00D07B41" w:rsidRDefault="00EF2C57" w:rsidP="003318EA">
                  <w:pPr>
                    <w:spacing w:after="0" w:line="240" w:lineRule="auto"/>
                    <w:jc w:val="center"/>
                    <w:rPr>
                      <w:rFonts w:ascii="Calibri" w:hAnsi="Calibri" w:cs="Calibri"/>
                      <w:bCs/>
                      <w:sz w:val="14"/>
                      <w:szCs w:val="14"/>
                      <w:lang w:val="es-MX"/>
                    </w:rPr>
                  </w:pPr>
                  <w:r w:rsidRPr="00D07B41">
                    <w:rPr>
                      <w:rFonts w:ascii="Calibri" w:hAnsi="Calibri" w:cs="Calibri"/>
                      <w:bCs/>
                      <w:sz w:val="14"/>
                      <w:szCs w:val="14"/>
                      <w:lang w:val="es-MX"/>
                    </w:rPr>
                    <w:t>Producto</w:t>
                  </w:r>
                  <w:r>
                    <w:rPr>
                      <w:rFonts w:ascii="Calibri" w:hAnsi="Calibri" w:cs="Calibri"/>
                      <w:bCs/>
                      <w:sz w:val="14"/>
                      <w:szCs w:val="14"/>
                      <w:lang w:val="es-MX"/>
                    </w:rPr>
                    <w:t xml:space="preserve"> 02</w:t>
                  </w:r>
                </w:p>
              </w:tc>
            </w:tr>
          </w:tbl>
          <w:p w14:paraId="304DF94F" w14:textId="77777777" w:rsidR="00EF2C57" w:rsidRPr="00D07B41" w:rsidRDefault="00EF2C57" w:rsidP="003318EA">
            <w:pPr>
              <w:spacing w:after="0" w:line="240" w:lineRule="auto"/>
              <w:jc w:val="both"/>
              <w:rPr>
                <w:rFonts w:ascii="Calibri" w:hAnsi="Calibri" w:cs="Calibri"/>
                <w:b/>
                <w:bCs/>
                <w:sz w:val="14"/>
                <w:szCs w:val="14"/>
              </w:rPr>
            </w:pPr>
          </w:p>
          <w:tbl>
            <w:tblPr>
              <w:tblW w:w="0" w:type="auto"/>
              <w:tblCellMar>
                <w:left w:w="0" w:type="dxa"/>
                <w:right w:w="0" w:type="dxa"/>
              </w:tblCellMar>
              <w:tblLook w:val="00A0" w:firstRow="1" w:lastRow="0" w:firstColumn="1" w:lastColumn="0" w:noHBand="0" w:noVBand="0"/>
            </w:tblPr>
            <w:tblGrid>
              <w:gridCol w:w="8278"/>
            </w:tblGrid>
            <w:tr w:rsidR="00EF2C57" w:rsidRPr="00216891" w14:paraId="4FCA6462" w14:textId="77777777" w:rsidTr="003318EA">
              <w:tc>
                <w:tcPr>
                  <w:tcW w:w="8428" w:type="dxa"/>
                  <w:shd w:val="clear" w:color="auto" w:fill="C0C0C0"/>
                  <w:tcMar>
                    <w:top w:w="0" w:type="dxa"/>
                    <w:left w:w="108" w:type="dxa"/>
                    <w:bottom w:w="0" w:type="dxa"/>
                    <w:right w:w="108" w:type="dxa"/>
                  </w:tcMar>
                </w:tcPr>
                <w:p w14:paraId="3A620CD0" w14:textId="77777777" w:rsidR="00EF2C57" w:rsidRPr="00D07B41" w:rsidRDefault="00EF2C57" w:rsidP="003318EA">
                  <w:pPr>
                    <w:spacing w:after="0" w:line="240" w:lineRule="auto"/>
                    <w:ind w:left="360"/>
                    <w:jc w:val="both"/>
                    <w:rPr>
                      <w:rFonts w:ascii="Calibri" w:hAnsi="Calibri" w:cs="Calibri"/>
                      <w:b/>
                      <w:bCs/>
                      <w:sz w:val="14"/>
                      <w:szCs w:val="14"/>
                      <w:lang w:val="es-MX"/>
                    </w:rPr>
                  </w:pPr>
                  <w:r w:rsidRPr="00D07B41">
                    <w:rPr>
                      <w:rFonts w:ascii="Calibri" w:hAnsi="Calibri" w:cs="Calibri"/>
                      <w:b/>
                      <w:bCs/>
                      <w:sz w:val="14"/>
                      <w:szCs w:val="14"/>
                      <w:lang w:val="es-MX"/>
                    </w:rPr>
                    <w:t>PLIEGOS QUE EJECUTAN ACCIONES EN EL MARCO DEL PROGRAMA PRESUPUESTAL</w:t>
                  </w:r>
                </w:p>
                <w:p w14:paraId="5E925B7B" w14:textId="77777777" w:rsidR="00EF2C57" w:rsidRPr="00D07B41" w:rsidRDefault="00EF2C57" w:rsidP="003318EA">
                  <w:pPr>
                    <w:numPr>
                      <w:ilvl w:val="0"/>
                      <w:numId w:val="2"/>
                    </w:numPr>
                    <w:spacing w:after="0" w:line="240" w:lineRule="auto"/>
                    <w:ind w:left="284" w:hanging="284"/>
                    <w:jc w:val="both"/>
                    <w:rPr>
                      <w:rFonts w:ascii="Calibri" w:hAnsi="Calibri" w:cs="Calibri"/>
                      <w:sz w:val="14"/>
                      <w:szCs w:val="14"/>
                      <w:lang w:val="es-MX"/>
                    </w:rPr>
                  </w:pPr>
                  <w:r w:rsidRPr="00D07B41">
                    <w:rPr>
                      <w:rFonts w:ascii="Calibri" w:hAnsi="Calibri" w:cs="Calibri"/>
                      <w:sz w:val="14"/>
                      <w:szCs w:val="14"/>
                      <w:lang w:val="es-MX"/>
                    </w:rPr>
                    <w:t>Pliego 039: Ministerio de la Mujer y Poblaciones Vulnerables-MIMP</w:t>
                  </w:r>
                </w:p>
                <w:p w14:paraId="2FCC684F" w14:textId="77777777" w:rsidR="00EF2C57" w:rsidRPr="00D07B41" w:rsidRDefault="00EF2C57" w:rsidP="003318EA">
                  <w:pPr>
                    <w:numPr>
                      <w:ilvl w:val="0"/>
                      <w:numId w:val="2"/>
                    </w:numPr>
                    <w:spacing w:after="0" w:line="240" w:lineRule="auto"/>
                    <w:ind w:left="284" w:hanging="284"/>
                    <w:jc w:val="both"/>
                    <w:rPr>
                      <w:rFonts w:ascii="Calibri" w:hAnsi="Calibri" w:cs="Calibri"/>
                      <w:sz w:val="14"/>
                      <w:szCs w:val="14"/>
                      <w:lang w:val="es-MX"/>
                    </w:rPr>
                  </w:pPr>
                  <w:r w:rsidRPr="00D07B41">
                    <w:rPr>
                      <w:rFonts w:ascii="Calibri" w:hAnsi="Calibri" w:cs="Calibri"/>
                      <w:sz w:val="14"/>
                      <w:szCs w:val="14"/>
                      <w:lang w:val="es-MX"/>
                    </w:rPr>
                    <w:t>Unidad Ejecutora 006: Programa Integral Nacional para el Bienestar Familiar</w:t>
                  </w:r>
                </w:p>
              </w:tc>
            </w:tr>
            <w:tr w:rsidR="00EF2C57" w:rsidRPr="00216891" w14:paraId="37C3CEA3" w14:textId="77777777" w:rsidTr="003318EA">
              <w:tc>
                <w:tcPr>
                  <w:tcW w:w="8428" w:type="dxa"/>
                  <w:shd w:val="clear" w:color="auto" w:fill="000000"/>
                  <w:tcMar>
                    <w:top w:w="0" w:type="dxa"/>
                    <w:left w:w="108" w:type="dxa"/>
                    <w:bottom w:w="0" w:type="dxa"/>
                    <w:right w:w="108" w:type="dxa"/>
                  </w:tcMar>
                </w:tcPr>
                <w:p w14:paraId="2279DA98" w14:textId="77777777" w:rsidR="00EF2C57" w:rsidRPr="00D07B41" w:rsidRDefault="00EF2C57" w:rsidP="003318EA">
                  <w:pPr>
                    <w:spacing w:after="0" w:line="240" w:lineRule="auto"/>
                    <w:jc w:val="both"/>
                    <w:rPr>
                      <w:rFonts w:ascii="Calibri" w:hAnsi="Calibri" w:cs="Calibri"/>
                      <w:b/>
                      <w:bCs/>
                      <w:color w:val="FFFFFF"/>
                      <w:sz w:val="14"/>
                      <w:szCs w:val="14"/>
                      <w:lang w:val="es-MX"/>
                    </w:rPr>
                  </w:pPr>
                  <w:r w:rsidRPr="00D07B41">
                    <w:rPr>
                      <w:rFonts w:ascii="Calibri" w:hAnsi="Calibri" w:cs="Calibri"/>
                      <w:b/>
                      <w:bCs/>
                      <w:color w:val="FFFFFF"/>
                      <w:sz w:val="14"/>
                      <w:szCs w:val="14"/>
                      <w:lang w:val="es-MX"/>
                    </w:rPr>
                    <w:t>DEFINICIÓN</w:t>
                  </w:r>
                </w:p>
              </w:tc>
            </w:tr>
          </w:tbl>
          <w:p w14:paraId="6DDB1FC0" w14:textId="77777777" w:rsidR="00EF2C57" w:rsidRPr="00D07B41" w:rsidRDefault="00EF2C57" w:rsidP="003318EA">
            <w:pPr>
              <w:spacing w:after="0" w:line="240" w:lineRule="auto"/>
              <w:jc w:val="both"/>
              <w:rPr>
                <w:rFonts w:ascii="Calibri" w:hAnsi="Calibri" w:cs="Calibri"/>
                <w:sz w:val="14"/>
                <w:szCs w:val="14"/>
                <w:highlight w:val="yellow"/>
                <w:lang w:val="es-MX"/>
              </w:rPr>
            </w:pPr>
            <w:r w:rsidRPr="00D07B41">
              <w:rPr>
                <w:rFonts w:ascii="Calibri" w:hAnsi="Calibri" w:cs="Calibri"/>
                <w:sz w:val="14"/>
                <w:szCs w:val="14"/>
                <w:lang w:val="es-PE"/>
              </w:rPr>
              <w:t xml:space="preserve">El indicador busca medir el </w:t>
            </w:r>
            <w:r w:rsidRPr="00D07B41">
              <w:rPr>
                <w:rFonts w:ascii="Calibri" w:hAnsi="Calibri" w:cs="Calibri"/>
                <w:sz w:val="14"/>
                <w:szCs w:val="14"/>
                <w:lang w:val="es-MX"/>
              </w:rPr>
              <w:t>porcentaje de P</w:t>
            </w:r>
            <w:r>
              <w:rPr>
                <w:rFonts w:ascii="Calibri" w:hAnsi="Calibri" w:cs="Calibri"/>
                <w:sz w:val="14"/>
                <w:szCs w:val="14"/>
                <w:lang w:val="es-MX"/>
              </w:rPr>
              <w:t xml:space="preserve">ersonas </w:t>
            </w:r>
            <w:r w:rsidRPr="00D07B41">
              <w:rPr>
                <w:rFonts w:ascii="Calibri" w:hAnsi="Calibri" w:cs="Calibri"/>
                <w:sz w:val="14"/>
                <w:szCs w:val="14"/>
                <w:lang w:val="es-MX"/>
              </w:rPr>
              <w:t>A</w:t>
            </w:r>
            <w:r>
              <w:rPr>
                <w:rFonts w:ascii="Calibri" w:hAnsi="Calibri" w:cs="Calibri"/>
                <w:sz w:val="14"/>
                <w:szCs w:val="14"/>
                <w:lang w:val="es-MX"/>
              </w:rPr>
              <w:t xml:space="preserve">dultas </w:t>
            </w:r>
            <w:r w:rsidRPr="00D07B41">
              <w:rPr>
                <w:rFonts w:ascii="Calibri" w:hAnsi="Calibri" w:cs="Calibri"/>
                <w:sz w:val="14"/>
                <w:szCs w:val="14"/>
                <w:lang w:val="es-MX"/>
              </w:rPr>
              <w:t>M</w:t>
            </w:r>
            <w:r>
              <w:rPr>
                <w:rFonts w:ascii="Calibri" w:hAnsi="Calibri" w:cs="Calibri"/>
                <w:sz w:val="14"/>
                <w:szCs w:val="14"/>
                <w:lang w:val="es-MX"/>
              </w:rPr>
              <w:t>ayores</w:t>
            </w:r>
            <w:r w:rsidRPr="00D07B41">
              <w:rPr>
                <w:rFonts w:ascii="Calibri" w:hAnsi="Calibri" w:cs="Calibri"/>
                <w:sz w:val="14"/>
                <w:szCs w:val="14"/>
                <w:lang w:val="es-MX"/>
              </w:rPr>
              <w:t xml:space="preserve"> </w:t>
            </w:r>
            <w:r>
              <w:rPr>
                <w:rFonts w:ascii="Calibri" w:hAnsi="Calibri" w:cs="Calibri"/>
                <w:sz w:val="14"/>
                <w:szCs w:val="14"/>
                <w:lang w:val="es-MX"/>
              </w:rPr>
              <w:t>en situación de riesgo con todos los derechos necesarios restituidos</w:t>
            </w:r>
            <w:r w:rsidRPr="00D07B41">
              <w:rPr>
                <w:rFonts w:ascii="Calibri" w:hAnsi="Calibri" w:cs="Calibri"/>
                <w:sz w:val="14"/>
                <w:szCs w:val="14"/>
                <w:lang w:val="es-MX"/>
              </w:rPr>
              <w:t xml:space="preserve"> </w:t>
            </w:r>
            <w:r>
              <w:rPr>
                <w:rFonts w:ascii="Calibri" w:hAnsi="Calibri" w:cs="Calibri"/>
                <w:sz w:val="14"/>
                <w:szCs w:val="14"/>
                <w:lang w:val="es-MX"/>
              </w:rPr>
              <w:t xml:space="preserve">a través de los </w:t>
            </w:r>
            <w:r w:rsidRPr="00D07B41">
              <w:rPr>
                <w:rFonts w:ascii="Calibri" w:hAnsi="Calibri" w:cs="Calibri"/>
                <w:sz w:val="14"/>
                <w:szCs w:val="14"/>
                <w:lang w:val="es-MX"/>
              </w:rPr>
              <w:t xml:space="preserve">servicios </w:t>
            </w:r>
            <w:r>
              <w:rPr>
                <w:rFonts w:ascii="Calibri" w:hAnsi="Calibri" w:cs="Calibri"/>
                <w:sz w:val="14"/>
                <w:szCs w:val="14"/>
                <w:lang w:val="es-MX"/>
              </w:rPr>
              <w:t>brindados por el MIMP (INABIF y DIPAM), respecto de</w:t>
            </w:r>
            <w:r w:rsidRPr="00D07B41">
              <w:rPr>
                <w:rFonts w:ascii="Calibri" w:hAnsi="Calibri" w:cs="Calibri"/>
                <w:sz w:val="14"/>
                <w:szCs w:val="14"/>
                <w:lang w:val="es-MX"/>
              </w:rPr>
              <w:t>l total de P</w:t>
            </w:r>
            <w:r>
              <w:rPr>
                <w:rFonts w:ascii="Calibri" w:hAnsi="Calibri" w:cs="Calibri"/>
                <w:sz w:val="14"/>
                <w:szCs w:val="14"/>
                <w:lang w:val="es-MX"/>
              </w:rPr>
              <w:t xml:space="preserve">ersonas </w:t>
            </w:r>
            <w:r w:rsidRPr="00D07B41">
              <w:rPr>
                <w:rFonts w:ascii="Calibri" w:hAnsi="Calibri" w:cs="Calibri"/>
                <w:sz w:val="14"/>
                <w:szCs w:val="14"/>
                <w:lang w:val="es-MX"/>
              </w:rPr>
              <w:t>A</w:t>
            </w:r>
            <w:r>
              <w:rPr>
                <w:rFonts w:ascii="Calibri" w:hAnsi="Calibri" w:cs="Calibri"/>
                <w:sz w:val="14"/>
                <w:szCs w:val="14"/>
                <w:lang w:val="es-MX"/>
              </w:rPr>
              <w:t xml:space="preserve">dultas </w:t>
            </w:r>
            <w:r w:rsidRPr="00D07B41">
              <w:rPr>
                <w:rFonts w:ascii="Calibri" w:hAnsi="Calibri" w:cs="Calibri"/>
                <w:sz w:val="14"/>
                <w:szCs w:val="14"/>
                <w:lang w:val="es-MX"/>
              </w:rPr>
              <w:t>M</w:t>
            </w:r>
            <w:r>
              <w:rPr>
                <w:rFonts w:ascii="Calibri" w:hAnsi="Calibri" w:cs="Calibri"/>
                <w:sz w:val="14"/>
                <w:szCs w:val="14"/>
                <w:lang w:val="es-MX"/>
              </w:rPr>
              <w:t>ayores</w:t>
            </w:r>
            <w:r w:rsidRPr="00D07B41">
              <w:rPr>
                <w:rFonts w:ascii="Calibri" w:hAnsi="Calibri" w:cs="Calibri"/>
                <w:sz w:val="14"/>
                <w:szCs w:val="14"/>
                <w:lang w:val="es-MX"/>
              </w:rPr>
              <w:t xml:space="preserve"> </w:t>
            </w:r>
            <w:r>
              <w:rPr>
                <w:rFonts w:ascii="Calibri" w:hAnsi="Calibri" w:cs="Calibri"/>
                <w:sz w:val="14"/>
                <w:szCs w:val="14"/>
                <w:lang w:val="es-MX"/>
              </w:rPr>
              <w:t>que requieren la restitución de uno o más derechos.</w:t>
            </w:r>
            <w:r w:rsidRPr="00D07B41">
              <w:rPr>
                <w:rFonts w:ascii="Calibri" w:hAnsi="Calibri" w:cs="Calibri"/>
                <w:sz w:val="14"/>
                <w:szCs w:val="14"/>
                <w:lang w:val="es-MX"/>
              </w:rPr>
              <w:t xml:space="preserve"> </w:t>
            </w:r>
          </w:p>
          <w:tbl>
            <w:tblPr>
              <w:tblW w:w="0" w:type="auto"/>
              <w:tblCellMar>
                <w:left w:w="0" w:type="dxa"/>
                <w:right w:w="0" w:type="dxa"/>
              </w:tblCellMar>
              <w:tblLook w:val="00A0" w:firstRow="1" w:lastRow="0" w:firstColumn="1" w:lastColumn="0" w:noHBand="0" w:noVBand="0"/>
            </w:tblPr>
            <w:tblGrid>
              <w:gridCol w:w="8278"/>
            </w:tblGrid>
            <w:tr w:rsidR="00EF2C57" w:rsidRPr="00216891" w14:paraId="50AA9714" w14:textId="77777777" w:rsidTr="003318EA">
              <w:tc>
                <w:tcPr>
                  <w:tcW w:w="8644" w:type="dxa"/>
                  <w:shd w:val="clear" w:color="auto" w:fill="000000"/>
                  <w:tcMar>
                    <w:top w:w="0" w:type="dxa"/>
                    <w:left w:w="108" w:type="dxa"/>
                    <w:bottom w:w="0" w:type="dxa"/>
                    <w:right w:w="108" w:type="dxa"/>
                  </w:tcMar>
                </w:tcPr>
                <w:p w14:paraId="0A5DEF1B" w14:textId="77777777" w:rsidR="00EF2C57" w:rsidRPr="00D07B41" w:rsidRDefault="00EF2C57" w:rsidP="003318EA">
                  <w:pPr>
                    <w:spacing w:after="0" w:line="240" w:lineRule="auto"/>
                    <w:jc w:val="both"/>
                    <w:rPr>
                      <w:rFonts w:ascii="Calibri" w:hAnsi="Calibri" w:cs="Calibri"/>
                      <w:b/>
                      <w:bCs/>
                      <w:color w:val="FFFFFF"/>
                      <w:sz w:val="14"/>
                      <w:szCs w:val="14"/>
                      <w:lang w:val="es-MX"/>
                    </w:rPr>
                  </w:pPr>
                  <w:r w:rsidRPr="00D07B41">
                    <w:rPr>
                      <w:rFonts w:ascii="Calibri" w:hAnsi="Calibri" w:cs="Calibri"/>
                      <w:b/>
                      <w:bCs/>
                      <w:color w:val="FFFFFF"/>
                      <w:sz w:val="14"/>
                      <w:szCs w:val="14"/>
                      <w:lang w:val="es-MX"/>
                    </w:rPr>
                    <w:t>DIMENSIÓN DE DESEMPEÑO</w:t>
                  </w:r>
                </w:p>
              </w:tc>
            </w:tr>
          </w:tbl>
          <w:p w14:paraId="3B72C3EA" w14:textId="77777777" w:rsidR="00EF2C57" w:rsidRPr="00D07B41" w:rsidRDefault="00EF2C57" w:rsidP="003318EA">
            <w:pPr>
              <w:spacing w:after="0" w:line="240" w:lineRule="auto"/>
              <w:jc w:val="both"/>
              <w:rPr>
                <w:rFonts w:ascii="Calibri" w:hAnsi="Calibri" w:cs="Calibri"/>
                <w:sz w:val="14"/>
                <w:szCs w:val="14"/>
                <w:lang w:val="es-MX"/>
              </w:rPr>
            </w:pPr>
            <w:r w:rsidRPr="00D07B41">
              <w:rPr>
                <w:rFonts w:ascii="Calibri" w:hAnsi="Calibri" w:cs="Calibri"/>
                <w:sz w:val="14"/>
                <w:szCs w:val="14"/>
                <w:lang w:val="es-MX"/>
              </w:rPr>
              <w:t>Eficacia</w:t>
            </w:r>
          </w:p>
          <w:tbl>
            <w:tblPr>
              <w:tblW w:w="0" w:type="auto"/>
              <w:tblCellMar>
                <w:left w:w="0" w:type="dxa"/>
                <w:right w:w="0" w:type="dxa"/>
              </w:tblCellMar>
              <w:tblLook w:val="00A0" w:firstRow="1" w:lastRow="0" w:firstColumn="1" w:lastColumn="0" w:noHBand="0" w:noVBand="0"/>
            </w:tblPr>
            <w:tblGrid>
              <w:gridCol w:w="8278"/>
            </w:tblGrid>
            <w:tr w:rsidR="00EF2C57" w:rsidRPr="00216891" w14:paraId="7D0A2C00" w14:textId="77777777" w:rsidTr="003318EA">
              <w:tc>
                <w:tcPr>
                  <w:tcW w:w="8428" w:type="dxa"/>
                  <w:shd w:val="clear" w:color="auto" w:fill="000000"/>
                  <w:tcMar>
                    <w:top w:w="0" w:type="dxa"/>
                    <w:left w:w="108" w:type="dxa"/>
                    <w:bottom w:w="0" w:type="dxa"/>
                    <w:right w:w="108" w:type="dxa"/>
                  </w:tcMar>
                </w:tcPr>
                <w:p w14:paraId="3CD2C631" w14:textId="77777777" w:rsidR="00EF2C57" w:rsidRPr="00D07B41" w:rsidRDefault="00EF2C57" w:rsidP="003318EA">
                  <w:pPr>
                    <w:spacing w:after="0" w:line="240" w:lineRule="auto"/>
                    <w:jc w:val="both"/>
                    <w:rPr>
                      <w:rFonts w:ascii="Calibri" w:hAnsi="Calibri" w:cs="Calibri"/>
                      <w:b/>
                      <w:bCs/>
                      <w:color w:val="FFFFFF"/>
                      <w:sz w:val="14"/>
                      <w:szCs w:val="14"/>
                      <w:lang w:val="es-MX"/>
                    </w:rPr>
                  </w:pPr>
                  <w:r w:rsidRPr="00D07B41">
                    <w:rPr>
                      <w:rFonts w:ascii="Calibri" w:hAnsi="Calibri" w:cs="Calibri"/>
                      <w:sz w:val="14"/>
                      <w:szCs w:val="14"/>
                      <w:lang w:val="es-PE"/>
                    </w:rPr>
                    <w:br w:type="page"/>
                  </w:r>
                  <w:r w:rsidRPr="00D07B41">
                    <w:rPr>
                      <w:rFonts w:ascii="Calibri" w:hAnsi="Calibri" w:cs="Calibri"/>
                      <w:b/>
                      <w:bCs/>
                      <w:color w:val="FFFFFF"/>
                      <w:sz w:val="14"/>
                      <w:szCs w:val="14"/>
                      <w:lang w:val="es-MX"/>
                    </w:rPr>
                    <w:t xml:space="preserve">VALOR DEL INDICADOR </w:t>
                  </w:r>
                </w:p>
              </w:tc>
            </w:tr>
          </w:tbl>
          <w:p w14:paraId="0A46F2EA" w14:textId="77777777" w:rsidR="00EF2C57" w:rsidRPr="00D07B41" w:rsidRDefault="00EF2C57" w:rsidP="003318EA">
            <w:pPr>
              <w:pBdr>
                <w:bottom w:val="single" w:sz="4" w:space="1" w:color="auto"/>
              </w:pBdr>
              <w:spacing w:after="0" w:line="240" w:lineRule="auto"/>
              <w:jc w:val="both"/>
              <w:rPr>
                <w:rFonts w:ascii="Calibri" w:hAnsi="Calibri" w:cs="Calibri"/>
                <w:sz w:val="14"/>
                <w:szCs w:val="14"/>
                <w:lang w:val="es-PE"/>
              </w:rPr>
            </w:pPr>
            <w:r>
              <w:rPr>
                <w:rFonts w:ascii="Calibri" w:hAnsi="Calibri" w:cs="Calibri"/>
                <w:sz w:val="14"/>
                <w:szCs w:val="14"/>
                <w:lang w:val="es-PE"/>
              </w:rPr>
              <w:t xml:space="preserve">Línea de Base 2019: </w:t>
            </w:r>
            <w:r w:rsidRPr="00BB627D">
              <w:rPr>
                <w:rFonts w:ascii="Calibri" w:hAnsi="Calibri" w:cs="Calibri"/>
                <w:b/>
                <w:bCs/>
                <w:sz w:val="14"/>
                <w:szCs w:val="14"/>
                <w:lang w:val="es-PE"/>
              </w:rPr>
              <w:t>70.37%</w:t>
            </w:r>
          </w:p>
          <w:p w14:paraId="5EE1B8AC" w14:textId="77777777" w:rsidR="00EF2C57" w:rsidRPr="00D07B41" w:rsidRDefault="00EF2C57" w:rsidP="003318EA">
            <w:pPr>
              <w:spacing w:after="0" w:line="240" w:lineRule="auto"/>
              <w:jc w:val="both"/>
              <w:rPr>
                <w:rFonts w:ascii="Calibri" w:hAnsi="Calibri" w:cs="Calibri"/>
                <w:sz w:val="14"/>
                <w:szCs w:val="14"/>
                <w:lang w:val="es-PE"/>
              </w:rPr>
            </w:pPr>
          </w:p>
          <w:tbl>
            <w:tblPr>
              <w:tblW w:w="0" w:type="auto"/>
              <w:tblCellMar>
                <w:left w:w="0" w:type="dxa"/>
                <w:right w:w="0" w:type="dxa"/>
              </w:tblCellMar>
              <w:tblLook w:val="00A0" w:firstRow="1" w:lastRow="0" w:firstColumn="1" w:lastColumn="0" w:noHBand="0" w:noVBand="0"/>
            </w:tblPr>
            <w:tblGrid>
              <w:gridCol w:w="8278"/>
            </w:tblGrid>
            <w:tr w:rsidR="00EF2C57" w:rsidRPr="00216891" w14:paraId="22C4595E" w14:textId="77777777" w:rsidTr="003318EA">
              <w:tc>
                <w:tcPr>
                  <w:tcW w:w="8428" w:type="dxa"/>
                  <w:shd w:val="clear" w:color="auto" w:fill="000000"/>
                  <w:tcMar>
                    <w:top w:w="0" w:type="dxa"/>
                    <w:left w:w="108" w:type="dxa"/>
                    <w:bottom w:w="0" w:type="dxa"/>
                    <w:right w:w="108" w:type="dxa"/>
                  </w:tcMar>
                </w:tcPr>
                <w:p w14:paraId="14768B22" w14:textId="77777777" w:rsidR="00EF2C57" w:rsidRPr="00D07B41" w:rsidRDefault="00EF2C57" w:rsidP="003318EA">
                  <w:pPr>
                    <w:spacing w:after="0" w:line="240" w:lineRule="auto"/>
                    <w:jc w:val="both"/>
                    <w:rPr>
                      <w:rFonts w:ascii="Calibri" w:hAnsi="Calibri" w:cs="Calibri"/>
                      <w:b/>
                      <w:bCs/>
                      <w:sz w:val="14"/>
                      <w:szCs w:val="14"/>
                      <w:lang w:val="es-MX"/>
                    </w:rPr>
                  </w:pPr>
                  <w:r w:rsidRPr="00D07B41">
                    <w:rPr>
                      <w:rFonts w:ascii="Calibri" w:hAnsi="Calibri" w:cs="Calibri"/>
                      <w:b/>
                      <w:bCs/>
                      <w:sz w:val="14"/>
                      <w:szCs w:val="14"/>
                      <w:lang w:val="es-MX"/>
                    </w:rPr>
                    <w:t>JUSTIFICACIÓN</w:t>
                  </w:r>
                </w:p>
              </w:tc>
            </w:tr>
          </w:tbl>
          <w:p w14:paraId="61A51F99" w14:textId="77777777" w:rsidR="00EF2C57" w:rsidRPr="00D07B41" w:rsidRDefault="00EF2C57" w:rsidP="003318EA">
            <w:pPr>
              <w:spacing w:after="0" w:line="240" w:lineRule="auto"/>
              <w:jc w:val="both"/>
              <w:rPr>
                <w:rFonts w:ascii="Calibri" w:hAnsi="Calibri" w:cs="Calibri"/>
                <w:sz w:val="14"/>
                <w:szCs w:val="14"/>
                <w:lang w:val="es-MX"/>
              </w:rPr>
            </w:pPr>
            <w:r w:rsidRPr="00D07B41">
              <w:rPr>
                <w:rFonts w:ascii="Calibri" w:hAnsi="Calibri" w:cs="Calibri"/>
                <w:sz w:val="14"/>
                <w:szCs w:val="14"/>
                <w:lang w:val="es-MX"/>
              </w:rPr>
              <w:t xml:space="preserve">El indicador permite medir </w:t>
            </w:r>
            <w:r>
              <w:rPr>
                <w:rFonts w:ascii="Calibri" w:hAnsi="Calibri" w:cs="Calibri"/>
                <w:sz w:val="14"/>
                <w:szCs w:val="14"/>
                <w:lang w:val="es-MX"/>
              </w:rPr>
              <w:t>el porcentaje de</w:t>
            </w:r>
            <w:r w:rsidRPr="00D07B41">
              <w:rPr>
                <w:rFonts w:ascii="Calibri" w:hAnsi="Calibri" w:cs="Calibri"/>
                <w:sz w:val="14"/>
                <w:szCs w:val="14"/>
                <w:lang w:val="es-MX"/>
              </w:rPr>
              <w:t xml:space="preserve"> P</w:t>
            </w:r>
            <w:r>
              <w:rPr>
                <w:rFonts w:ascii="Calibri" w:hAnsi="Calibri" w:cs="Calibri"/>
                <w:sz w:val="14"/>
                <w:szCs w:val="14"/>
                <w:lang w:val="es-MX"/>
              </w:rPr>
              <w:t xml:space="preserve">ersonas </w:t>
            </w:r>
            <w:r w:rsidRPr="00D07B41">
              <w:rPr>
                <w:rFonts w:ascii="Calibri" w:hAnsi="Calibri" w:cs="Calibri"/>
                <w:sz w:val="14"/>
                <w:szCs w:val="14"/>
                <w:lang w:val="es-MX"/>
              </w:rPr>
              <w:t>A</w:t>
            </w:r>
            <w:r>
              <w:rPr>
                <w:rFonts w:ascii="Calibri" w:hAnsi="Calibri" w:cs="Calibri"/>
                <w:sz w:val="14"/>
                <w:szCs w:val="14"/>
                <w:lang w:val="es-MX"/>
              </w:rPr>
              <w:t xml:space="preserve">dultas </w:t>
            </w:r>
            <w:r w:rsidRPr="00D07B41">
              <w:rPr>
                <w:rFonts w:ascii="Calibri" w:hAnsi="Calibri" w:cs="Calibri"/>
                <w:sz w:val="14"/>
                <w:szCs w:val="14"/>
                <w:lang w:val="es-MX"/>
              </w:rPr>
              <w:t>M</w:t>
            </w:r>
            <w:r>
              <w:rPr>
                <w:rFonts w:ascii="Calibri" w:hAnsi="Calibri" w:cs="Calibri"/>
                <w:sz w:val="14"/>
                <w:szCs w:val="14"/>
                <w:lang w:val="es-MX"/>
              </w:rPr>
              <w:t>ayores</w:t>
            </w:r>
            <w:r w:rsidRPr="00D07B41">
              <w:rPr>
                <w:rFonts w:ascii="Calibri" w:hAnsi="Calibri" w:cs="Calibri"/>
                <w:sz w:val="14"/>
                <w:szCs w:val="14"/>
                <w:lang w:val="es-MX"/>
              </w:rPr>
              <w:t xml:space="preserve"> </w:t>
            </w:r>
            <w:r>
              <w:rPr>
                <w:rFonts w:ascii="Calibri" w:hAnsi="Calibri" w:cs="Calibri"/>
                <w:sz w:val="14"/>
                <w:szCs w:val="14"/>
                <w:lang w:val="es-MX"/>
              </w:rPr>
              <w:t>que se</w:t>
            </w:r>
            <w:r w:rsidRPr="00D07B41">
              <w:rPr>
                <w:rFonts w:ascii="Calibri" w:hAnsi="Calibri" w:cs="Calibri"/>
                <w:sz w:val="14"/>
                <w:szCs w:val="14"/>
                <w:lang w:val="es-MX"/>
              </w:rPr>
              <w:t xml:space="preserve"> les </w:t>
            </w:r>
            <w:r>
              <w:rPr>
                <w:rFonts w:ascii="Calibri" w:hAnsi="Calibri" w:cs="Calibri"/>
                <w:sz w:val="14"/>
                <w:szCs w:val="14"/>
                <w:lang w:val="es-MX"/>
              </w:rPr>
              <w:t>ha r</w:t>
            </w:r>
            <w:r w:rsidRPr="00D07B41">
              <w:rPr>
                <w:rFonts w:ascii="Calibri" w:hAnsi="Calibri" w:cs="Calibri"/>
                <w:sz w:val="14"/>
                <w:szCs w:val="14"/>
                <w:lang w:val="es-MX"/>
              </w:rPr>
              <w:t xml:space="preserve">estituido </w:t>
            </w:r>
            <w:r>
              <w:rPr>
                <w:rFonts w:ascii="Calibri" w:hAnsi="Calibri" w:cs="Calibri"/>
                <w:sz w:val="14"/>
                <w:szCs w:val="14"/>
                <w:lang w:val="es-MX"/>
              </w:rPr>
              <w:t>todos l</w:t>
            </w:r>
            <w:r w:rsidRPr="00D07B41">
              <w:rPr>
                <w:rFonts w:ascii="Calibri" w:hAnsi="Calibri" w:cs="Calibri"/>
                <w:sz w:val="14"/>
                <w:szCs w:val="14"/>
                <w:lang w:val="es-MX"/>
              </w:rPr>
              <w:t xml:space="preserve">os derechos que requieren, a fin de identificar </w:t>
            </w:r>
            <w:r>
              <w:rPr>
                <w:rFonts w:ascii="Calibri" w:hAnsi="Calibri" w:cs="Calibri"/>
                <w:sz w:val="14"/>
                <w:szCs w:val="14"/>
                <w:lang w:val="es-MX"/>
              </w:rPr>
              <w:t>e</w:t>
            </w:r>
            <w:r w:rsidRPr="00383833">
              <w:rPr>
                <w:rFonts w:ascii="Calibri" w:hAnsi="Calibri" w:cs="Calibri"/>
                <w:sz w:val="14"/>
                <w:szCs w:val="14"/>
                <w:lang w:val="es-MX"/>
              </w:rPr>
              <w:t>l</w:t>
            </w:r>
            <w:r>
              <w:rPr>
                <w:rFonts w:ascii="Calibri" w:hAnsi="Calibri" w:cs="Calibri"/>
                <w:sz w:val="14"/>
                <w:szCs w:val="14"/>
                <w:lang w:val="es-MX"/>
              </w:rPr>
              <w:t xml:space="preserve"> total de Personas Adultas Mayores atendidas por el INABIF y DIPAM que requieren la restitución de uno o más derechos.</w:t>
            </w:r>
          </w:p>
          <w:tbl>
            <w:tblPr>
              <w:tblW w:w="0" w:type="auto"/>
              <w:tblCellMar>
                <w:left w:w="0" w:type="dxa"/>
                <w:right w:w="0" w:type="dxa"/>
              </w:tblCellMar>
              <w:tblLook w:val="00A0" w:firstRow="1" w:lastRow="0" w:firstColumn="1" w:lastColumn="0" w:noHBand="0" w:noVBand="0"/>
            </w:tblPr>
            <w:tblGrid>
              <w:gridCol w:w="8278"/>
            </w:tblGrid>
            <w:tr w:rsidR="00EF2C57" w:rsidRPr="00216891" w14:paraId="7B091913" w14:textId="77777777" w:rsidTr="003318EA">
              <w:tc>
                <w:tcPr>
                  <w:tcW w:w="8428" w:type="dxa"/>
                  <w:shd w:val="clear" w:color="auto" w:fill="000000"/>
                  <w:tcMar>
                    <w:top w:w="0" w:type="dxa"/>
                    <w:left w:w="108" w:type="dxa"/>
                    <w:bottom w:w="0" w:type="dxa"/>
                    <w:right w:w="108" w:type="dxa"/>
                  </w:tcMar>
                </w:tcPr>
                <w:p w14:paraId="16BA101E" w14:textId="77777777" w:rsidR="00EF2C57" w:rsidRPr="00D07B41" w:rsidRDefault="00EF2C57" w:rsidP="003318EA">
                  <w:pPr>
                    <w:spacing w:after="0" w:line="240" w:lineRule="auto"/>
                    <w:jc w:val="both"/>
                    <w:rPr>
                      <w:rFonts w:ascii="Calibri" w:hAnsi="Calibri" w:cs="Calibri"/>
                      <w:b/>
                      <w:bCs/>
                      <w:sz w:val="14"/>
                      <w:szCs w:val="14"/>
                      <w:lang w:val="es-MX"/>
                    </w:rPr>
                  </w:pPr>
                  <w:r w:rsidRPr="00D07B41">
                    <w:rPr>
                      <w:rFonts w:ascii="Calibri" w:hAnsi="Calibri" w:cs="Calibri"/>
                      <w:b/>
                      <w:bCs/>
                      <w:sz w:val="14"/>
                      <w:szCs w:val="14"/>
                      <w:lang w:val="es-MX"/>
                    </w:rPr>
                    <w:t>LIMITACIONES Y SUPUESTOS EMPLEADOS</w:t>
                  </w:r>
                </w:p>
              </w:tc>
            </w:tr>
          </w:tbl>
          <w:p w14:paraId="2713E75D" w14:textId="77777777" w:rsidR="00EF2C57" w:rsidRPr="00773F42" w:rsidRDefault="00EF2C57" w:rsidP="003318EA">
            <w:pPr>
              <w:autoSpaceDE w:val="0"/>
              <w:autoSpaceDN w:val="0"/>
              <w:spacing w:after="0" w:line="240" w:lineRule="auto"/>
              <w:jc w:val="both"/>
              <w:rPr>
                <w:rFonts w:ascii="Calibri" w:hAnsi="Calibri" w:cs="Calibri"/>
                <w:b/>
                <w:bCs/>
                <w:sz w:val="14"/>
                <w:szCs w:val="14"/>
                <w:lang w:val="es-PE"/>
              </w:rPr>
            </w:pPr>
            <w:r w:rsidRPr="00773F42">
              <w:rPr>
                <w:rFonts w:ascii="Calibri" w:hAnsi="Calibri" w:cs="Calibri"/>
                <w:b/>
                <w:bCs/>
                <w:sz w:val="14"/>
                <w:szCs w:val="14"/>
                <w:lang w:val="es-PE"/>
              </w:rPr>
              <w:t>Limitaciones:</w:t>
            </w:r>
          </w:p>
          <w:p w14:paraId="419F9F32" w14:textId="77777777" w:rsidR="00EF2C57" w:rsidRDefault="00EF2C57" w:rsidP="00EF2C57">
            <w:pPr>
              <w:pStyle w:val="Prrafodelista"/>
              <w:numPr>
                <w:ilvl w:val="0"/>
                <w:numId w:val="4"/>
              </w:numPr>
              <w:autoSpaceDE w:val="0"/>
              <w:autoSpaceDN w:val="0"/>
              <w:spacing w:after="0" w:line="240" w:lineRule="auto"/>
              <w:jc w:val="both"/>
              <w:rPr>
                <w:rFonts w:ascii="Calibri" w:hAnsi="Calibri" w:cs="Calibri"/>
                <w:sz w:val="14"/>
                <w:szCs w:val="14"/>
                <w:lang w:val="es-PE"/>
              </w:rPr>
            </w:pPr>
            <w:r>
              <w:rPr>
                <w:rFonts w:ascii="Calibri" w:hAnsi="Calibri" w:cs="Calibri"/>
                <w:sz w:val="14"/>
                <w:szCs w:val="14"/>
                <w:lang w:val="es-PE"/>
              </w:rPr>
              <w:t>El indicador sólo mide la restitución de derechos en los servicios MIMP (Servicio de medidas de protección temporal, Centros de Atención Residencial y Centro de Atención de Noche).</w:t>
            </w:r>
          </w:p>
          <w:p w14:paraId="23AB14C9" w14:textId="77777777" w:rsidR="00EF2C57" w:rsidRPr="00773F42" w:rsidRDefault="00EF2C57" w:rsidP="003318EA">
            <w:pPr>
              <w:autoSpaceDE w:val="0"/>
              <w:autoSpaceDN w:val="0"/>
              <w:spacing w:after="0" w:line="240" w:lineRule="auto"/>
              <w:jc w:val="both"/>
              <w:rPr>
                <w:rFonts w:ascii="Calibri" w:hAnsi="Calibri" w:cs="Calibri"/>
                <w:b/>
                <w:bCs/>
                <w:sz w:val="14"/>
                <w:szCs w:val="14"/>
              </w:rPr>
            </w:pPr>
            <w:r w:rsidRPr="00773F42">
              <w:rPr>
                <w:rFonts w:ascii="Calibri" w:hAnsi="Calibri" w:cs="Calibri"/>
                <w:b/>
                <w:bCs/>
                <w:sz w:val="14"/>
                <w:szCs w:val="14"/>
              </w:rPr>
              <w:t>Supuestos:</w:t>
            </w:r>
          </w:p>
          <w:p w14:paraId="754931C4" w14:textId="77777777" w:rsidR="00EF2C57" w:rsidRPr="00A01ABE" w:rsidRDefault="00EF2C57" w:rsidP="00EF2C57">
            <w:pPr>
              <w:pStyle w:val="Prrafodelista"/>
              <w:numPr>
                <w:ilvl w:val="0"/>
                <w:numId w:val="4"/>
              </w:numPr>
              <w:autoSpaceDE w:val="0"/>
              <w:autoSpaceDN w:val="0"/>
              <w:spacing w:after="0" w:line="240" w:lineRule="auto"/>
              <w:jc w:val="both"/>
              <w:rPr>
                <w:rFonts w:ascii="Calibri" w:hAnsi="Calibri" w:cs="Calibri"/>
                <w:sz w:val="14"/>
                <w:szCs w:val="14"/>
                <w:lang w:val="es-PE"/>
              </w:rPr>
            </w:pPr>
            <w:r>
              <w:rPr>
                <w:rFonts w:ascii="Calibri" w:hAnsi="Calibri" w:cs="Calibri"/>
                <w:sz w:val="14"/>
                <w:szCs w:val="14"/>
                <w:lang w:val="es-PE"/>
              </w:rPr>
              <w:t>La USPPAM y la DIPAM aplican la misma ficha de valoración para identificar la posibilidad de reinserción familiar.</w:t>
            </w:r>
          </w:p>
          <w:tbl>
            <w:tblPr>
              <w:tblW w:w="0" w:type="auto"/>
              <w:tblCellMar>
                <w:left w:w="0" w:type="dxa"/>
                <w:right w:w="0" w:type="dxa"/>
              </w:tblCellMar>
              <w:tblLook w:val="00A0" w:firstRow="1" w:lastRow="0" w:firstColumn="1" w:lastColumn="0" w:noHBand="0" w:noVBand="0"/>
            </w:tblPr>
            <w:tblGrid>
              <w:gridCol w:w="8278"/>
            </w:tblGrid>
            <w:tr w:rsidR="00EF2C57" w:rsidRPr="00D07B41" w14:paraId="71B289F0" w14:textId="77777777" w:rsidTr="003318EA">
              <w:tc>
                <w:tcPr>
                  <w:tcW w:w="8644" w:type="dxa"/>
                  <w:shd w:val="clear" w:color="auto" w:fill="000000"/>
                  <w:tcMar>
                    <w:top w:w="0" w:type="dxa"/>
                    <w:left w:w="108" w:type="dxa"/>
                    <w:bottom w:w="0" w:type="dxa"/>
                    <w:right w:w="108" w:type="dxa"/>
                  </w:tcMar>
                </w:tcPr>
                <w:p w14:paraId="140728BD" w14:textId="77777777" w:rsidR="00EF2C57" w:rsidRPr="00D07B41" w:rsidRDefault="00EF2C57" w:rsidP="003318EA">
                  <w:pPr>
                    <w:spacing w:after="0" w:line="240" w:lineRule="auto"/>
                    <w:jc w:val="both"/>
                    <w:rPr>
                      <w:rFonts w:ascii="Calibri" w:hAnsi="Calibri" w:cs="Calibri"/>
                      <w:b/>
                      <w:bCs/>
                      <w:sz w:val="14"/>
                      <w:szCs w:val="14"/>
                      <w:lang w:val="es-MX"/>
                    </w:rPr>
                  </w:pPr>
                  <w:r w:rsidRPr="00D07B41">
                    <w:rPr>
                      <w:rFonts w:ascii="Calibri" w:hAnsi="Calibri" w:cs="Calibri"/>
                      <w:b/>
                      <w:bCs/>
                      <w:sz w:val="14"/>
                      <w:szCs w:val="14"/>
                      <w:lang w:val="es-MX"/>
                    </w:rPr>
                    <w:t>PRECISIONES TÉCNICAS</w:t>
                  </w:r>
                </w:p>
              </w:tc>
            </w:tr>
          </w:tbl>
          <w:p w14:paraId="6962ADA0" w14:textId="77777777" w:rsidR="00EF2C57" w:rsidRDefault="00EF2C57" w:rsidP="00EF2C57">
            <w:pPr>
              <w:pStyle w:val="Prrafodelista"/>
              <w:numPr>
                <w:ilvl w:val="0"/>
                <w:numId w:val="4"/>
              </w:numPr>
              <w:spacing w:after="0" w:line="240" w:lineRule="auto"/>
              <w:jc w:val="both"/>
              <w:rPr>
                <w:rFonts w:ascii="Calibri" w:hAnsi="Calibri" w:cs="Calibri"/>
                <w:sz w:val="14"/>
                <w:szCs w:val="14"/>
                <w:lang w:val="es-PE"/>
              </w:rPr>
            </w:pPr>
            <w:r>
              <w:rPr>
                <w:rFonts w:ascii="Calibri" w:hAnsi="Calibri" w:cs="Calibri"/>
                <w:sz w:val="14"/>
                <w:szCs w:val="14"/>
                <w:lang w:val="es-PE"/>
              </w:rPr>
              <w:t xml:space="preserve">Por </w:t>
            </w:r>
            <w:r w:rsidRPr="00BE6133">
              <w:rPr>
                <w:rFonts w:ascii="Calibri" w:hAnsi="Calibri" w:cs="Calibri"/>
                <w:b/>
                <w:bCs/>
                <w:sz w:val="14"/>
                <w:szCs w:val="14"/>
                <w:lang w:val="es-PE"/>
              </w:rPr>
              <w:t>“Persona Adulta Mayor”</w:t>
            </w:r>
            <w:r>
              <w:rPr>
                <w:rFonts w:ascii="Calibri" w:hAnsi="Calibri" w:cs="Calibri"/>
                <w:sz w:val="14"/>
                <w:szCs w:val="14"/>
                <w:lang w:val="es-PE"/>
              </w:rPr>
              <w:t xml:space="preserve"> se entiende a toda persona de “60 años o más”.</w:t>
            </w:r>
          </w:p>
          <w:p w14:paraId="09ABD3A1" w14:textId="77777777" w:rsidR="00EF2C57" w:rsidRPr="00644594" w:rsidRDefault="00EF2C57" w:rsidP="00EF2C57">
            <w:pPr>
              <w:pStyle w:val="Prrafodelista"/>
              <w:numPr>
                <w:ilvl w:val="0"/>
                <w:numId w:val="4"/>
              </w:numPr>
              <w:spacing w:after="0" w:line="240" w:lineRule="auto"/>
              <w:jc w:val="both"/>
              <w:rPr>
                <w:rFonts w:ascii="Calibri" w:hAnsi="Calibri" w:cs="Calibri"/>
                <w:sz w:val="14"/>
                <w:szCs w:val="14"/>
                <w:lang w:val="es-PE"/>
              </w:rPr>
            </w:pPr>
            <w:r>
              <w:rPr>
                <w:rFonts w:ascii="Calibri" w:hAnsi="Calibri" w:cs="Calibri"/>
                <w:sz w:val="14"/>
                <w:szCs w:val="14"/>
                <w:lang w:val="es-PE"/>
              </w:rPr>
              <w:t xml:space="preserve">Por </w:t>
            </w:r>
            <w:r w:rsidRPr="00BE6133">
              <w:rPr>
                <w:rFonts w:ascii="Calibri" w:hAnsi="Calibri" w:cs="Calibri"/>
                <w:b/>
                <w:bCs/>
                <w:sz w:val="14"/>
                <w:szCs w:val="14"/>
                <w:lang w:val="es-PE"/>
              </w:rPr>
              <w:t>“derechos”</w:t>
            </w:r>
            <w:r>
              <w:rPr>
                <w:rFonts w:ascii="Calibri" w:hAnsi="Calibri" w:cs="Calibri"/>
                <w:sz w:val="14"/>
                <w:szCs w:val="14"/>
                <w:lang w:val="es-PE"/>
              </w:rPr>
              <w:t xml:space="preserve"> se entiende a los derechos estipulados en el artículo 5 de la Ley 30490 Ley de Personas Adultas Mayores que son restituidos por acciones que realizan los servicios del MIMP (INABIF y DIPAM).</w:t>
            </w:r>
          </w:p>
          <w:p w14:paraId="1FE28EAC" w14:textId="77777777" w:rsidR="00EF2C57" w:rsidRPr="00413ED6" w:rsidRDefault="00EF2C57" w:rsidP="00EF2C57">
            <w:pPr>
              <w:pStyle w:val="Prrafodelista"/>
              <w:numPr>
                <w:ilvl w:val="0"/>
                <w:numId w:val="4"/>
              </w:numPr>
              <w:spacing w:after="0" w:line="240" w:lineRule="auto"/>
              <w:jc w:val="both"/>
              <w:rPr>
                <w:rFonts w:ascii="Calibri" w:hAnsi="Calibri" w:cs="Calibri"/>
                <w:sz w:val="14"/>
                <w:szCs w:val="14"/>
                <w:lang w:val="es-PE"/>
              </w:rPr>
            </w:pPr>
            <w:r w:rsidRPr="00D07B41">
              <w:rPr>
                <w:rFonts w:ascii="Calibri" w:hAnsi="Calibri" w:cs="Calibri"/>
                <w:sz w:val="14"/>
                <w:szCs w:val="14"/>
                <w:lang w:val="es-MX"/>
              </w:rPr>
              <w:t xml:space="preserve">Por </w:t>
            </w:r>
            <w:r w:rsidRPr="00BE6133">
              <w:rPr>
                <w:rFonts w:ascii="Calibri" w:hAnsi="Calibri" w:cs="Calibri"/>
                <w:b/>
                <w:bCs/>
                <w:sz w:val="14"/>
                <w:szCs w:val="14"/>
                <w:lang w:val="es-MX"/>
              </w:rPr>
              <w:t>“derechos que requieren restitución”</w:t>
            </w:r>
            <w:r>
              <w:rPr>
                <w:rFonts w:ascii="Calibri" w:hAnsi="Calibri" w:cs="Calibri"/>
                <w:sz w:val="14"/>
                <w:szCs w:val="14"/>
                <w:lang w:val="es-MX"/>
              </w:rPr>
              <w:t xml:space="preserve">, que son restituidos por acciones que realizan los servicios del MIMP, </w:t>
            </w:r>
            <w:r w:rsidRPr="00D07B41">
              <w:rPr>
                <w:rFonts w:ascii="Calibri" w:hAnsi="Calibri" w:cs="Calibri"/>
                <w:sz w:val="14"/>
                <w:szCs w:val="14"/>
                <w:lang w:val="es-MX"/>
              </w:rPr>
              <w:t>se entiende</w:t>
            </w:r>
            <w:r>
              <w:rPr>
                <w:rFonts w:ascii="Calibri" w:hAnsi="Calibri" w:cs="Calibri"/>
                <w:sz w:val="14"/>
                <w:szCs w:val="14"/>
                <w:lang w:val="es-MX"/>
              </w:rPr>
              <w:t>n a:</w:t>
            </w:r>
            <w:r w:rsidRPr="00D07B41">
              <w:rPr>
                <w:rFonts w:ascii="Calibri" w:hAnsi="Calibri" w:cs="Calibri"/>
                <w:sz w:val="14"/>
                <w:szCs w:val="14"/>
                <w:lang w:val="es-MX"/>
              </w:rPr>
              <w:t xml:space="preserve"> </w:t>
            </w:r>
          </w:p>
          <w:p w14:paraId="51882564" w14:textId="77777777" w:rsidR="00EF2C57" w:rsidRPr="00413ED6" w:rsidRDefault="00EF2C57" w:rsidP="00EF2C57">
            <w:pPr>
              <w:pStyle w:val="Prrafodelista"/>
              <w:numPr>
                <w:ilvl w:val="0"/>
                <w:numId w:val="17"/>
              </w:numPr>
              <w:spacing w:after="0" w:line="240" w:lineRule="auto"/>
              <w:jc w:val="both"/>
              <w:rPr>
                <w:rFonts w:ascii="Calibri" w:hAnsi="Calibri" w:cs="Calibri"/>
                <w:sz w:val="14"/>
                <w:szCs w:val="14"/>
                <w:lang w:val="es-PE"/>
              </w:rPr>
            </w:pPr>
            <w:r>
              <w:rPr>
                <w:rFonts w:ascii="Calibri" w:hAnsi="Calibri" w:cs="Calibri"/>
                <w:sz w:val="14"/>
                <w:szCs w:val="14"/>
                <w:lang w:val="es-MX"/>
              </w:rPr>
              <w:t>Derecho a la identidad</w:t>
            </w:r>
          </w:p>
          <w:p w14:paraId="6F0F3D0D" w14:textId="77777777" w:rsidR="00EF2C57" w:rsidRDefault="00EF2C57" w:rsidP="00EF2C57">
            <w:pPr>
              <w:pStyle w:val="Prrafodelista"/>
              <w:numPr>
                <w:ilvl w:val="0"/>
                <w:numId w:val="17"/>
              </w:numPr>
              <w:spacing w:after="0" w:line="240" w:lineRule="auto"/>
              <w:jc w:val="both"/>
              <w:rPr>
                <w:rFonts w:ascii="Calibri" w:hAnsi="Calibri" w:cs="Calibri"/>
                <w:sz w:val="14"/>
                <w:szCs w:val="14"/>
                <w:lang w:val="es-PE"/>
              </w:rPr>
            </w:pPr>
            <w:r>
              <w:rPr>
                <w:rFonts w:ascii="Calibri" w:hAnsi="Calibri" w:cs="Calibri"/>
                <w:sz w:val="14"/>
                <w:szCs w:val="14"/>
                <w:lang w:val="es-PE"/>
              </w:rPr>
              <w:t>Derecho al aseguramiento universal</w:t>
            </w:r>
          </w:p>
          <w:p w14:paraId="36A5FFC1" w14:textId="77777777" w:rsidR="00EF2C57" w:rsidRDefault="00EF2C57" w:rsidP="00EF2C57">
            <w:pPr>
              <w:pStyle w:val="Prrafodelista"/>
              <w:numPr>
                <w:ilvl w:val="0"/>
                <w:numId w:val="17"/>
              </w:numPr>
              <w:spacing w:after="0" w:line="240" w:lineRule="auto"/>
              <w:jc w:val="both"/>
              <w:rPr>
                <w:rFonts w:ascii="Calibri" w:hAnsi="Calibri" w:cs="Calibri"/>
                <w:sz w:val="14"/>
                <w:szCs w:val="14"/>
                <w:lang w:val="es-PE"/>
              </w:rPr>
            </w:pPr>
            <w:r>
              <w:rPr>
                <w:rFonts w:ascii="Calibri" w:hAnsi="Calibri" w:cs="Calibri"/>
                <w:sz w:val="14"/>
                <w:szCs w:val="14"/>
                <w:lang w:val="es-PE"/>
              </w:rPr>
              <w:t>Vivir en familia y envejecer en el hogar</w:t>
            </w:r>
          </w:p>
          <w:p w14:paraId="19515579" w14:textId="77777777" w:rsidR="00EF2C57" w:rsidRDefault="00EF2C57" w:rsidP="00EF2C57">
            <w:pPr>
              <w:pStyle w:val="Prrafodelista"/>
              <w:numPr>
                <w:ilvl w:val="0"/>
                <w:numId w:val="17"/>
              </w:numPr>
              <w:spacing w:after="0" w:line="240" w:lineRule="auto"/>
              <w:jc w:val="both"/>
              <w:rPr>
                <w:rFonts w:ascii="Calibri" w:hAnsi="Calibri" w:cs="Calibri"/>
                <w:sz w:val="14"/>
                <w:szCs w:val="14"/>
                <w:lang w:val="es-PE"/>
              </w:rPr>
            </w:pPr>
            <w:r>
              <w:rPr>
                <w:rFonts w:ascii="Calibri" w:hAnsi="Calibri" w:cs="Calibri"/>
                <w:sz w:val="14"/>
                <w:szCs w:val="14"/>
                <w:lang w:val="es-PE"/>
              </w:rPr>
              <w:t>Atención integral y cuidados para una vida digna</w:t>
            </w:r>
          </w:p>
          <w:p w14:paraId="6048CBEF" w14:textId="77777777" w:rsidR="00EF2C57" w:rsidRDefault="00EF2C57" w:rsidP="00EF2C57">
            <w:pPr>
              <w:pStyle w:val="Prrafodelista"/>
              <w:numPr>
                <w:ilvl w:val="0"/>
                <w:numId w:val="4"/>
              </w:numPr>
              <w:spacing w:after="0" w:line="240" w:lineRule="auto"/>
              <w:jc w:val="both"/>
              <w:rPr>
                <w:rFonts w:ascii="Calibri" w:hAnsi="Calibri" w:cs="Calibri"/>
                <w:sz w:val="14"/>
                <w:szCs w:val="14"/>
                <w:lang w:val="es-PE"/>
              </w:rPr>
            </w:pPr>
            <w:r>
              <w:rPr>
                <w:rFonts w:ascii="Calibri" w:hAnsi="Calibri" w:cs="Calibri"/>
                <w:sz w:val="14"/>
                <w:szCs w:val="14"/>
                <w:lang w:val="es-PE"/>
              </w:rPr>
              <w:t xml:space="preserve">Por </w:t>
            </w:r>
            <w:r w:rsidRPr="00A413D0">
              <w:rPr>
                <w:rFonts w:ascii="Calibri" w:hAnsi="Calibri" w:cs="Calibri"/>
                <w:b/>
                <w:bCs/>
                <w:sz w:val="14"/>
                <w:szCs w:val="14"/>
                <w:lang w:val="es-PE"/>
              </w:rPr>
              <w:t>“Persona Adulta Mayor que requiere restitución de derechos”</w:t>
            </w:r>
            <w:r>
              <w:rPr>
                <w:rFonts w:ascii="Calibri" w:hAnsi="Calibri" w:cs="Calibri"/>
                <w:sz w:val="14"/>
                <w:szCs w:val="14"/>
                <w:lang w:val="es-PE"/>
              </w:rPr>
              <w:t xml:space="preserve"> se entiende a las Personas Adultas Mayores que, después de una evaluación multidisciplinaria, requieren la restitución de uno o más derechos que pueden ser restituidos por acciones que realizan los servicios del MIMP.</w:t>
            </w:r>
          </w:p>
          <w:p w14:paraId="63C48CE1" w14:textId="77777777" w:rsidR="00EF2C57" w:rsidRDefault="00EF2C57" w:rsidP="00EF2C57">
            <w:pPr>
              <w:pStyle w:val="Prrafodelista"/>
              <w:numPr>
                <w:ilvl w:val="0"/>
                <w:numId w:val="4"/>
              </w:numPr>
              <w:spacing w:after="0" w:line="240" w:lineRule="auto"/>
              <w:jc w:val="both"/>
              <w:rPr>
                <w:rFonts w:ascii="Calibri" w:hAnsi="Calibri" w:cs="Calibri"/>
                <w:sz w:val="14"/>
                <w:szCs w:val="14"/>
                <w:lang w:val="es-PE"/>
              </w:rPr>
            </w:pPr>
            <w:r>
              <w:rPr>
                <w:rFonts w:ascii="Calibri" w:hAnsi="Calibri" w:cs="Calibri"/>
                <w:sz w:val="14"/>
                <w:szCs w:val="14"/>
                <w:lang w:val="es-PE"/>
              </w:rPr>
              <w:t xml:space="preserve">Por </w:t>
            </w:r>
            <w:r w:rsidRPr="00BE6133">
              <w:rPr>
                <w:rFonts w:ascii="Calibri" w:hAnsi="Calibri" w:cs="Calibri"/>
                <w:b/>
                <w:bCs/>
                <w:sz w:val="14"/>
                <w:szCs w:val="14"/>
                <w:lang w:val="es-PE"/>
              </w:rPr>
              <w:t>“servicios involucrados en la restitución de derechos”</w:t>
            </w:r>
            <w:r>
              <w:rPr>
                <w:rFonts w:ascii="Calibri" w:hAnsi="Calibri" w:cs="Calibri"/>
                <w:sz w:val="14"/>
                <w:szCs w:val="14"/>
                <w:lang w:val="es-PE"/>
              </w:rPr>
              <w:t xml:space="preserve"> se entienden a:</w:t>
            </w:r>
          </w:p>
          <w:p w14:paraId="065D73A6" w14:textId="77777777" w:rsidR="00EF2C57" w:rsidRDefault="00EF2C57" w:rsidP="00EF2C57">
            <w:pPr>
              <w:pStyle w:val="Prrafodelista"/>
              <w:numPr>
                <w:ilvl w:val="0"/>
                <w:numId w:val="16"/>
              </w:numPr>
              <w:spacing w:after="0" w:line="240" w:lineRule="auto"/>
              <w:jc w:val="both"/>
              <w:rPr>
                <w:rFonts w:ascii="Calibri" w:hAnsi="Calibri" w:cs="Calibri"/>
                <w:sz w:val="14"/>
                <w:szCs w:val="14"/>
                <w:lang w:val="es-PE"/>
              </w:rPr>
            </w:pPr>
            <w:r>
              <w:rPr>
                <w:rFonts w:ascii="Calibri" w:hAnsi="Calibri" w:cs="Calibri"/>
                <w:sz w:val="14"/>
                <w:szCs w:val="14"/>
                <w:lang w:val="es-PE"/>
              </w:rPr>
              <w:t>Medidas de protección temporal, brindadas por la DIPAM</w:t>
            </w:r>
          </w:p>
          <w:p w14:paraId="4A2A6DF6" w14:textId="77777777" w:rsidR="00EF2C57" w:rsidRDefault="00EF2C57" w:rsidP="00EF2C57">
            <w:pPr>
              <w:pStyle w:val="Prrafodelista"/>
              <w:numPr>
                <w:ilvl w:val="0"/>
                <w:numId w:val="16"/>
              </w:numPr>
              <w:spacing w:after="0" w:line="240" w:lineRule="auto"/>
              <w:jc w:val="both"/>
              <w:rPr>
                <w:rFonts w:ascii="Calibri" w:hAnsi="Calibri" w:cs="Calibri"/>
                <w:sz w:val="14"/>
                <w:szCs w:val="14"/>
                <w:lang w:val="es-PE"/>
              </w:rPr>
            </w:pPr>
            <w:r>
              <w:rPr>
                <w:rFonts w:ascii="Calibri" w:hAnsi="Calibri" w:cs="Calibri"/>
                <w:sz w:val="14"/>
                <w:szCs w:val="14"/>
                <w:lang w:val="es-PE"/>
              </w:rPr>
              <w:t>Centro de Atención Residencial (CAR), brindado por el INABIF</w:t>
            </w:r>
          </w:p>
          <w:p w14:paraId="58C95B38" w14:textId="77777777" w:rsidR="00EF2C57" w:rsidRPr="00870086" w:rsidRDefault="00EF2C57" w:rsidP="00EF2C57">
            <w:pPr>
              <w:pStyle w:val="Prrafodelista"/>
              <w:numPr>
                <w:ilvl w:val="0"/>
                <w:numId w:val="16"/>
              </w:numPr>
              <w:spacing w:after="0" w:line="240" w:lineRule="auto"/>
              <w:jc w:val="both"/>
              <w:rPr>
                <w:rFonts w:ascii="Calibri" w:hAnsi="Calibri" w:cs="Calibri"/>
                <w:sz w:val="14"/>
                <w:szCs w:val="14"/>
                <w:lang w:val="es-PE"/>
              </w:rPr>
            </w:pPr>
            <w:r>
              <w:rPr>
                <w:rFonts w:ascii="Calibri" w:hAnsi="Calibri" w:cs="Calibri"/>
                <w:sz w:val="14"/>
                <w:szCs w:val="14"/>
                <w:lang w:val="es-PE"/>
              </w:rPr>
              <w:t>Centro de Atención de Noche (CAN), brindado por el INABIF</w:t>
            </w:r>
          </w:p>
          <w:p w14:paraId="3FBD5FEA" w14:textId="77777777" w:rsidR="00EF2C57" w:rsidRPr="007F482F" w:rsidRDefault="00EF2C57" w:rsidP="00EF2C57">
            <w:pPr>
              <w:pStyle w:val="Prrafodelista"/>
              <w:numPr>
                <w:ilvl w:val="0"/>
                <w:numId w:val="4"/>
              </w:numPr>
              <w:spacing w:after="0" w:line="240" w:lineRule="auto"/>
              <w:jc w:val="both"/>
              <w:rPr>
                <w:rFonts w:ascii="Calibri" w:hAnsi="Calibri" w:cs="Calibri"/>
                <w:sz w:val="14"/>
                <w:szCs w:val="14"/>
                <w:lang w:val="es-PE"/>
              </w:rPr>
            </w:pPr>
            <w:r>
              <w:rPr>
                <w:rFonts w:ascii="Calibri" w:hAnsi="Calibri" w:cs="Calibri"/>
                <w:sz w:val="14"/>
                <w:szCs w:val="14"/>
                <w:lang w:val="es-PE"/>
              </w:rPr>
              <w:t xml:space="preserve">Por </w:t>
            </w:r>
            <w:r w:rsidRPr="007F482F">
              <w:rPr>
                <w:rFonts w:ascii="Calibri" w:hAnsi="Calibri" w:cs="Calibri"/>
                <w:b/>
                <w:bCs/>
                <w:sz w:val="14"/>
                <w:szCs w:val="14"/>
                <w:lang w:val="es-PE"/>
              </w:rPr>
              <w:t>“medios de verificación”</w:t>
            </w:r>
            <w:r>
              <w:rPr>
                <w:rFonts w:ascii="Calibri" w:hAnsi="Calibri" w:cs="Calibri"/>
                <w:b/>
                <w:bCs/>
                <w:sz w:val="14"/>
                <w:szCs w:val="14"/>
                <w:lang w:val="es-PE"/>
              </w:rPr>
              <w:t xml:space="preserve"> </w:t>
            </w:r>
            <w:r>
              <w:rPr>
                <w:rFonts w:ascii="Calibri" w:hAnsi="Calibri" w:cs="Calibri"/>
                <w:sz w:val="14"/>
                <w:szCs w:val="14"/>
                <w:lang w:val="es-PE"/>
              </w:rPr>
              <w:t>se entienden a los medios físicos o virtuales en los que se puede identificar la fecha de restitución de los derechos, pudiendo ser:</w:t>
            </w:r>
          </w:p>
          <w:p w14:paraId="5F15756A" w14:textId="77777777" w:rsidR="00EF2C57" w:rsidRPr="00D07B41" w:rsidRDefault="00EF2C57" w:rsidP="003318EA">
            <w:pPr>
              <w:pStyle w:val="Prrafodelista"/>
              <w:spacing w:after="0" w:line="240" w:lineRule="auto"/>
              <w:ind w:left="360"/>
              <w:jc w:val="both"/>
              <w:rPr>
                <w:rFonts w:ascii="Calibri" w:hAnsi="Calibri" w:cs="Calibri"/>
                <w:sz w:val="14"/>
                <w:szCs w:val="14"/>
                <w:lang w:val="es-P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
              <w:gridCol w:w="1864"/>
              <w:gridCol w:w="2373"/>
              <w:gridCol w:w="1699"/>
              <w:gridCol w:w="1638"/>
            </w:tblGrid>
            <w:tr w:rsidR="00EF2C57" w:rsidRPr="00D07B41" w14:paraId="6B17E21C" w14:textId="77777777" w:rsidTr="003318EA">
              <w:trPr>
                <w:tblHeader/>
                <w:jc w:val="center"/>
              </w:trPr>
              <w:tc>
                <w:tcPr>
                  <w:tcW w:w="522" w:type="dxa"/>
                  <w:shd w:val="clear" w:color="auto" w:fill="000000"/>
                  <w:vAlign w:val="center"/>
                </w:tcPr>
                <w:p w14:paraId="55464271" w14:textId="77777777" w:rsidR="00EF2C57" w:rsidRPr="00A22636" w:rsidRDefault="00EF2C57" w:rsidP="003318EA">
                  <w:pPr>
                    <w:pStyle w:val="Prrafodelista"/>
                    <w:spacing w:after="0" w:line="240" w:lineRule="auto"/>
                    <w:ind w:left="0"/>
                    <w:jc w:val="center"/>
                    <w:rPr>
                      <w:rFonts w:ascii="Calibri" w:hAnsi="Calibri" w:cs="Calibri"/>
                      <w:b/>
                      <w:bCs/>
                      <w:color w:val="FFFFFF" w:themeColor="background1"/>
                      <w:sz w:val="12"/>
                      <w:szCs w:val="12"/>
                    </w:rPr>
                  </w:pPr>
                  <w:r w:rsidRPr="00A22636">
                    <w:rPr>
                      <w:rFonts w:ascii="Calibri" w:hAnsi="Calibri" w:cs="Calibri"/>
                      <w:b/>
                      <w:bCs/>
                      <w:color w:val="FFFFFF" w:themeColor="background1"/>
                      <w:sz w:val="12"/>
                      <w:szCs w:val="12"/>
                    </w:rPr>
                    <w:t>N°</w:t>
                  </w:r>
                </w:p>
              </w:tc>
              <w:tc>
                <w:tcPr>
                  <w:tcW w:w="1864" w:type="dxa"/>
                  <w:shd w:val="clear" w:color="auto" w:fill="000000"/>
                  <w:vAlign w:val="center"/>
                </w:tcPr>
                <w:p w14:paraId="036FC837" w14:textId="77777777" w:rsidR="00EF2C57" w:rsidRPr="00A22636" w:rsidRDefault="00EF2C57" w:rsidP="003318EA">
                  <w:pPr>
                    <w:pStyle w:val="Prrafodelista"/>
                    <w:spacing w:after="0" w:line="240" w:lineRule="auto"/>
                    <w:ind w:left="0"/>
                    <w:jc w:val="center"/>
                    <w:rPr>
                      <w:rFonts w:ascii="Calibri" w:hAnsi="Calibri" w:cs="Calibri"/>
                      <w:b/>
                      <w:bCs/>
                      <w:color w:val="FFFFFF" w:themeColor="background1"/>
                      <w:sz w:val="12"/>
                      <w:szCs w:val="12"/>
                    </w:rPr>
                  </w:pPr>
                  <w:r w:rsidRPr="00A22636">
                    <w:rPr>
                      <w:rFonts w:ascii="Calibri" w:hAnsi="Calibri" w:cs="Calibri"/>
                      <w:b/>
                      <w:bCs/>
                      <w:color w:val="FFFFFF" w:themeColor="background1"/>
                      <w:sz w:val="12"/>
                      <w:szCs w:val="12"/>
                    </w:rPr>
                    <w:t>Derecho</w:t>
                  </w:r>
                </w:p>
              </w:tc>
              <w:tc>
                <w:tcPr>
                  <w:tcW w:w="2373" w:type="dxa"/>
                  <w:shd w:val="clear" w:color="auto" w:fill="000000"/>
                  <w:vAlign w:val="center"/>
                </w:tcPr>
                <w:p w14:paraId="72608D51" w14:textId="77777777" w:rsidR="00EF2C57" w:rsidRPr="00A22636" w:rsidRDefault="00EF2C57" w:rsidP="003318EA">
                  <w:pPr>
                    <w:pStyle w:val="Prrafodelista"/>
                    <w:spacing w:after="0" w:line="240" w:lineRule="auto"/>
                    <w:ind w:left="0"/>
                    <w:jc w:val="center"/>
                    <w:rPr>
                      <w:rFonts w:ascii="Calibri" w:hAnsi="Calibri" w:cs="Calibri"/>
                      <w:b/>
                      <w:bCs/>
                      <w:color w:val="FFFFFF" w:themeColor="background1"/>
                      <w:sz w:val="12"/>
                      <w:szCs w:val="12"/>
                      <w:lang w:val="es-PE"/>
                    </w:rPr>
                  </w:pPr>
                  <w:r w:rsidRPr="00A22636">
                    <w:rPr>
                      <w:rFonts w:ascii="Calibri" w:hAnsi="Calibri" w:cs="Calibri"/>
                      <w:b/>
                      <w:bCs/>
                      <w:color w:val="FFFFFF" w:themeColor="background1"/>
                      <w:sz w:val="12"/>
                      <w:szCs w:val="12"/>
                      <w:lang w:val="es-PE"/>
                    </w:rPr>
                    <w:t>Acción para restituirlo o medida de protección</w:t>
                  </w:r>
                </w:p>
              </w:tc>
              <w:tc>
                <w:tcPr>
                  <w:tcW w:w="1699" w:type="dxa"/>
                  <w:shd w:val="clear" w:color="auto" w:fill="000000"/>
                </w:tcPr>
                <w:p w14:paraId="7D1A4420" w14:textId="77777777" w:rsidR="00EF2C57" w:rsidRPr="00A22636" w:rsidRDefault="00EF2C57" w:rsidP="003318EA">
                  <w:pPr>
                    <w:pStyle w:val="Prrafodelista"/>
                    <w:spacing w:after="0" w:line="240" w:lineRule="auto"/>
                    <w:ind w:left="0"/>
                    <w:jc w:val="center"/>
                    <w:rPr>
                      <w:rFonts w:ascii="Calibri" w:hAnsi="Calibri" w:cs="Calibri"/>
                      <w:b/>
                      <w:bCs/>
                      <w:color w:val="FFFFFF" w:themeColor="background1"/>
                      <w:sz w:val="12"/>
                      <w:szCs w:val="12"/>
                      <w:lang w:val="es-PE"/>
                    </w:rPr>
                  </w:pPr>
                  <w:r w:rsidRPr="00A22636">
                    <w:rPr>
                      <w:rFonts w:ascii="Calibri" w:hAnsi="Calibri" w:cs="Calibri"/>
                      <w:b/>
                      <w:bCs/>
                      <w:color w:val="FFFFFF" w:themeColor="background1"/>
                      <w:sz w:val="12"/>
                      <w:szCs w:val="12"/>
                      <w:lang w:val="es-PE"/>
                    </w:rPr>
                    <w:t>Medio de verificación de la fecha de restitución</w:t>
                  </w:r>
                </w:p>
              </w:tc>
              <w:tc>
                <w:tcPr>
                  <w:tcW w:w="1638" w:type="dxa"/>
                  <w:shd w:val="clear" w:color="auto" w:fill="000000"/>
                </w:tcPr>
                <w:p w14:paraId="73B46872" w14:textId="77777777" w:rsidR="00EF2C57" w:rsidRPr="00A22636" w:rsidRDefault="00EF2C57" w:rsidP="003318EA">
                  <w:pPr>
                    <w:pStyle w:val="Prrafodelista"/>
                    <w:spacing w:after="0" w:line="240" w:lineRule="auto"/>
                    <w:ind w:left="0"/>
                    <w:jc w:val="center"/>
                    <w:rPr>
                      <w:rFonts w:ascii="Calibri" w:hAnsi="Calibri" w:cs="Calibri"/>
                      <w:b/>
                      <w:bCs/>
                      <w:color w:val="FFFFFF" w:themeColor="background1"/>
                      <w:sz w:val="12"/>
                      <w:szCs w:val="12"/>
                    </w:rPr>
                  </w:pPr>
                  <w:proofErr w:type="spellStart"/>
                  <w:r w:rsidRPr="00A22636">
                    <w:rPr>
                      <w:rFonts w:ascii="Calibri" w:hAnsi="Calibri" w:cs="Calibri"/>
                      <w:b/>
                      <w:bCs/>
                      <w:color w:val="FFFFFF" w:themeColor="background1"/>
                      <w:sz w:val="12"/>
                      <w:szCs w:val="12"/>
                    </w:rPr>
                    <w:t>Respons</w:t>
                  </w:r>
                  <w:r>
                    <w:rPr>
                      <w:rFonts w:ascii="Calibri" w:hAnsi="Calibri" w:cs="Calibri"/>
                      <w:b/>
                      <w:bCs/>
                      <w:color w:val="FFFFFF" w:themeColor="background1"/>
                      <w:sz w:val="12"/>
                      <w:szCs w:val="12"/>
                    </w:rPr>
                    <w:t>a</w:t>
                  </w:r>
                  <w:r w:rsidRPr="00A22636">
                    <w:rPr>
                      <w:rFonts w:ascii="Calibri" w:hAnsi="Calibri" w:cs="Calibri"/>
                      <w:b/>
                      <w:bCs/>
                      <w:color w:val="FFFFFF" w:themeColor="background1"/>
                      <w:sz w:val="12"/>
                      <w:szCs w:val="12"/>
                    </w:rPr>
                    <w:t>ble</w:t>
                  </w:r>
                  <w:proofErr w:type="spellEnd"/>
                  <w:r w:rsidRPr="00A22636">
                    <w:rPr>
                      <w:rFonts w:ascii="Calibri" w:hAnsi="Calibri" w:cs="Calibri"/>
                      <w:b/>
                      <w:bCs/>
                      <w:color w:val="FFFFFF" w:themeColor="background1"/>
                      <w:sz w:val="12"/>
                      <w:szCs w:val="12"/>
                    </w:rPr>
                    <w:t xml:space="preserve"> de la </w:t>
                  </w:r>
                  <w:proofErr w:type="spellStart"/>
                  <w:r w:rsidRPr="00A22636">
                    <w:rPr>
                      <w:rFonts w:ascii="Calibri" w:hAnsi="Calibri" w:cs="Calibri"/>
                      <w:b/>
                      <w:bCs/>
                      <w:color w:val="FFFFFF" w:themeColor="background1"/>
                      <w:sz w:val="12"/>
                      <w:szCs w:val="12"/>
                    </w:rPr>
                    <w:t>restitución</w:t>
                  </w:r>
                  <w:proofErr w:type="spellEnd"/>
                  <w:r w:rsidRPr="00A22636">
                    <w:rPr>
                      <w:rFonts w:ascii="Calibri" w:hAnsi="Calibri" w:cs="Calibri"/>
                      <w:b/>
                      <w:bCs/>
                      <w:color w:val="FFFFFF" w:themeColor="background1"/>
                      <w:sz w:val="12"/>
                      <w:szCs w:val="12"/>
                    </w:rPr>
                    <w:t xml:space="preserve"> </w:t>
                  </w:r>
                </w:p>
              </w:tc>
            </w:tr>
            <w:tr w:rsidR="00EF2C57" w:rsidRPr="00A22636" w14:paraId="5995DA25" w14:textId="77777777" w:rsidTr="003318EA">
              <w:trPr>
                <w:jc w:val="center"/>
              </w:trPr>
              <w:tc>
                <w:tcPr>
                  <w:tcW w:w="522" w:type="dxa"/>
                  <w:shd w:val="clear" w:color="auto" w:fill="auto"/>
                  <w:vAlign w:val="center"/>
                </w:tcPr>
                <w:p w14:paraId="0E4A4064" w14:textId="77777777" w:rsidR="00EF2C57" w:rsidRPr="00A22636" w:rsidRDefault="00EF2C57" w:rsidP="003318EA">
                  <w:pPr>
                    <w:pStyle w:val="Prrafodelista"/>
                    <w:spacing w:after="0" w:line="240" w:lineRule="auto"/>
                    <w:ind w:left="0"/>
                    <w:jc w:val="center"/>
                    <w:rPr>
                      <w:rFonts w:ascii="Calibri" w:hAnsi="Calibri" w:cs="Calibri"/>
                      <w:b/>
                      <w:bCs/>
                      <w:sz w:val="12"/>
                      <w:szCs w:val="12"/>
                    </w:rPr>
                  </w:pPr>
                  <w:r w:rsidRPr="00A22636">
                    <w:rPr>
                      <w:rFonts w:ascii="Calibri" w:hAnsi="Calibri" w:cs="Calibri"/>
                      <w:b/>
                      <w:bCs/>
                      <w:sz w:val="12"/>
                      <w:szCs w:val="12"/>
                    </w:rPr>
                    <w:t>1</w:t>
                  </w:r>
                </w:p>
              </w:tc>
              <w:tc>
                <w:tcPr>
                  <w:tcW w:w="1864" w:type="dxa"/>
                  <w:shd w:val="clear" w:color="auto" w:fill="auto"/>
                  <w:vAlign w:val="center"/>
                </w:tcPr>
                <w:p w14:paraId="5194E550" w14:textId="77777777" w:rsidR="00EF2C57" w:rsidRPr="00A22636" w:rsidRDefault="00EF2C57" w:rsidP="003318EA">
                  <w:pPr>
                    <w:pStyle w:val="Prrafodelista"/>
                    <w:spacing w:after="0" w:line="240" w:lineRule="auto"/>
                    <w:ind w:left="0"/>
                    <w:jc w:val="center"/>
                    <w:rPr>
                      <w:rFonts w:ascii="Calibri" w:hAnsi="Calibri" w:cs="Calibri"/>
                      <w:sz w:val="12"/>
                      <w:szCs w:val="12"/>
                    </w:rPr>
                  </w:pPr>
                  <w:r w:rsidRPr="00A22636">
                    <w:rPr>
                      <w:rFonts w:ascii="Calibri" w:hAnsi="Calibri" w:cs="Calibri"/>
                      <w:sz w:val="12"/>
                      <w:szCs w:val="12"/>
                    </w:rPr>
                    <w:t>Identidad</w:t>
                  </w:r>
                </w:p>
              </w:tc>
              <w:tc>
                <w:tcPr>
                  <w:tcW w:w="2373" w:type="dxa"/>
                  <w:shd w:val="clear" w:color="auto" w:fill="auto"/>
                  <w:vAlign w:val="center"/>
                </w:tcPr>
                <w:p w14:paraId="582E159D" w14:textId="77777777" w:rsidR="00EF2C57" w:rsidRPr="00A22636" w:rsidRDefault="00EF2C57" w:rsidP="003318EA">
                  <w:pPr>
                    <w:pStyle w:val="Prrafodelista"/>
                    <w:spacing w:after="0" w:line="240" w:lineRule="auto"/>
                    <w:ind w:left="0"/>
                    <w:jc w:val="center"/>
                    <w:rPr>
                      <w:rFonts w:ascii="Calibri" w:hAnsi="Calibri" w:cs="Calibri"/>
                      <w:sz w:val="12"/>
                      <w:szCs w:val="12"/>
                      <w:lang w:val="es-PE"/>
                    </w:rPr>
                  </w:pPr>
                  <w:r w:rsidRPr="00A22636">
                    <w:rPr>
                      <w:rFonts w:ascii="Calibri" w:hAnsi="Calibri" w:cs="Calibri"/>
                      <w:color w:val="000000" w:themeColor="text1"/>
                      <w:sz w:val="12"/>
                      <w:szCs w:val="12"/>
                      <w:lang w:val="es-PE"/>
                    </w:rPr>
                    <w:t>Acceso a la identificación y expedición del DNI</w:t>
                  </w:r>
                </w:p>
              </w:tc>
              <w:tc>
                <w:tcPr>
                  <w:tcW w:w="1699" w:type="dxa"/>
                  <w:shd w:val="clear" w:color="auto" w:fill="auto"/>
                  <w:vAlign w:val="center"/>
                </w:tcPr>
                <w:p w14:paraId="7B0002EB" w14:textId="77777777" w:rsidR="00EF2C57" w:rsidRPr="00A22636" w:rsidRDefault="00EF2C57" w:rsidP="003318EA">
                  <w:pPr>
                    <w:pStyle w:val="Prrafodelista"/>
                    <w:spacing w:after="0" w:line="240" w:lineRule="auto"/>
                    <w:ind w:left="0"/>
                    <w:jc w:val="center"/>
                    <w:rPr>
                      <w:rFonts w:ascii="Calibri" w:hAnsi="Calibri" w:cs="Calibri"/>
                      <w:sz w:val="12"/>
                      <w:szCs w:val="12"/>
                      <w:lang w:val="es-PE"/>
                    </w:rPr>
                  </w:pPr>
                  <w:r w:rsidRPr="00A22636">
                    <w:rPr>
                      <w:rFonts w:ascii="Calibri" w:hAnsi="Calibri" w:cs="Calibri"/>
                      <w:sz w:val="12"/>
                      <w:szCs w:val="12"/>
                      <w:lang w:val="es-PE"/>
                    </w:rPr>
                    <w:t xml:space="preserve">Ficha RENIEC y/o </w:t>
                  </w:r>
                  <w:proofErr w:type="spellStart"/>
                  <w:r w:rsidRPr="00A22636">
                    <w:rPr>
                      <w:rFonts w:ascii="Calibri" w:hAnsi="Calibri" w:cs="Calibri"/>
                      <w:sz w:val="12"/>
                      <w:szCs w:val="12"/>
                      <w:lang w:val="es-PE"/>
                    </w:rPr>
                    <w:t>dni</w:t>
                  </w:r>
                  <w:proofErr w:type="spellEnd"/>
                  <w:r w:rsidRPr="00A22636">
                    <w:rPr>
                      <w:rFonts w:ascii="Calibri" w:hAnsi="Calibri" w:cs="Calibri"/>
                      <w:sz w:val="12"/>
                      <w:szCs w:val="12"/>
                      <w:lang w:val="es-PE"/>
                    </w:rPr>
                    <w:t xml:space="preserve"> físico</w:t>
                  </w:r>
                </w:p>
              </w:tc>
              <w:tc>
                <w:tcPr>
                  <w:tcW w:w="1638" w:type="dxa"/>
                  <w:shd w:val="clear" w:color="auto" w:fill="auto"/>
                </w:tcPr>
                <w:p w14:paraId="4A7CFE3C" w14:textId="77777777" w:rsidR="00EF2C57" w:rsidRPr="00187555" w:rsidRDefault="00EF2C57" w:rsidP="003318EA">
                  <w:pPr>
                    <w:pStyle w:val="Prrafodelista"/>
                    <w:tabs>
                      <w:tab w:val="center" w:pos="500"/>
                    </w:tabs>
                    <w:spacing w:after="0" w:line="240" w:lineRule="auto"/>
                    <w:ind w:left="0"/>
                    <w:rPr>
                      <w:rFonts w:ascii="Calibri" w:hAnsi="Calibri" w:cs="Calibri"/>
                      <w:b/>
                      <w:bCs/>
                      <w:sz w:val="12"/>
                      <w:szCs w:val="12"/>
                    </w:rPr>
                  </w:pPr>
                  <w:r w:rsidRPr="00187555">
                    <w:rPr>
                      <w:rFonts w:ascii="Calibri" w:hAnsi="Calibri" w:cs="Calibri"/>
                      <w:b/>
                      <w:bCs/>
                      <w:sz w:val="12"/>
                      <w:szCs w:val="12"/>
                    </w:rPr>
                    <w:t>USPPAM:</w:t>
                  </w:r>
                </w:p>
                <w:p w14:paraId="38323038" w14:textId="77777777" w:rsidR="00EF2C57" w:rsidRPr="00A22636" w:rsidRDefault="00EF2C57" w:rsidP="003318EA">
                  <w:pPr>
                    <w:pStyle w:val="Prrafodelista"/>
                    <w:tabs>
                      <w:tab w:val="center" w:pos="500"/>
                    </w:tabs>
                    <w:spacing w:after="0" w:line="240" w:lineRule="auto"/>
                    <w:ind w:left="0"/>
                    <w:rPr>
                      <w:rFonts w:ascii="Calibri" w:hAnsi="Calibri" w:cs="Calibri"/>
                      <w:sz w:val="12"/>
                      <w:szCs w:val="12"/>
                    </w:rPr>
                  </w:pPr>
                  <w:r w:rsidRPr="00A22636">
                    <w:rPr>
                      <w:rFonts w:ascii="Calibri" w:hAnsi="Calibri" w:cs="Calibri"/>
                      <w:sz w:val="12"/>
                      <w:szCs w:val="12"/>
                    </w:rPr>
                    <w:t>CAR y CAN</w:t>
                  </w:r>
                </w:p>
                <w:p w14:paraId="7870A7D0" w14:textId="77777777" w:rsidR="00EF2C57" w:rsidRPr="00A22636" w:rsidRDefault="00EF2C57" w:rsidP="003318EA">
                  <w:pPr>
                    <w:pStyle w:val="Prrafodelista"/>
                    <w:tabs>
                      <w:tab w:val="center" w:pos="500"/>
                    </w:tabs>
                    <w:spacing w:after="0" w:line="240" w:lineRule="auto"/>
                    <w:ind w:left="0"/>
                    <w:rPr>
                      <w:rFonts w:ascii="Calibri" w:hAnsi="Calibri" w:cs="Calibri"/>
                      <w:b/>
                      <w:bCs/>
                      <w:sz w:val="12"/>
                      <w:szCs w:val="12"/>
                    </w:rPr>
                  </w:pPr>
                  <w:r w:rsidRPr="00A22636">
                    <w:rPr>
                      <w:rFonts w:ascii="Calibri" w:hAnsi="Calibri" w:cs="Calibri"/>
                      <w:b/>
                      <w:bCs/>
                      <w:sz w:val="12"/>
                      <w:szCs w:val="12"/>
                    </w:rPr>
                    <w:t>DIPAM:</w:t>
                  </w:r>
                </w:p>
                <w:p w14:paraId="14E2BDBE" w14:textId="77777777" w:rsidR="00EF2C57" w:rsidRPr="00A22636" w:rsidRDefault="00EF2C57" w:rsidP="003318EA">
                  <w:pPr>
                    <w:pStyle w:val="Prrafodelista"/>
                    <w:tabs>
                      <w:tab w:val="center" w:pos="500"/>
                    </w:tabs>
                    <w:spacing w:after="0" w:line="240" w:lineRule="auto"/>
                    <w:ind w:left="0"/>
                    <w:rPr>
                      <w:rFonts w:ascii="Calibri" w:hAnsi="Calibri" w:cs="Calibri"/>
                      <w:sz w:val="12"/>
                      <w:szCs w:val="12"/>
                    </w:rPr>
                  </w:pPr>
                  <w:proofErr w:type="spellStart"/>
                  <w:r w:rsidRPr="00A22636">
                    <w:rPr>
                      <w:rFonts w:ascii="Calibri" w:hAnsi="Calibri" w:cs="Calibri"/>
                      <w:sz w:val="12"/>
                      <w:szCs w:val="12"/>
                    </w:rPr>
                    <w:t>Medidas</w:t>
                  </w:r>
                  <w:proofErr w:type="spellEnd"/>
                  <w:r w:rsidRPr="00A22636">
                    <w:rPr>
                      <w:rFonts w:ascii="Calibri" w:hAnsi="Calibri" w:cs="Calibri"/>
                      <w:sz w:val="12"/>
                      <w:szCs w:val="12"/>
                    </w:rPr>
                    <w:t xml:space="preserve"> de </w:t>
                  </w:r>
                  <w:proofErr w:type="spellStart"/>
                  <w:r w:rsidRPr="00A22636">
                    <w:rPr>
                      <w:rFonts w:ascii="Calibri" w:hAnsi="Calibri" w:cs="Calibri"/>
                      <w:sz w:val="12"/>
                      <w:szCs w:val="12"/>
                    </w:rPr>
                    <w:t>Protección</w:t>
                  </w:r>
                  <w:proofErr w:type="spellEnd"/>
                  <w:r w:rsidRPr="00A22636">
                    <w:rPr>
                      <w:rFonts w:ascii="Calibri" w:hAnsi="Calibri" w:cs="Calibri"/>
                      <w:sz w:val="12"/>
                      <w:szCs w:val="12"/>
                    </w:rPr>
                    <w:t xml:space="preserve"> Temporal</w:t>
                  </w:r>
                </w:p>
              </w:tc>
            </w:tr>
            <w:tr w:rsidR="00EF2C57" w:rsidRPr="00D07B41" w14:paraId="4D0D838B" w14:textId="77777777" w:rsidTr="003318EA">
              <w:trPr>
                <w:trHeight w:val="50"/>
                <w:jc w:val="center"/>
              </w:trPr>
              <w:tc>
                <w:tcPr>
                  <w:tcW w:w="522" w:type="dxa"/>
                  <w:shd w:val="clear" w:color="auto" w:fill="auto"/>
                  <w:vAlign w:val="center"/>
                </w:tcPr>
                <w:p w14:paraId="64DE9927" w14:textId="77777777" w:rsidR="00EF2C57" w:rsidRPr="00A22636" w:rsidRDefault="00EF2C57" w:rsidP="003318EA">
                  <w:pPr>
                    <w:pStyle w:val="Prrafodelista"/>
                    <w:spacing w:after="0" w:line="240" w:lineRule="auto"/>
                    <w:ind w:left="0"/>
                    <w:jc w:val="center"/>
                    <w:rPr>
                      <w:rFonts w:ascii="Calibri" w:hAnsi="Calibri" w:cs="Calibri"/>
                      <w:b/>
                      <w:bCs/>
                      <w:sz w:val="12"/>
                      <w:szCs w:val="12"/>
                    </w:rPr>
                  </w:pPr>
                  <w:r w:rsidRPr="00A22636">
                    <w:rPr>
                      <w:rFonts w:ascii="Calibri" w:hAnsi="Calibri" w:cs="Calibri"/>
                      <w:b/>
                      <w:bCs/>
                      <w:sz w:val="12"/>
                      <w:szCs w:val="12"/>
                    </w:rPr>
                    <w:t>2</w:t>
                  </w:r>
                </w:p>
              </w:tc>
              <w:tc>
                <w:tcPr>
                  <w:tcW w:w="1864" w:type="dxa"/>
                  <w:shd w:val="clear" w:color="auto" w:fill="auto"/>
                  <w:vAlign w:val="center"/>
                </w:tcPr>
                <w:p w14:paraId="4AA65398" w14:textId="77777777" w:rsidR="00EF2C57" w:rsidRPr="00A22636" w:rsidRDefault="00EF2C57" w:rsidP="003318EA">
                  <w:pPr>
                    <w:pStyle w:val="Prrafodelista"/>
                    <w:spacing w:after="0" w:line="240" w:lineRule="auto"/>
                    <w:ind w:left="0"/>
                    <w:jc w:val="center"/>
                    <w:rPr>
                      <w:rFonts w:ascii="Calibri" w:hAnsi="Calibri" w:cs="Calibri"/>
                      <w:strike/>
                      <w:sz w:val="12"/>
                      <w:szCs w:val="12"/>
                    </w:rPr>
                  </w:pPr>
                  <w:proofErr w:type="spellStart"/>
                  <w:r w:rsidRPr="00A22636">
                    <w:rPr>
                      <w:rFonts w:ascii="Calibri" w:hAnsi="Calibri" w:cs="Calibri"/>
                      <w:sz w:val="12"/>
                      <w:szCs w:val="12"/>
                    </w:rPr>
                    <w:t>Aseguramiento</w:t>
                  </w:r>
                  <w:proofErr w:type="spellEnd"/>
                  <w:r w:rsidRPr="00A22636">
                    <w:rPr>
                      <w:rFonts w:ascii="Calibri" w:hAnsi="Calibri" w:cs="Calibri"/>
                      <w:sz w:val="12"/>
                      <w:szCs w:val="12"/>
                    </w:rPr>
                    <w:t xml:space="preserve"> universal</w:t>
                  </w:r>
                </w:p>
              </w:tc>
              <w:tc>
                <w:tcPr>
                  <w:tcW w:w="2373" w:type="dxa"/>
                  <w:shd w:val="clear" w:color="auto" w:fill="auto"/>
                  <w:vAlign w:val="center"/>
                </w:tcPr>
                <w:p w14:paraId="69E1D3AB" w14:textId="77777777" w:rsidR="00EF2C57" w:rsidRPr="00A22636" w:rsidRDefault="00EF2C57" w:rsidP="003318EA">
                  <w:pPr>
                    <w:pStyle w:val="Prrafodelista"/>
                    <w:spacing w:after="0" w:line="240" w:lineRule="auto"/>
                    <w:ind w:left="0"/>
                    <w:jc w:val="center"/>
                    <w:rPr>
                      <w:rFonts w:ascii="Calibri" w:hAnsi="Calibri" w:cs="Calibri"/>
                      <w:strike/>
                      <w:sz w:val="12"/>
                      <w:szCs w:val="12"/>
                      <w:lang w:val="es-PE"/>
                    </w:rPr>
                  </w:pPr>
                  <w:r w:rsidRPr="00A22636">
                    <w:rPr>
                      <w:rFonts w:ascii="Calibri" w:hAnsi="Calibri" w:cs="Calibri"/>
                      <w:sz w:val="12"/>
                      <w:szCs w:val="12"/>
                      <w:lang w:val="es-PE"/>
                    </w:rPr>
                    <w:t xml:space="preserve">Acceso al Seguro Integral de Salud </w:t>
                  </w:r>
                </w:p>
              </w:tc>
              <w:tc>
                <w:tcPr>
                  <w:tcW w:w="1699" w:type="dxa"/>
                  <w:shd w:val="clear" w:color="auto" w:fill="auto"/>
                  <w:vAlign w:val="center"/>
                </w:tcPr>
                <w:p w14:paraId="17824514" w14:textId="77777777" w:rsidR="00EF2C57" w:rsidRPr="00A22636" w:rsidRDefault="00EF2C57" w:rsidP="003318EA">
                  <w:pPr>
                    <w:pStyle w:val="Prrafodelista"/>
                    <w:spacing w:after="0" w:line="240" w:lineRule="auto"/>
                    <w:ind w:left="0"/>
                    <w:jc w:val="center"/>
                    <w:rPr>
                      <w:rFonts w:ascii="Calibri" w:hAnsi="Calibri" w:cs="Calibri"/>
                      <w:sz w:val="12"/>
                      <w:szCs w:val="12"/>
                      <w:lang w:val="es-PE"/>
                    </w:rPr>
                  </w:pPr>
                  <w:r w:rsidRPr="00A22636">
                    <w:rPr>
                      <w:rFonts w:ascii="Calibri" w:hAnsi="Calibri" w:cs="Calibri"/>
                      <w:sz w:val="12"/>
                      <w:szCs w:val="12"/>
                      <w:lang w:val="es-PE"/>
                    </w:rPr>
                    <w:t>Ficha de afiliación al SIS</w:t>
                  </w:r>
                </w:p>
              </w:tc>
              <w:tc>
                <w:tcPr>
                  <w:tcW w:w="1638" w:type="dxa"/>
                  <w:shd w:val="clear" w:color="auto" w:fill="auto"/>
                </w:tcPr>
                <w:p w14:paraId="7BA0D0B3" w14:textId="77777777" w:rsidR="00EF2C57" w:rsidRPr="00A22636" w:rsidRDefault="00EF2C57" w:rsidP="003318EA">
                  <w:pPr>
                    <w:pStyle w:val="Prrafodelista"/>
                    <w:tabs>
                      <w:tab w:val="center" w:pos="500"/>
                    </w:tabs>
                    <w:spacing w:after="0" w:line="240" w:lineRule="auto"/>
                    <w:ind w:left="0"/>
                    <w:rPr>
                      <w:rFonts w:ascii="Calibri" w:hAnsi="Calibri" w:cs="Calibri"/>
                      <w:b/>
                      <w:bCs/>
                      <w:sz w:val="12"/>
                      <w:szCs w:val="12"/>
                    </w:rPr>
                  </w:pPr>
                  <w:r w:rsidRPr="00A22636">
                    <w:rPr>
                      <w:rFonts w:ascii="Calibri" w:hAnsi="Calibri" w:cs="Calibri"/>
                      <w:b/>
                      <w:bCs/>
                      <w:sz w:val="12"/>
                      <w:szCs w:val="12"/>
                    </w:rPr>
                    <w:t>USPPAM:</w:t>
                  </w:r>
                </w:p>
                <w:p w14:paraId="63736B52" w14:textId="77777777" w:rsidR="00EF2C57" w:rsidRPr="00A22636" w:rsidRDefault="00EF2C57" w:rsidP="003318EA">
                  <w:pPr>
                    <w:pStyle w:val="Prrafodelista"/>
                    <w:tabs>
                      <w:tab w:val="center" w:pos="500"/>
                    </w:tabs>
                    <w:spacing w:after="0" w:line="240" w:lineRule="auto"/>
                    <w:ind w:left="0"/>
                    <w:rPr>
                      <w:rFonts w:ascii="Calibri" w:hAnsi="Calibri" w:cs="Calibri"/>
                      <w:sz w:val="12"/>
                      <w:szCs w:val="12"/>
                    </w:rPr>
                  </w:pPr>
                  <w:r w:rsidRPr="00A22636">
                    <w:rPr>
                      <w:rFonts w:ascii="Calibri" w:hAnsi="Calibri" w:cs="Calibri"/>
                      <w:sz w:val="12"/>
                      <w:szCs w:val="12"/>
                    </w:rPr>
                    <w:t>CAR y CAN</w:t>
                  </w:r>
                </w:p>
                <w:p w14:paraId="5DE91236" w14:textId="77777777" w:rsidR="00EF2C57" w:rsidRPr="00A22636" w:rsidRDefault="00EF2C57" w:rsidP="003318EA">
                  <w:pPr>
                    <w:pStyle w:val="Prrafodelista"/>
                    <w:tabs>
                      <w:tab w:val="center" w:pos="500"/>
                    </w:tabs>
                    <w:spacing w:after="0" w:line="240" w:lineRule="auto"/>
                    <w:ind w:left="0"/>
                    <w:rPr>
                      <w:rFonts w:ascii="Calibri" w:hAnsi="Calibri" w:cs="Calibri"/>
                      <w:b/>
                      <w:bCs/>
                      <w:sz w:val="12"/>
                      <w:szCs w:val="12"/>
                    </w:rPr>
                  </w:pPr>
                  <w:r w:rsidRPr="00A22636">
                    <w:rPr>
                      <w:rFonts w:ascii="Calibri" w:hAnsi="Calibri" w:cs="Calibri"/>
                      <w:b/>
                      <w:bCs/>
                      <w:sz w:val="12"/>
                      <w:szCs w:val="12"/>
                    </w:rPr>
                    <w:t>DIPAM:</w:t>
                  </w:r>
                </w:p>
                <w:p w14:paraId="516C9142" w14:textId="77777777" w:rsidR="00EF2C57" w:rsidRPr="00A22636" w:rsidRDefault="00EF2C57" w:rsidP="003318EA">
                  <w:pPr>
                    <w:pStyle w:val="Prrafodelista"/>
                    <w:spacing w:after="0" w:line="240" w:lineRule="auto"/>
                    <w:ind w:left="0"/>
                    <w:rPr>
                      <w:rFonts w:ascii="Calibri" w:hAnsi="Calibri" w:cs="Calibri"/>
                      <w:sz w:val="12"/>
                      <w:szCs w:val="12"/>
                    </w:rPr>
                  </w:pPr>
                  <w:proofErr w:type="spellStart"/>
                  <w:r w:rsidRPr="00A22636">
                    <w:rPr>
                      <w:rFonts w:ascii="Calibri" w:hAnsi="Calibri" w:cs="Calibri"/>
                      <w:sz w:val="12"/>
                      <w:szCs w:val="12"/>
                    </w:rPr>
                    <w:t>Medidas</w:t>
                  </w:r>
                  <w:proofErr w:type="spellEnd"/>
                  <w:r w:rsidRPr="00A22636">
                    <w:rPr>
                      <w:rFonts w:ascii="Calibri" w:hAnsi="Calibri" w:cs="Calibri"/>
                      <w:sz w:val="12"/>
                      <w:szCs w:val="12"/>
                    </w:rPr>
                    <w:t xml:space="preserve"> de </w:t>
                  </w:r>
                  <w:proofErr w:type="spellStart"/>
                  <w:r w:rsidRPr="00A22636">
                    <w:rPr>
                      <w:rFonts w:ascii="Calibri" w:hAnsi="Calibri" w:cs="Calibri"/>
                      <w:sz w:val="12"/>
                      <w:szCs w:val="12"/>
                    </w:rPr>
                    <w:t>Protección</w:t>
                  </w:r>
                  <w:proofErr w:type="spellEnd"/>
                  <w:r w:rsidRPr="00A22636">
                    <w:rPr>
                      <w:rFonts w:ascii="Calibri" w:hAnsi="Calibri" w:cs="Calibri"/>
                      <w:sz w:val="12"/>
                      <w:szCs w:val="12"/>
                    </w:rPr>
                    <w:t xml:space="preserve"> Temporal</w:t>
                  </w:r>
                </w:p>
              </w:tc>
            </w:tr>
            <w:tr w:rsidR="00EF2C57" w:rsidRPr="00D07B41" w14:paraId="3B2829B0" w14:textId="77777777" w:rsidTr="003318EA">
              <w:trPr>
                <w:jc w:val="center"/>
              </w:trPr>
              <w:tc>
                <w:tcPr>
                  <w:tcW w:w="522" w:type="dxa"/>
                  <w:shd w:val="clear" w:color="auto" w:fill="auto"/>
                  <w:vAlign w:val="center"/>
                </w:tcPr>
                <w:p w14:paraId="1A7C3AEC" w14:textId="77777777" w:rsidR="00EF2C57" w:rsidRPr="00A22636" w:rsidRDefault="00EF2C57" w:rsidP="003318EA">
                  <w:pPr>
                    <w:pStyle w:val="Prrafodelista"/>
                    <w:spacing w:after="0" w:line="240" w:lineRule="auto"/>
                    <w:ind w:left="0"/>
                    <w:jc w:val="center"/>
                    <w:rPr>
                      <w:rFonts w:ascii="Calibri" w:hAnsi="Calibri" w:cs="Calibri"/>
                      <w:b/>
                      <w:bCs/>
                      <w:sz w:val="12"/>
                      <w:szCs w:val="12"/>
                    </w:rPr>
                  </w:pPr>
                  <w:r w:rsidRPr="00A22636">
                    <w:rPr>
                      <w:rFonts w:ascii="Calibri" w:hAnsi="Calibri" w:cs="Calibri"/>
                      <w:b/>
                      <w:bCs/>
                      <w:sz w:val="12"/>
                      <w:szCs w:val="12"/>
                    </w:rPr>
                    <w:t>3</w:t>
                  </w:r>
                </w:p>
              </w:tc>
              <w:tc>
                <w:tcPr>
                  <w:tcW w:w="1864" w:type="dxa"/>
                  <w:shd w:val="clear" w:color="auto" w:fill="auto"/>
                  <w:vAlign w:val="center"/>
                </w:tcPr>
                <w:p w14:paraId="2AED37E4" w14:textId="77777777" w:rsidR="00EF2C57" w:rsidRPr="00A22636" w:rsidRDefault="00EF2C57" w:rsidP="003318EA">
                  <w:pPr>
                    <w:pStyle w:val="Prrafodelista"/>
                    <w:spacing w:after="0" w:line="240" w:lineRule="auto"/>
                    <w:ind w:left="0"/>
                    <w:jc w:val="center"/>
                    <w:rPr>
                      <w:rFonts w:ascii="Calibri" w:hAnsi="Calibri" w:cs="Calibri"/>
                      <w:sz w:val="12"/>
                      <w:szCs w:val="12"/>
                      <w:lang w:val="es-PE"/>
                    </w:rPr>
                  </w:pPr>
                  <w:r w:rsidRPr="00A22636">
                    <w:rPr>
                      <w:rFonts w:ascii="Calibri" w:hAnsi="Calibri" w:cs="Calibri"/>
                      <w:sz w:val="12"/>
                      <w:szCs w:val="12"/>
                      <w:lang w:val="es-PE"/>
                    </w:rPr>
                    <w:t>Vivir en familia y envejecer en el hogar</w:t>
                  </w:r>
                </w:p>
              </w:tc>
              <w:tc>
                <w:tcPr>
                  <w:tcW w:w="2373" w:type="dxa"/>
                  <w:shd w:val="clear" w:color="auto" w:fill="auto"/>
                  <w:vAlign w:val="center"/>
                </w:tcPr>
                <w:p w14:paraId="6985FC98" w14:textId="77777777" w:rsidR="00EF2C57" w:rsidRPr="00A22636" w:rsidRDefault="00EF2C57" w:rsidP="003318EA">
                  <w:pPr>
                    <w:pStyle w:val="Prrafodelista"/>
                    <w:spacing w:after="0" w:line="240" w:lineRule="auto"/>
                    <w:ind w:left="0"/>
                    <w:jc w:val="center"/>
                    <w:rPr>
                      <w:rFonts w:ascii="Calibri" w:hAnsi="Calibri" w:cs="Calibri"/>
                      <w:sz w:val="12"/>
                      <w:szCs w:val="12"/>
                      <w:lang w:val="es-PE"/>
                    </w:rPr>
                  </w:pPr>
                  <w:r w:rsidRPr="00A22636">
                    <w:rPr>
                      <w:rFonts w:ascii="Calibri" w:hAnsi="Calibri" w:cs="Calibri"/>
                      <w:sz w:val="12"/>
                      <w:szCs w:val="12"/>
                      <w:lang w:val="es-PE"/>
                    </w:rPr>
                    <w:t xml:space="preserve">Acogimiento temporal en un entorno social, familiar o afín </w:t>
                  </w:r>
                </w:p>
              </w:tc>
              <w:tc>
                <w:tcPr>
                  <w:tcW w:w="1699" w:type="dxa"/>
                  <w:shd w:val="clear" w:color="auto" w:fill="auto"/>
                  <w:vAlign w:val="center"/>
                </w:tcPr>
                <w:p w14:paraId="54383A18" w14:textId="77777777" w:rsidR="00EF2C57" w:rsidRPr="00A22636" w:rsidRDefault="00EF2C57" w:rsidP="003318EA">
                  <w:pPr>
                    <w:pStyle w:val="Prrafodelista"/>
                    <w:spacing w:after="0" w:line="240" w:lineRule="auto"/>
                    <w:ind w:left="0"/>
                    <w:jc w:val="center"/>
                    <w:rPr>
                      <w:rFonts w:ascii="Calibri" w:hAnsi="Calibri" w:cs="Calibri"/>
                      <w:sz w:val="12"/>
                      <w:szCs w:val="12"/>
                      <w:lang w:val="es-PE"/>
                    </w:rPr>
                  </w:pPr>
                  <w:r w:rsidRPr="00A22636">
                    <w:rPr>
                      <w:rFonts w:ascii="Calibri" w:hAnsi="Calibri" w:cs="Calibri"/>
                      <w:sz w:val="12"/>
                      <w:szCs w:val="12"/>
                      <w:lang w:val="es-PE"/>
                    </w:rPr>
                    <w:t xml:space="preserve">Acta de compromiso de cuidado (reinserción familiar) </w:t>
                  </w:r>
                </w:p>
              </w:tc>
              <w:tc>
                <w:tcPr>
                  <w:tcW w:w="1638" w:type="dxa"/>
                  <w:shd w:val="clear" w:color="auto" w:fill="auto"/>
                  <w:vAlign w:val="center"/>
                </w:tcPr>
                <w:p w14:paraId="0C19939F" w14:textId="77777777" w:rsidR="00EF2C57" w:rsidRPr="00A22636" w:rsidRDefault="00EF2C57" w:rsidP="003318EA">
                  <w:pPr>
                    <w:pStyle w:val="Prrafodelista"/>
                    <w:tabs>
                      <w:tab w:val="center" w:pos="500"/>
                    </w:tabs>
                    <w:spacing w:after="0" w:line="240" w:lineRule="auto"/>
                    <w:ind w:left="0"/>
                    <w:rPr>
                      <w:rFonts w:ascii="Calibri" w:hAnsi="Calibri" w:cs="Calibri"/>
                      <w:b/>
                      <w:bCs/>
                      <w:sz w:val="12"/>
                      <w:szCs w:val="12"/>
                    </w:rPr>
                  </w:pPr>
                  <w:r w:rsidRPr="00A22636">
                    <w:rPr>
                      <w:rFonts w:ascii="Calibri" w:hAnsi="Calibri" w:cs="Calibri"/>
                      <w:b/>
                      <w:bCs/>
                      <w:sz w:val="12"/>
                      <w:szCs w:val="12"/>
                    </w:rPr>
                    <w:t>USPPAM:</w:t>
                  </w:r>
                </w:p>
                <w:p w14:paraId="4C40F9A0" w14:textId="77777777" w:rsidR="00EF2C57" w:rsidRPr="00A22636" w:rsidRDefault="00EF2C57" w:rsidP="003318EA">
                  <w:pPr>
                    <w:pStyle w:val="Prrafodelista"/>
                    <w:tabs>
                      <w:tab w:val="center" w:pos="500"/>
                    </w:tabs>
                    <w:spacing w:after="0" w:line="240" w:lineRule="auto"/>
                    <w:ind w:left="0"/>
                    <w:rPr>
                      <w:rFonts w:ascii="Calibri" w:hAnsi="Calibri" w:cs="Calibri"/>
                      <w:sz w:val="12"/>
                      <w:szCs w:val="12"/>
                    </w:rPr>
                  </w:pPr>
                  <w:r w:rsidRPr="00A22636">
                    <w:rPr>
                      <w:rFonts w:ascii="Calibri" w:hAnsi="Calibri" w:cs="Calibri"/>
                      <w:sz w:val="12"/>
                      <w:szCs w:val="12"/>
                    </w:rPr>
                    <w:t>CAR y CAN</w:t>
                  </w:r>
                </w:p>
                <w:p w14:paraId="73B5582C" w14:textId="77777777" w:rsidR="00EF2C57" w:rsidRPr="00A22636" w:rsidRDefault="00EF2C57" w:rsidP="003318EA">
                  <w:pPr>
                    <w:pStyle w:val="Prrafodelista"/>
                    <w:tabs>
                      <w:tab w:val="center" w:pos="500"/>
                    </w:tabs>
                    <w:spacing w:after="0" w:line="240" w:lineRule="auto"/>
                    <w:ind w:left="0"/>
                    <w:rPr>
                      <w:rFonts w:ascii="Calibri" w:hAnsi="Calibri" w:cs="Calibri"/>
                      <w:b/>
                      <w:bCs/>
                      <w:sz w:val="12"/>
                      <w:szCs w:val="12"/>
                    </w:rPr>
                  </w:pPr>
                  <w:r w:rsidRPr="00A22636">
                    <w:rPr>
                      <w:rFonts w:ascii="Calibri" w:hAnsi="Calibri" w:cs="Calibri"/>
                      <w:b/>
                      <w:bCs/>
                      <w:sz w:val="12"/>
                      <w:szCs w:val="12"/>
                    </w:rPr>
                    <w:t>DIPAM:</w:t>
                  </w:r>
                </w:p>
                <w:p w14:paraId="0F048327" w14:textId="77777777" w:rsidR="00EF2C57" w:rsidRPr="00A22636" w:rsidRDefault="00EF2C57" w:rsidP="003318EA">
                  <w:pPr>
                    <w:pStyle w:val="Prrafodelista"/>
                    <w:spacing w:after="0" w:line="240" w:lineRule="auto"/>
                    <w:ind w:left="0"/>
                    <w:rPr>
                      <w:rFonts w:ascii="Calibri" w:hAnsi="Calibri" w:cs="Calibri"/>
                      <w:sz w:val="12"/>
                      <w:szCs w:val="12"/>
                    </w:rPr>
                  </w:pPr>
                  <w:proofErr w:type="spellStart"/>
                  <w:r w:rsidRPr="00A22636">
                    <w:rPr>
                      <w:rFonts w:ascii="Calibri" w:hAnsi="Calibri" w:cs="Calibri"/>
                      <w:sz w:val="12"/>
                      <w:szCs w:val="12"/>
                    </w:rPr>
                    <w:t>Medidas</w:t>
                  </w:r>
                  <w:proofErr w:type="spellEnd"/>
                  <w:r w:rsidRPr="00A22636">
                    <w:rPr>
                      <w:rFonts w:ascii="Calibri" w:hAnsi="Calibri" w:cs="Calibri"/>
                      <w:sz w:val="12"/>
                      <w:szCs w:val="12"/>
                    </w:rPr>
                    <w:t xml:space="preserve"> de </w:t>
                  </w:r>
                  <w:proofErr w:type="spellStart"/>
                  <w:r w:rsidRPr="00A22636">
                    <w:rPr>
                      <w:rFonts w:ascii="Calibri" w:hAnsi="Calibri" w:cs="Calibri"/>
                      <w:sz w:val="12"/>
                      <w:szCs w:val="12"/>
                    </w:rPr>
                    <w:t>Protección</w:t>
                  </w:r>
                  <w:proofErr w:type="spellEnd"/>
                  <w:r w:rsidRPr="00A22636">
                    <w:rPr>
                      <w:rFonts w:ascii="Calibri" w:hAnsi="Calibri" w:cs="Calibri"/>
                      <w:sz w:val="12"/>
                      <w:szCs w:val="12"/>
                    </w:rPr>
                    <w:t xml:space="preserve"> Temporal</w:t>
                  </w:r>
                </w:p>
              </w:tc>
            </w:tr>
            <w:tr w:rsidR="00EF2C57" w:rsidRPr="00216891" w14:paraId="6CC60F1E" w14:textId="77777777" w:rsidTr="003318EA">
              <w:trPr>
                <w:jc w:val="center"/>
              </w:trPr>
              <w:tc>
                <w:tcPr>
                  <w:tcW w:w="522" w:type="dxa"/>
                  <w:shd w:val="clear" w:color="auto" w:fill="auto"/>
                  <w:vAlign w:val="center"/>
                </w:tcPr>
                <w:p w14:paraId="0ED41976" w14:textId="77777777" w:rsidR="00EF2C57" w:rsidRPr="00A22636" w:rsidRDefault="00EF2C57" w:rsidP="003318EA">
                  <w:pPr>
                    <w:pStyle w:val="Prrafodelista"/>
                    <w:spacing w:after="0" w:line="240" w:lineRule="auto"/>
                    <w:ind w:left="0"/>
                    <w:jc w:val="center"/>
                    <w:rPr>
                      <w:rFonts w:ascii="Calibri" w:hAnsi="Calibri" w:cs="Calibri"/>
                      <w:b/>
                      <w:bCs/>
                      <w:sz w:val="12"/>
                      <w:szCs w:val="12"/>
                    </w:rPr>
                  </w:pPr>
                  <w:r w:rsidRPr="00A22636">
                    <w:rPr>
                      <w:rFonts w:ascii="Calibri" w:hAnsi="Calibri" w:cs="Calibri"/>
                      <w:b/>
                      <w:bCs/>
                      <w:sz w:val="12"/>
                      <w:szCs w:val="12"/>
                    </w:rPr>
                    <w:t>4</w:t>
                  </w:r>
                </w:p>
              </w:tc>
              <w:tc>
                <w:tcPr>
                  <w:tcW w:w="1864" w:type="dxa"/>
                  <w:shd w:val="clear" w:color="auto" w:fill="auto"/>
                  <w:vAlign w:val="center"/>
                </w:tcPr>
                <w:p w14:paraId="79E17325" w14:textId="77777777" w:rsidR="00EF2C57" w:rsidRPr="00A22636" w:rsidRDefault="00EF2C57" w:rsidP="003318EA">
                  <w:pPr>
                    <w:pStyle w:val="Prrafodelista"/>
                    <w:spacing w:after="0" w:line="240" w:lineRule="auto"/>
                    <w:ind w:left="0"/>
                    <w:jc w:val="center"/>
                    <w:rPr>
                      <w:rFonts w:ascii="Calibri" w:hAnsi="Calibri" w:cs="Calibri"/>
                      <w:bCs/>
                      <w:color w:val="000000" w:themeColor="text1"/>
                      <w:sz w:val="12"/>
                      <w:szCs w:val="12"/>
                      <w:highlight w:val="yellow"/>
                      <w:lang w:val="es-PE"/>
                    </w:rPr>
                  </w:pPr>
                  <w:r w:rsidRPr="00A22636">
                    <w:rPr>
                      <w:rFonts w:ascii="Calibri" w:hAnsi="Calibri" w:cs="Calibri"/>
                      <w:sz w:val="12"/>
                      <w:szCs w:val="12"/>
                      <w:lang w:val="es-PE"/>
                    </w:rPr>
                    <w:t xml:space="preserve"> Atención integral y cuidados para una vida digna </w:t>
                  </w:r>
                </w:p>
              </w:tc>
              <w:tc>
                <w:tcPr>
                  <w:tcW w:w="2373" w:type="dxa"/>
                  <w:shd w:val="clear" w:color="auto" w:fill="auto"/>
                  <w:vAlign w:val="center"/>
                </w:tcPr>
                <w:p w14:paraId="590B43E2" w14:textId="77777777" w:rsidR="00EF2C57" w:rsidRPr="00A22636" w:rsidRDefault="00EF2C57" w:rsidP="003318EA">
                  <w:pPr>
                    <w:pStyle w:val="Prrafodelista"/>
                    <w:spacing w:after="0" w:line="240" w:lineRule="auto"/>
                    <w:ind w:left="0"/>
                    <w:jc w:val="center"/>
                    <w:rPr>
                      <w:rFonts w:ascii="Calibri" w:hAnsi="Calibri" w:cs="Calibri"/>
                      <w:color w:val="000000" w:themeColor="text1"/>
                      <w:sz w:val="12"/>
                      <w:szCs w:val="12"/>
                      <w:lang w:val="es-PE"/>
                    </w:rPr>
                  </w:pPr>
                  <w:r w:rsidRPr="00A22636">
                    <w:rPr>
                      <w:rFonts w:ascii="Calibri" w:hAnsi="Calibri" w:cs="Calibri"/>
                      <w:color w:val="000000" w:themeColor="text1"/>
                      <w:sz w:val="12"/>
                      <w:szCs w:val="12"/>
                      <w:lang w:val="es-PE"/>
                    </w:rPr>
                    <w:t xml:space="preserve">Atención en un Centro de Atención </w:t>
                  </w:r>
                  <w:r>
                    <w:rPr>
                      <w:rFonts w:ascii="Calibri" w:hAnsi="Calibri" w:cs="Calibri"/>
                      <w:color w:val="000000" w:themeColor="text1"/>
                      <w:sz w:val="12"/>
                      <w:szCs w:val="12"/>
                      <w:lang w:val="es-PE"/>
                    </w:rPr>
                    <w:t>para</w:t>
                  </w:r>
                  <w:r w:rsidRPr="00A22636">
                    <w:rPr>
                      <w:rFonts w:ascii="Calibri" w:hAnsi="Calibri" w:cs="Calibri"/>
                      <w:color w:val="000000" w:themeColor="text1"/>
                      <w:sz w:val="12"/>
                      <w:szCs w:val="12"/>
                      <w:lang w:val="es-PE"/>
                    </w:rPr>
                    <w:t xml:space="preserve"> Personas Adultas Mayores (CEAPAM)</w:t>
                  </w:r>
                </w:p>
              </w:tc>
              <w:tc>
                <w:tcPr>
                  <w:tcW w:w="1699" w:type="dxa"/>
                  <w:shd w:val="clear" w:color="auto" w:fill="auto"/>
                  <w:vAlign w:val="center"/>
                </w:tcPr>
                <w:p w14:paraId="20380F3E" w14:textId="77777777" w:rsidR="00EF2C57" w:rsidRPr="00A22636" w:rsidRDefault="00EF2C57" w:rsidP="003318EA">
                  <w:pPr>
                    <w:pStyle w:val="Prrafodelista"/>
                    <w:spacing w:after="0" w:line="240" w:lineRule="auto"/>
                    <w:ind w:left="0"/>
                    <w:jc w:val="center"/>
                    <w:rPr>
                      <w:rFonts w:ascii="Calibri" w:hAnsi="Calibri" w:cs="Calibri"/>
                      <w:color w:val="000000" w:themeColor="text1"/>
                      <w:sz w:val="12"/>
                      <w:szCs w:val="12"/>
                      <w:lang w:val="es-PE"/>
                    </w:rPr>
                  </w:pPr>
                  <w:r w:rsidRPr="00A22636">
                    <w:rPr>
                      <w:rFonts w:ascii="Calibri" w:hAnsi="Calibri" w:cs="Calibri"/>
                      <w:color w:val="000000" w:themeColor="text1"/>
                      <w:sz w:val="12"/>
                      <w:szCs w:val="12"/>
                      <w:lang w:val="es-PE"/>
                    </w:rPr>
                    <w:t>Acta de ingreso al CEAPAM</w:t>
                  </w:r>
                </w:p>
              </w:tc>
              <w:tc>
                <w:tcPr>
                  <w:tcW w:w="1638" w:type="dxa"/>
                  <w:shd w:val="clear" w:color="auto" w:fill="auto"/>
                  <w:vAlign w:val="center"/>
                </w:tcPr>
                <w:p w14:paraId="21AD84B5" w14:textId="77777777" w:rsidR="00EF2C57" w:rsidRPr="00A22636" w:rsidRDefault="00EF2C57" w:rsidP="003318EA">
                  <w:pPr>
                    <w:pStyle w:val="Prrafodelista"/>
                    <w:spacing w:after="0" w:line="240" w:lineRule="auto"/>
                    <w:ind w:left="0"/>
                    <w:rPr>
                      <w:rFonts w:ascii="Calibri" w:hAnsi="Calibri" w:cs="Calibri"/>
                      <w:b/>
                      <w:bCs/>
                      <w:color w:val="000000" w:themeColor="text1"/>
                      <w:sz w:val="12"/>
                      <w:szCs w:val="12"/>
                      <w:lang w:val="es-PE"/>
                    </w:rPr>
                  </w:pPr>
                  <w:r w:rsidRPr="00A22636">
                    <w:rPr>
                      <w:rFonts w:ascii="Calibri" w:hAnsi="Calibri" w:cs="Calibri"/>
                      <w:b/>
                      <w:bCs/>
                      <w:color w:val="000000" w:themeColor="text1"/>
                      <w:sz w:val="12"/>
                      <w:szCs w:val="12"/>
                      <w:lang w:val="es-PE"/>
                    </w:rPr>
                    <w:t>DIPAM:</w:t>
                  </w:r>
                </w:p>
                <w:p w14:paraId="18C8DCA9" w14:textId="77777777" w:rsidR="00EF2C57" w:rsidRPr="00A22636" w:rsidRDefault="00EF2C57" w:rsidP="003318EA">
                  <w:pPr>
                    <w:pStyle w:val="Prrafodelista"/>
                    <w:spacing w:after="0" w:line="240" w:lineRule="auto"/>
                    <w:ind w:left="0"/>
                    <w:rPr>
                      <w:rFonts w:ascii="Calibri" w:hAnsi="Calibri" w:cs="Calibri"/>
                      <w:color w:val="000000" w:themeColor="text1"/>
                      <w:sz w:val="12"/>
                      <w:szCs w:val="12"/>
                      <w:lang w:val="es-PE"/>
                    </w:rPr>
                  </w:pPr>
                  <w:r w:rsidRPr="00187555">
                    <w:rPr>
                      <w:rFonts w:ascii="Calibri" w:hAnsi="Calibri" w:cs="Calibri"/>
                      <w:sz w:val="12"/>
                      <w:szCs w:val="12"/>
                      <w:lang w:val="es-PE"/>
                    </w:rPr>
                    <w:t>Medidas de Protección Temporal</w:t>
                  </w:r>
                </w:p>
              </w:tc>
            </w:tr>
          </w:tbl>
          <w:p w14:paraId="053ED5EE" w14:textId="77777777" w:rsidR="00EF2C57" w:rsidRPr="002404E8" w:rsidRDefault="00EF2C57" w:rsidP="003318EA">
            <w:pPr>
              <w:pStyle w:val="Prrafodelista"/>
              <w:spacing w:after="0" w:line="240" w:lineRule="auto"/>
              <w:ind w:left="360"/>
              <w:jc w:val="both"/>
              <w:rPr>
                <w:rFonts w:ascii="Calibri" w:hAnsi="Calibri" w:cs="Calibri"/>
                <w:sz w:val="14"/>
                <w:szCs w:val="14"/>
                <w:lang w:val="es-PE"/>
              </w:rPr>
            </w:pPr>
          </w:p>
          <w:p w14:paraId="56A1D1D1" w14:textId="77777777" w:rsidR="00EF2C57" w:rsidRDefault="00EF2C57" w:rsidP="00EF2C57">
            <w:pPr>
              <w:pStyle w:val="Prrafodelista"/>
              <w:numPr>
                <w:ilvl w:val="0"/>
                <w:numId w:val="4"/>
              </w:numPr>
              <w:autoSpaceDE w:val="0"/>
              <w:autoSpaceDN w:val="0"/>
              <w:spacing w:after="0" w:line="240" w:lineRule="auto"/>
              <w:jc w:val="both"/>
              <w:rPr>
                <w:rFonts w:ascii="Calibri" w:hAnsi="Calibri" w:cs="Calibri"/>
                <w:sz w:val="14"/>
                <w:szCs w:val="14"/>
                <w:lang w:val="es-PE"/>
              </w:rPr>
            </w:pPr>
            <w:r>
              <w:rPr>
                <w:rFonts w:ascii="Calibri" w:hAnsi="Calibri" w:cs="Calibri"/>
                <w:sz w:val="14"/>
                <w:szCs w:val="14"/>
                <w:lang w:val="es-PE"/>
              </w:rPr>
              <w:t xml:space="preserve">Por </w:t>
            </w:r>
            <w:r w:rsidRPr="00644594">
              <w:rPr>
                <w:rFonts w:ascii="Calibri" w:hAnsi="Calibri" w:cs="Calibri"/>
                <w:b/>
                <w:bCs/>
                <w:sz w:val="14"/>
                <w:szCs w:val="14"/>
                <w:lang w:val="es-PE"/>
              </w:rPr>
              <w:t>“</w:t>
            </w:r>
            <w:r>
              <w:rPr>
                <w:rFonts w:ascii="Calibri" w:hAnsi="Calibri" w:cs="Calibri"/>
                <w:b/>
                <w:bCs/>
                <w:sz w:val="14"/>
                <w:szCs w:val="14"/>
                <w:lang w:val="es-PE"/>
              </w:rPr>
              <w:t xml:space="preserve">Personas Adultas Mayores con </w:t>
            </w:r>
            <w:r w:rsidRPr="00644594">
              <w:rPr>
                <w:rFonts w:ascii="Calibri" w:hAnsi="Calibri" w:cs="Calibri"/>
                <w:b/>
                <w:bCs/>
                <w:sz w:val="14"/>
                <w:szCs w:val="14"/>
                <w:lang w:val="es-PE"/>
              </w:rPr>
              <w:t>derechos restituidos”</w:t>
            </w:r>
            <w:r>
              <w:rPr>
                <w:rFonts w:ascii="Calibri" w:hAnsi="Calibri" w:cs="Calibri"/>
                <w:sz w:val="14"/>
                <w:szCs w:val="14"/>
                <w:lang w:val="es-PE"/>
              </w:rPr>
              <w:t xml:space="preserve"> se entiende a las Personas Adultas Mayores </w:t>
            </w:r>
            <w:r w:rsidRPr="003A6B5D">
              <w:rPr>
                <w:rFonts w:ascii="Calibri" w:hAnsi="Calibri" w:cs="Calibri"/>
                <w:sz w:val="14"/>
                <w:szCs w:val="14"/>
                <w:u w:val="single"/>
                <w:lang w:val="es-PE"/>
              </w:rPr>
              <w:t>sólo a quienes se les ha restituido todos los derechos requeridos</w:t>
            </w:r>
            <w:r>
              <w:rPr>
                <w:rFonts w:ascii="Calibri" w:hAnsi="Calibri" w:cs="Calibri"/>
                <w:sz w:val="14"/>
                <w:szCs w:val="14"/>
                <w:lang w:val="es-PE"/>
              </w:rPr>
              <w:t xml:space="preserve">, pudiendo ser 3, 2 o 1, de acuerdo con la determinación de la evaluación multidisciplinaria. </w:t>
            </w:r>
          </w:p>
          <w:p w14:paraId="18FB2E46" w14:textId="77777777" w:rsidR="00EF2C57" w:rsidRPr="00AA7EEF" w:rsidRDefault="00EF2C57" w:rsidP="00EF2C57">
            <w:pPr>
              <w:pStyle w:val="Prrafodelista"/>
              <w:numPr>
                <w:ilvl w:val="0"/>
                <w:numId w:val="4"/>
              </w:numPr>
              <w:autoSpaceDE w:val="0"/>
              <w:autoSpaceDN w:val="0"/>
              <w:spacing w:after="0" w:line="240" w:lineRule="auto"/>
              <w:jc w:val="both"/>
              <w:rPr>
                <w:rFonts w:ascii="Calibri" w:hAnsi="Calibri" w:cs="Calibri"/>
                <w:sz w:val="14"/>
                <w:szCs w:val="14"/>
                <w:lang w:val="es-PE"/>
              </w:rPr>
            </w:pPr>
            <w:r w:rsidRPr="00AA7EEF">
              <w:rPr>
                <w:rFonts w:ascii="Calibri" w:hAnsi="Calibri" w:cs="Calibri"/>
                <w:sz w:val="14"/>
                <w:szCs w:val="14"/>
                <w:lang w:val="es-PE"/>
              </w:rPr>
              <w:t xml:space="preserve">Para el caso de la restitución de derechos al </w:t>
            </w:r>
            <w:r w:rsidRPr="00A413D0">
              <w:rPr>
                <w:rFonts w:ascii="Calibri" w:hAnsi="Calibri" w:cs="Calibri"/>
                <w:b/>
                <w:bCs/>
                <w:sz w:val="14"/>
                <w:szCs w:val="14"/>
                <w:lang w:val="es-PE"/>
              </w:rPr>
              <w:t>“Acogimiento temporal en un entorno social, familiar o afín”</w:t>
            </w:r>
            <w:r w:rsidRPr="00AA7EEF">
              <w:rPr>
                <w:rFonts w:ascii="Calibri" w:hAnsi="Calibri" w:cs="Calibri"/>
                <w:sz w:val="14"/>
                <w:szCs w:val="14"/>
                <w:lang w:val="es-PE"/>
              </w:rPr>
              <w:t xml:space="preserve"> </w:t>
            </w:r>
            <w:r w:rsidRPr="00AA7EEF">
              <w:rPr>
                <w:rFonts w:ascii="Calibri" w:hAnsi="Calibri" w:cs="Calibri"/>
                <w:color w:val="000000" w:themeColor="text1"/>
                <w:sz w:val="14"/>
                <w:szCs w:val="14"/>
                <w:lang w:val="es-PE"/>
              </w:rPr>
              <w:t>se cuantifica todas las PAM en situación de riesgo con medida de protección temporal que cuentan con posibilidad de restitución del derecho, de acuerdo con la escala de valoración de la DIPAM. Estos derechos se miden con base en la posibilidad porque la efectivización de la restitución no depende únicamente de las acciones realizadas por el MIMP (DIPAM o INABIF).</w:t>
            </w:r>
          </w:p>
          <w:p w14:paraId="772AE3C1" w14:textId="77777777" w:rsidR="00EF2C57" w:rsidRDefault="00EF2C57" w:rsidP="003318EA">
            <w:pPr>
              <w:pStyle w:val="Prrafodelista"/>
              <w:spacing w:after="0" w:line="240" w:lineRule="auto"/>
              <w:ind w:left="360"/>
              <w:jc w:val="both"/>
              <w:rPr>
                <w:rFonts w:ascii="Calibri" w:hAnsi="Calibri" w:cs="Calibri"/>
                <w:sz w:val="14"/>
                <w:szCs w:val="14"/>
                <w:highlight w:val="yellow"/>
                <w:lang w:val="es-PE"/>
              </w:rPr>
            </w:pPr>
          </w:p>
          <w:p w14:paraId="43706963" w14:textId="315EE638" w:rsidR="00EF2C57" w:rsidRDefault="00EF2C57" w:rsidP="003318EA">
            <w:pPr>
              <w:pStyle w:val="Prrafodelista"/>
              <w:spacing w:after="0" w:line="240" w:lineRule="auto"/>
              <w:ind w:left="360"/>
              <w:jc w:val="both"/>
              <w:rPr>
                <w:rFonts w:ascii="Calibri" w:hAnsi="Calibri" w:cs="Calibri"/>
                <w:sz w:val="14"/>
                <w:szCs w:val="14"/>
                <w:highlight w:val="yellow"/>
                <w:lang w:val="es-PE"/>
              </w:rPr>
            </w:pPr>
          </w:p>
          <w:p w14:paraId="20B2AF7D" w14:textId="77777777" w:rsidR="009B72BE" w:rsidRDefault="009B72BE" w:rsidP="003318EA">
            <w:pPr>
              <w:pStyle w:val="Prrafodelista"/>
              <w:spacing w:after="0" w:line="240" w:lineRule="auto"/>
              <w:ind w:left="360"/>
              <w:jc w:val="both"/>
              <w:rPr>
                <w:rFonts w:ascii="Calibri" w:hAnsi="Calibri" w:cs="Calibri"/>
                <w:sz w:val="14"/>
                <w:szCs w:val="14"/>
                <w:highlight w:val="yellow"/>
                <w:lang w:val="es-PE"/>
              </w:rPr>
            </w:pPr>
          </w:p>
          <w:p w14:paraId="4A87C19F" w14:textId="77777777" w:rsidR="00EF2C57" w:rsidRPr="00D07B41" w:rsidRDefault="00EF2C57" w:rsidP="003318EA">
            <w:pPr>
              <w:pStyle w:val="Prrafodelista"/>
              <w:spacing w:after="0" w:line="240" w:lineRule="auto"/>
              <w:ind w:left="360"/>
              <w:jc w:val="both"/>
              <w:rPr>
                <w:rFonts w:ascii="Calibri" w:hAnsi="Calibri" w:cs="Calibri"/>
                <w:sz w:val="14"/>
                <w:szCs w:val="14"/>
                <w:highlight w:val="yellow"/>
                <w:lang w:val="es-PE"/>
              </w:rPr>
            </w:pPr>
          </w:p>
          <w:tbl>
            <w:tblPr>
              <w:tblW w:w="0" w:type="auto"/>
              <w:tblCellMar>
                <w:left w:w="0" w:type="dxa"/>
                <w:right w:w="0" w:type="dxa"/>
              </w:tblCellMar>
              <w:tblLook w:val="00A0" w:firstRow="1" w:lastRow="0" w:firstColumn="1" w:lastColumn="0" w:noHBand="0" w:noVBand="0"/>
            </w:tblPr>
            <w:tblGrid>
              <w:gridCol w:w="8278"/>
            </w:tblGrid>
            <w:tr w:rsidR="00EF2C57" w:rsidRPr="00216891" w14:paraId="27DED49C" w14:textId="77777777" w:rsidTr="003318EA">
              <w:tc>
                <w:tcPr>
                  <w:tcW w:w="8428" w:type="dxa"/>
                  <w:shd w:val="clear" w:color="auto" w:fill="000000"/>
                  <w:tcMar>
                    <w:top w:w="0" w:type="dxa"/>
                    <w:left w:w="108" w:type="dxa"/>
                    <w:bottom w:w="0" w:type="dxa"/>
                    <w:right w:w="108" w:type="dxa"/>
                  </w:tcMar>
                </w:tcPr>
                <w:p w14:paraId="551BD59D" w14:textId="77777777" w:rsidR="00EF2C57" w:rsidRPr="00D07B41" w:rsidRDefault="00EF2C57" w:rsidP="003318EA">
                  <w:pPr>
                    <w:spacing w:after="0" w:line="240" w:lineRule="auto"/>
                    <w:jc w:val="both"/>
                    <w:rPr>
                      <w:rFonts w:ascii="Calibri" w:hAnsi="Calibri" w:cs="Calibri"/>
                      <w:b/>
                      <w:bCs/>
                      <w:sz w:val="14"/>
                      <w:szCs w:val="14"/>
                      <w:lang w:val="es-MX"/>
                    </w:rPr>
                  </w:pPr>
                  <w:r w:rsidRPr="00D07B41">
                    <w:rPr>
                      <w:rFonts w:ascii="Calibri" w:hAnsi="Calibri" w:cs="Calibri"/>
                      <w:b/>
                      <w:bCs/>
                      <w:sz w:val="14"/>
                      <w:szCs w:val="14"/>
                      <w:lang w:val="es-MX"/>
                    </w:rPr>
                    <w:lastRenderedPageBreak/>
                    <w:t>MÉTODO DE CÁLCULO</w:t>
                  </w:r>
                </w:p>
              </w:tc>
            </w:tr>
          </w:tbl>
          <w:p w14:paraId="2A8F1FB8" w14:textId="77777777" w:rsidR="00EF2C57" w:rsidRDefault="00EF2C57" w:rsidP="003318EA">
            <w:pPr>
              <w:spacing w:after="0" w:line="240" w:lineRule="auto"/>
              <w:jc w:val="both"/>
              <w:rPr>
                <w:rFonts w:ascii="Calibri" w:hAnsi="Calibri" w:cs="Calibri"/>
                <w:color w:val="000000" w:themeColor="text1"/>
                <w:sz w:val="14"/>
                <w:szCs w:val="14"/>
                <w:lang w:val="es-MX"/>
              </w:rPr>
            </w:pPr>
            <w:r w:rsidRPr="00625901">
              <w:rPr>
                <w:rFonts w:asciiTheme="majorHAnsi" w:eastAsia="Cabin" w:hAnsiTheme="majorHAnsi" w:cstheme="majorHAnsi"/>
                <w:b/>
                <w:noProof/>
                <w:color w:val="222222"/>
                <w:sz w:val="20"/>
                <w:szCs w:val="20"/>
                <w:highlight w:val="white"/>
              </w:rPr>
              <mc:AlternateContent>
                <mc:Choice Requires="wps">
                  <w:drawing>
                    <wp:anchor distT="0" distB="0" distL="114300" distR="114300" simplePos="0" relativeHeight="251665408" behindDoc="0" locked="0" layoutInCell="1" allowOverlap="1" wp14:anchorId="1534F996" wp14:editId="2C57BC72">
                      <wp:simplePos x="0" y="0"/>
                      <wp:positionH relativeFrom="column">
                        <wp:posOffset>-4127</wp:posOffset>
                      </wp:positionH>
                      <wp:positionV relativeFrom="paragraph">
                        <wp:posOffset>42545</wp:posOffset>
                      </wp:positionV>
                      <wp:extent cx="5176837" cy="667475"/>
                      <wp:effectExtent l="0" t="0" r="5080" b="0"/>
                      <wp:wrapNone/>
                      <wp:docPr id="2" name="3 Rectángulo redondeado"/>
                      <wp:cNvGraphicFramePr/>
                      <a:graphic xmlns:a="http://schemas.openxmlformats.org/drawingml/2006/main">
                        <a:graphicData uri="http://schemas.microsoft.com/office/word/2010/wordprocessingShape">
                          <wps:wsp>
                            <wps:cNvSpPr/>
                            <wps:spPr>
                              <a:xfrm>
                                <a:off x="0" y="0"/>
                                <a:ext cx="5176837" cy="667475"/>
                              </a:xfrm>
                              <a:prstGeom prst="roundRect">
                                <a:avLst/>
                              </a:prstGeom>
                              <a:ln>
                                <a:noFill/>
                              </a:ln>
                            </wps:spPr>
                            <wps:style>
                              <a:lnRef idx="2">
                                <a:schemeClr val="accent5"/>
                              </a:lnRef>
                              <a:fillRef idx="1">
                                <a:schemeClr val="lt1"/>
                              </a:fillRef>
                              <a:effectRef idx="0">
                                <a:schemeClr val="accent5"/>
                              </a:effectRef>
                              <a:fontRef idx="minor">
                                <a:schemeClr val="dk1"/>
                              </a:fontRef>
                            </wps:style>
                            <wps:txbx>
                              <w:txbxContent>
                                <w:p w14:paraId="3AA1465A" w14:textId="77777777" w:rsidR="00EF2C57" w:rsidRPr="00E455CB" w:rsidRDefault="00EF2C57" w:rsidP="00EF2C57">
                                  <w:pPr>
                                    <w:spacing w:after="0" w:line="240" w:lineRule="auto"/>
                                    <w:rPr>
                                      <w:sz w:val="14"/>
                                      <w:szCs w:val="14"/>
                                    </w:rPr>
                                  </w:pPr>
                                  <m:oMath>
                                    <m:r>
                                      <w:rPr>
                                        <w:rFonts w:ascii="Cambria Math" w:eastAsia="Times New Roman" w:hAnsi="Cambria Math" w:cs="Cambria"/>
                                        <w:color w:val="000000" w:themeColor="dark1"/>
                                        <w:kern w:val="24"/>
                                        <w:sz w:val="14"/>
                                        <w:szCs w:val="14"/>
                                        <w:lang w:val="es-ES"/>
                                      </w:rPr>
                                      <m:t>P02=</m:t>
                                    </m:r>
                                  </m:oMath>
                                  <w:r w:rsidRPr="00E455CB">
                                    <w:rPr>
                                      <w:rFonts w:ascii="Cambria" w:eastAsia="Times New Roman" w:hAnsi="Cambria" w:cs="Cambria"/>
                                      <w:color w:val="000000" w:themeColor="dark1"/>
                                      <w:kern w:val="24"/>
                                      <w:sz w:val="14"/>
                                      <w:szCs w:val="14"/>
                                      <w:lang w:val="es-ES"/>
                                    </w:rPr>
                                    <w:t xml:space="preserve"> ( </w:t>
                                  </w:r>
                                  <m:oMath>
                                    <m:f>
                                      <m:fPr>
                                        <m:ctrlPr>
                                          <w:rPr>
                                            <w:rFonts w:ascii="Cambria Math" w:hAnsi="Cambria Math" w:cs="Cambria"/>
                                            <w:i/>
                                            <w:iCs/>
                                            <w:color w:val="000000" w:themeColor="dark1"/>
                                            <w:kern w:val="24"/>
                                            <w:sz w:val="14"/>
                                            <w:szCs w:val="14"/>
                                          </w:rPr>
                                        </m:ctrlPr>
                                      </m:fPr>
                                      <m:num>
                                        <m:sSub>
                                          <m:sSubPr>
                                            <m:ctrlPr>
                                              <w:rPr>
                                                <w:rFonts w:ascii="Cambria Math" w:hAnsi="Cambria Math" w:cs="Cambria"/>
                                                <w:i/>
                                                <w:iCs/>
                                                <w:color w:val="000000" w:themeColor="dark1"/>
                                                <w:kern w:val="24"/>
                                                <w:sz w:val="14"/>
                                                <w:szCs w:val="14"/>
                                              </w:rPr>
                                            </m:ctrlPr>
                                          </m:sSubPr>
                                          <m:e>
                                            <m:r>
                                              <w:rPr>
                                                <w:rFonts w:ascii="Cambria Math" w:eastAsia="Times New Roman" w:hAnsi="Cambria Math" w:cs="Cambria"/>
                                                <w:color w:val="000000" w:themeColor="dark1"/>
                                                <w:kern w:val="24"/>
                                                <w:sz w:val="14"/>
                                                <w:szCs w:val="14"/>
                                                <w:lang w:val="es-ES"/>
                                              </w:rPr>
                                              <m:t>PAM</m:t>
                                            </m:r>
                                          </m:e>
                                          <m:sub>
                                            <m:r>
                                              <w:rPr>
                                                <w:rFonts w:ascii="Cambria Math" w:eastAsia="Times New Roman" w:hAnsi="Cambria Math" w:cs="Cambria"/>
                                                <w:color w:val="000000" w:themeColor="dark1"/>
                                                <w:kern w:val="24"/>
                                                <w:sz w:val="14"/>
                                                <w:szCs w:val="14"/>
                                                <w:lang w:val="es-ES"/>
                                              </w:rPr>
                                              <m:t>RIESGO DER REST.</m:t>
                                            </m:r>
                                          </m:sub>
                                        </m:sSub>
                                      </m:num>
                                      <m:den>
                                        <m:sSub>
                                          <m:sSubPr>
                                            <m:ctrlPr>
                                              <w:rPr>
                                                <w:rFonts w:ascii="Cambria Math" w:hAnsi="Cambria Math" w:cs="Cambria"/>
                                                <w:i/>
                                                <w:iCs/>
                                                <w:color w:val="000000" w:themeColor="dark1"/>
                                                <w:kern w:val="24"/>
                                                <w:sz w:val="14"/>
                                                <w:szCs w:val="14"/>
                                              </w:rPr>
                                            </m:ctrlPr>
                                          </m:sSubPr>
                                          <m:e>
                                            <m:r>
                                              <w:rPr>
                                                <w:rFonts w:ascii="Cambria Math" w:eastAsia="Times New Roman" w:hAnsi="Cambria Math" w:cs="Cambria"/>
                                                <w:color w:val="000000" w:themeColor="dark1"/>
                                                <w:kern w:val="24"/>
                                                <w:sz w:val="14"/>
                                                <w:szCs w:val="14"/>
                                                <w:lang w:val="es-ES"/>
                                              </w:rPr>
                                              <m:t>PAM</m:t>
                                            </m:r>
                                          </m:e>
                                          <m:sub>
                                            <m:r>
                                              <w:rPr>
                                                <w:rFonts w:ascii="Cambria Math" w:eastAsia="Times New Roman" w:hAnsi="Cambria Math" w:cs="Cambria"/>
                                                <w:color w:val="000000" w:themeColor="dark1"/>
                                                <w:kern w:val="24"/>
                                                <w:sz w:val="14"/>
                                                <w:szCs w:val="14"/>
                                                <w:lang w:val="es-ES"/>
                                              </w:rPr>
                                              <m:t>RIESGO</m:t>
                                            </m:r>
                                          </m:sub>
                                        </m:sSub>
                                      </m:den>
                                    </m:f>
                                    <m:r>
                                      <w:rPr>
                                        <w:rFonts w:ascii="Cambria Math" w:hAnsi="Cambria Math" w:cs="Cambria"/>
                                        <w:color w:val="000000" w:themeColor="dark1"/>
                                        <w:kern w:val="24"/>
                                        <w:sz w:val="14"/>
                                        <w:szCs w:val="14"/>
                                      </w:rPr>
                                      <m:t xml:space="preserve"> )</m:t>
                                    </m:r>
                                  </m:oMath>
                                  <w:r w:rsidRPr="00E455CB">
                                    <w:rPr>
                                      <w:rFonts w:ascii="Cambria" w:eastAsia="Times New Roman" w:hAnsi="Cambria" w:cs="Cambria"/>
                                      <w:color w:val="000000" w:themeColor="dark1"/>
                                      <w:kern w:val="24"/>
                                      <w:sz w:val="14"/>
                                      <w:szCs w:val="14"/>
                                      <w:lang w:val="es-ES"/>
                                    </w:rPr>
                                    <w:t>*100</w:t>
                                  </w:r>
                                </w:p>
                                <w:p w14:paraId="5814B2C6" w14:textId="77777777" w:rsidR="00EF2C57" w:rsidRPr="00E455CB" w:rsidRDefault="00EF2C57" w:rsidP="00EF2C57">
                                  <w:pPr>
                                    <w:spacing w:after="0" w:line="240" w:lineRule="auto"/>
                                    <w:rPr>
                                      <w:sz w:val="14"/>
                                      <w:szCs w:val="14"/>
                                    </w:rPr>
                                  </w:pPr>
                                  <w:r w:rsidRPr="00E455CB">
                                    <w:rPr>
                                      <w:rFonts w:ascii="Cambria" w:eastAsia="Times New Roman" w:hAnsi="Cambria" w:cs="Cambria"/>
                                      <w:color w:val="000000" w:themeColor="dark1"/>
                                      <w:kern w:val="24"/>
                                      <w:sz w:val="14"/>
                                      <w:szCs w:val="14"/>
                                      <w:lang w:val="es-ES"/>
                                    </w:rPr>
                                    <w:t> </w:t>
                                  </w:r>
                                </w:p>
                                <w:p w14:paraId="2D1B4C18" w14:textId="77777777" w:rsidR="00EF2C57" w:rsidRPr="005E6C09" w:rsidRDefault="003463F0" w:rsidP="00EF2C57">
                                  <w:pPr>
                                    <w:spacing w:after="0" w:line="240" w:lineRule="auto"/>
                                    <w:rPr>
                                      <w:color w:val="000000" w:themeColor="dark1"/>
                                      <w:kern w:val="24"/>
                                      <w:sz w:val="14"/>
                                      <w:szCs w:val="14"/>
                                    </w:rPr>
                                  </w:pPr>
                                  <m:oMathPara>
                                    <m:oMathParaPr>
                                      <m:jc m:val="left"/>
                                    </m:oMathParaPr>
                                    <m:oMath>
                                      <m:sSub>
                                        <m:sSubPr>
                                          <m:ctrlPr>
                                            <w:rPr>
                                              <w:rFonts w:ascii="Cambria Math" w:hAnsi="Cambria Math" w:cs="Cambria"/>
                                              <w:i/>
                                              <w:iCs/>
                                              <w:color w:val="000000" w:themeColor="dark1"/>
                                              <w:kern w:val="24"/>
                                              <w:sz w:val="14"/>
                                              <w:szCs w:val="14"/>
                                            </w:rPr>
                                          </m:ctrlPr>
                                        </m:sSubPr>
                                        <m:e>
                                          <m:r>
                                            <w:rPr>
                                              <w:rFonts w:ascii="Cambria Math" w:eastAsia="Times New Roman" w:hAnsi="Cambria Math" w:cs="Cambria"/>
                                              <w:color w:val="000000" w:themeColor="dark1"/>
                                              <w:kern w:val="24"/>
                                              <w:sz w:val="14"/>
                                              <w:szCs w:val="14"/>
                                              <w:lang w:val="es-ES"/>
                                            </w:rPr>
                                            <m:t>PAM</m:t>
                                          </m:r>
                                        </m:e>
                                        <m:sub>
                                          <m:r>
                                            <w:rPr>
                                              <w:rFonts w:ascii="Cambria Math" w:eastAsia="Times New Roman" w:hAnsi="Cambria Math" w:cs="Cambria"/>
                                              <w:color w:val="000000" w:themeColor="dark1"/>
                                              <w:kern w:val="24"/>
                                              <w:sz w:val="14"/>
                                              <w:szCs w:val="14"/>
                                            </w:rPr>
                                            <m:t>RIESGO DER REST</m:t>
                                          </m:r>
                                        </m:sub>
                                      </m:sSub>
                                      <m:r>
                                        <w:rPr>
                                          <w:rFonts w:ascii="Cambria Math" w:eastAsia="Times New Roman" w:hAnsi="Cambria Math" w:cs="Cambria"/>
                                          <w:color w:val="000000" w:themeColor="dark1"/>
                                          <w:kern w:val="24"/>
                                          <w:sz w:val="14"/>
                                          <w:szCs w:val="14"/>
                                        </w:rPr>
                                        <m:t>:</m:t>
                                      </m:r>
                                      <m:r>
                                        <w:rPr>
                                          <w:rFonts w:ascii="Cambria Math" w:eastAsia="Times New Roman" w:hAnsi="Cambria Math" w:cs="Cambria"/>
                                          <w:color w:val="000000" w:themeColor="dark1"/>
                                          <w:kern w:val="24"/>
                                          <w:sz w:val="14"/>
                                          <w:szCs w:val="14"/>
                                          <w:lang w:val="es-ES"/>
                                        </w:rPr>
                                        <m:t>Personas Adultas Mayores</m:t>
                                      </m:r>
                                      <m:r>
                                        <w:rPr>
                                          <w:rFonts w:ascii="Cambria Math" w:eastAsia="Times New Roman" w:hAnsi="Cambria Math" w:cs="Cambria"/>
                                          <w:color w:val="000000" w:themeColor="dark1"/>
                                          <w:kern w:val="24"/>
                                          <w:sz w:val="14"/>
                                          <w:szCs w:val="14"/>
                                        </w:rPr>
                                        <m:t> en situación de riesgo con derechos restituidos.</m:t>
                                      </m:r>
                                    </m:oMath>
                                  </m:oMathPara>
                                </w:p>
                                <w:p w14:paraId="0B42F95B" w14:textId="77777777" w:rsidR="00EF2C57" w:rsidRPr="00E455CB" w:rsidRDefault="003463F0" w:rsidP="00EF2C57">
                                  <w:pPr>
                                    <w:spacing w:after="0" w:line="240" w:lineRule="auto"/>
                                    <w:rPr>
                                      <w:sz w:val="14"/>
                                      <w:szCs w:val="14"/>
                                    </w:rPr>
                                  </w:pPr>
                                  <m:oMath>
                                    <m:sSub>
                                      <m:sSubPr>
                                        <m:ctrlPr>
                                          <w:rPr>
                                            <w:rFonts w:ascii="Cambria Math" w:hAnsi="Cambria Math" w:cs="Cambria"/>
                                            <w:i/>
                                            <w:iCs/>
                                            <w:color w:val="000000" w:themeColor="dark1"/>
                                            <w:kern w:val="24"/>
                                            <w:sz w:val="14"/>
                                            <w:szCs w:val="14"/>
                                          </w:rPr>
                                        </m:ctrlPr>
                                      </m:sSubPr>
                                      <m:e>
                                        <m:r>
                                          <w:rPr>
                                            <w:rFonts w:ascii="Cambria Math" w:eastAsia="Times New Roman" w:hAnsi="Cambria Math" w:cs="Cambria"/>
                                            <w:color w:val="000000" w:themeColor="dark1"/>
                                            <w:kern w:val="24"/>
                                            <w:sz w:val="14"/>
                                            <w:szCs w:val="14"/>
                                            <w:lang w:val="es-ES"/>
                                          </w:rPr>
                                          <m:t>PAM</m:t>
                                        </m:r>
                                      </m:e>
                                      <m:sub>
                                        <m:r>
                                          <w:rPr>
                                            <w:rFonts w:ascii="Cambria Math" w:eastAsia="Times New Roman" w:hAnsi="Cambria Math" w:cs="Cambria"/>
                                            <w:color w:val="000000" w:themeColor="dark1"/>
                                            <w:kern w:val="24"/>
                                            <w:sz w:val="14"/>
                                            <w:szCs w:val="14"/>
                                            <w:lang w:val="es-ES"/>
                                          </w:rPr>
                                          <m:t>RIESGO</m:t>
                                        </m:r>
                                        <m:r>
                                          <w:rPr>
                                            <w:rFonts w:ascii="Cambria Math" w:eastAsia="Times New Roman" w:hAnsi="Cambria Math" w:cs="Cambria"/>
                                            <w:color w:val="000000" w:themeColor="dark1"/>
                                            <w:kern w:val="24"/>
                                            <w:sz w:val="14"/>
                                            <w:szCs w:val="14"/>
                                          </w:rPr>
                                          <m:t xml:space="preserve"> </m:t>
                                        </m:r>
                                      </m:sub>
                                    </m:sSub>
                                    <m:r>
                                      <w:rPr>
                                        <w:rFonts w:ascii="Cambria Math" w:eastAsia="Times New Roman" w:hAnsi="Cambria Math" w:cs="Cambria"/>
                                        <w:color w:val="000000" w:themeColor="dark1"/>
                                        <w:kern w:val="24"/>
                                        <w:sz w:val="14"/>
                                        <w:szCs w:val="14"/>
                                      </w:rPr>
                                      <m:t>:</m:t>
                                    </m:r>
                                    <m:r>
                                      <w:rPr>
                                        <w:rFonts w:ascii="Cambria Math" w:eastAsia="Times New Roman" w:hAnsi="Cambria Math" w:cs="Cambria"/>
                                        <w:color w:val="000000" w:themeColor="dark1"/>
                                        <w:kern w:val="24"/>
                                        <w:sz w:val="14"/>
                                        <w:szCs w:val="14"/>
                                        <w:lang w:val="es-ES"/>
                                      </w:rPr>
                                      <m:t>Personas</m:t>
                                    </m:r>
                                    <m:r>
                                      <w:rPr>
                                        <w:rFonts w:ascii="Cambria Math" w:eastAsia="Times New Roman" w:hAnsi="Cambria Math" w:cs="Cambria"/>
                                        <w:color w:val="000000" w:themeColor="dark1"/>
                                        <w:kern w:val="24"/>
                                        <w:sz w:val="14"/>
                                        <w:szCs w:val="14"/>
                                      </w:rPr>
                                      <m:t xml:space="preserve"> </m:t>
                                    </m:r>
                                    <m:r>
                                      <w:rPr>
                                        <w:rFonts w:ascii="Cambria Math" w:eastAsia="Times New Roman" w:hAnsi="Cambria Math" w:cs="Cambria"/>
                                        <w:color w:val="000000" w:themeColor="dark1"/>
                                        <w:kern w:val="24"/>
                                        <w:sz w:val="14"/>
                                        <w:szCs w:val="14"/>
                                        <w:lang w:val="es-ES"/>
                                      </w:rPr>
                                      <m:t>Adultas</m:t>
                                    </m:r>
                                    <m:r>
                                      <w:rPr>
                                        <w:rFonts w:ascii="Cambria Math" w:eastAsia="Times New Roman" w:hAnsi="Cambria Math" w:cs="Cambria"/>
                                        <w:color w:val="000000" w:themeColor="dark1"/>
                                        <w:kern w:val="24"/>
                                        <w:sz w:val="14"/>
                                        <w:szCs w:val="14"/>
                                      </w:rPr>
                                      <m:t xml:space="preserve"> </m:t>
                                    </m:r>
                                    <m:r>
                                      <w:rPr>
                                        <w:rFonts w:ascii="Cambria Math" w:eastAsia="Times New Roman" w:hAnsi="Cambria Math" w:cs="Cambria"/>
                                        <w:color w:val="000000" w:themeColor="dark1"/>
                                        <w:kern w:val="24"/>
                                        <w:sz w:val="14"/>
                                        <w:szCs w:val="14"/>
                                        <w:lang w:val="es-ES"/>
                                      </w:rPr>
                                      <m:t>Mayores</m:t>
                                    </m:r>
                                    <m:r>
                                      <w:rPr>
                                        <w:rFonts w:ascii="Cambria Math" w:eastAsia="Times New Roman" w:hAnsi="Cambria Math" w:cs="Cambria"/>
                                        <w:color w:val="000000" w:themeColor="dark1"/>
                                        <w:kern w:val="24"/>
                                        <w:sz w:val="14"/>
                                        <w:szCs w:val="14"/>
                                      </w:rPr>
                                      <m:t> en situación de riesgo que requieren restitución de derechos necesarios o posibles.</m:t>
                                    </m:r>
                                  </m:oMath>
                                  <w:r w:rsidR="00EF2C57" w:rsidRPr="00E455CB">
                                    <w:rPr>
                                      <w:rFonts w:ascii="Cambria" w:eastAsia="Times New Roman" w:hAnsi="Cambria" w:cs="Cambria"/>
                                      <w:color w:val="000000" w:themeColor="dark1"/>
                                      <w:kern w:val="24"/>
                                      <w:sz w:val="14"/>
                                      <w:szCs w:val="14"/>
                                    </w:rPr>
                                    <w:t xml:space="preserve"> </w:t>
                                  </w:r>
                                </w:p>
                                <w:p w14:paraId="2364DA39" w14:textId="77777777" w:rsidR="00EF2C57" w:rsidRPr="004A69B2" w:rsidRDefault="00EF2C57" w:rsidP="00EF2C57">
                                  <w:pPr>
                                    <w:spacing w:after="0" w:line="240" w:lineRule="auto"/>
                                    <w:rPr>
                                      <w:sz w:val="14"/>
                                      <w:szCs w:val="14"/>
                                    </w:rPr>
                                  </w:pPr>
                                </w:p>
                                <w:p w14:paraId="6F147F17" w14:textId="77777777" w:rsidR="00EF2C57" w:rsidRPr="00E455CB" w:rsidRDefault="00EF2C57" w:rsidP="00EF2C57">
                                  <w:pPr>
                                    <w:spacing w:after="0" w:line="240" w:lineRule="auto"/>
                                    <w:rPr>
                                      <w:sz w:val="14"/>
                                      <w:szCs w:val="14"/>
                                    </w:rPr>
                                  </w:pPr>
                                  <w:r w:rsidRPr="00E455CB">
                                    <w:rPr>
                                      <w:rFonts w:ascii="Cambria" w:eastAsia="Times New Roman" w:hAnsi="Cambria" w:cs="Cambria"/>
                                      <w:color w:val="000000" w:themeColor="dark1"/>
                                      <w:kern w:val="24"/>
                                      <w:sz w:val="14"/>
                                      <w:szCs w:val="14"/>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34F996" id="_x0000_s1029" style="position:absolute;left:0;text-align:left;margin-left:-.3pt;margin-top:3.35pt;width:407.6pt;height:5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" fillcolor="white [3201]" stroked="f" strokeweight="1pt">
                      <v:stroke joinstyle="miter"/>
                      <v:textbox>
                        <w:txbxContent>
                          <w:p w14:paraId="3AA1465A" w14:textId="77777777" w:rsidR="00EF2C57" w:rsidRPr="00E455CB" w:rsidRDefault="00EF2C57" w:rsidP="00EF2C57">
                            <w:pPr>
                              <w:spacing w:after="0" w:line="240" w:lineRule="auto"/>
                              <w:rPr>
                                <w:sz w:val="14"/>
                                <w:szCs w:val="14"/>
                              </w:rPr>
                            </w:pPr>
                            <m:oMath>
                              <m:r>
                                <w:rPr>
                                  <w:rFonts w:ascii="Cambria Math" w:eastAsia="Times New Roman" w:hAnsi="Cambria Math" w:cs="Cambria"/>
                                  <w:color w:val="000000" w:themeColor="dark1"/>
                                  <w:kern w:val="24"/>
                                  <w:sz w:val="14"/>
                                  <w:szCs w:val="14"/>
                                  <w:lang w:val="es-ES"/>
                                </w:rPr>
                                <m:t>P02=</m:t>
                              </m:r>
                            </m:oMath>
                            <w:r w:rsidRPr="00E455CB">
                              <w:rPr>
                                <w:rFonts w:ascii="Cambria" w:eastAsia="Times New Roman" w:hAnsi="Cambria" w:cs="Cambria"/>
                                <w:color w:val="000000" w:themeColor="dark1"/>
                                <w:kern w:val="24"/>
                                <w:sz w:val="14"/>
                                <w:szCs w:val="14"/>
                                <w:lang w:val="es-ES"/>
                              </w:rPr>
                              <w:t xml:space="preserve"> ( </w:t>
                            </w:r>
                            <m:oMath>
                              <m:f>
                                <m:fPr>
                                  <m:ctrlPr>
                                    <w:rPr>
                                      <w:rFonts w:ascii="Cambria Math" w:hAnsi="Cambria Math" w:cs="Cambria"/>
                                      <w:i/>
                                      <w:iCs/>
                                      <w:color w:val="000000" w:themeColor="dark1"/>
                                      <w:kern w:val="24"/>
                                      <w:sz w:val="14"/>
                                      <w:szCs w:val="14"/>
                                    </w:rPr>
                                  </m:ctrlPr>
                                </m:fPr>
                                <m:num>
                                  <m:sSub>
                                    <m:sSubPr>
                                      <m:ctrlPr>
                                        <w:rPr>
                                          <w:rFonts w:ascii="Cambria Math" w:hAnsi="Cambria Math" w:cs="Cambria"/>
                                          <w:i/>
                                          <w:iCs/>
                                          <w:color w:val="000000" w:themeColor="dark1"/>
                                          <w:kern w:val="24"/>
                                          <w:sz w:val="14"/>
                                          <w:szCs w:val="14"/>
                                        </w:rPr>
                                      </m:ctrlPr>
                                    </m:sSubPr>
                                    <m:e>
                                      <m:r>
                                        <w:rPr>
                                          <w:rFonts w:ascii="Cambria Math" w:eastAsia="Times New Roman" w:hAnsi="Cambria Math" w:cs="Cambria"/>
                                          <w:color w:val="000000" w:themeColor="dark1"/>
                                          <w:kern w:val="24"/>
                                          <w:sz w:val="14"/>
                                          <w:szCs w:val="14"/>
                                          <w:lang w:val="es-ES"/>
                                        </w:rPr>
                                        <m:t>PAM</m:t>
                                      </m:r>
                                    </m:e>
                                    <m:sub>
                                      <m:r>
                                        <w:rPr>
                                          <w:rFonts w:ascii="Cambria Math" w:eastAsia="Times New Roman" w:hAnsi="Cambria Math" w:cs="Cambria"/>
                                          <w:color w:val="000000" w:themeColor="dark1"/>
                                          <w:kern w:val="24"/>
                                          <w:sz w:val="14"/>
                                          <w:szCs w:val="14"/>
                                          <w:lang w:val="es-ES"/>
                                        </w:rPr>
                                        <m:t>RIESGO DER REST.</m:t>
                                      </m:r>
                                    </m:sub>
                                  </m:sSub>
                                </m:num>
                                <m:den>
                                  <m:sSub>
                                    <m:sSubPr>
                                      <m:ctrlPr>
                                        <w:rPr>
                                          <w:rFonts w:ascii="Cambria Math" w:hAnsi="Cambria Math" w:cs="Cambria"/>
                                          <w:i/>
                                          <w:iCs/>
                                          <w:color w:val="000000" w:themeColor="dark1"/>
                                          <w:kern w:val="24"/>
                                          <w:sz w:val="14"/>
                                          <w:szCs w:val="14"/>
                                        </w:rPr>
                                      </m:ctrlPr>
                                    </m:sSubPr>
                                    <m:e>
                                      <m:r>
                                        <w:rPr>
                                          <w:rFonts w:ascii="Cambria Math" w:eastAsia="Times New Roman" w:hAnsi="Cambria Math" w:cs="Cambria"/>
                                          <w:color w:val="000000" w:themeColor="dark1"/>
                                          <w:kern w:val="24"/>
                                          <w:sz w:val="14"/>
                                          <w:szCs w:val="14"/>
                                          <w:lang w:val="es-ES"/>
                                        </w:rPr>
                                        <m:t>PAM</m:t>
                                      </m:r>
                                    </m:e>
                                    <m:sub>
                                      <m:r>
                                        <w:rPr>
                                          <w:rFonts w:ascii="Cambria Math" w:eastAsia="Times New Roman" w:hAnsi="Cambria Math" w:cs="Cambria"/>
                                          <w:color w:val="000000" w:themeColor="dark1"/>
                                          <w:kern w:val="24"/>
                                          <w:sz w:val="14"/>
                                          <w:szCs w:val="14"/>
                                          <w:lang w:val="es-ES"/>
                                        </w:rPr>
                                        <m:t>RIESGO</m:t>
                                      </m:r>
                                    </m:sub>
                                  </m:sSub>
                                </m:den>
                              </m:f>
                              <m:r>
                                <w:rPr>
                                  <w:rFonts w:ascii="Cambria Math" w:hAnsi="Cambria Math" w:cs="Cambria"/>
                                  <w:color w:val="000000" w:themeColor="dark1"/>
                                  <w:kern w:val="24"/>
                                  <w:sz w:val="14"/>
                                  <w:szCs w:val="14"/>
                                </w:rPr>
                                <m:t xml:space="preserve"> )</m:t>
                              </m:r>
                            </m:oMath>
                            <w:r w:rsidRPr="00E455CB">
                              <w:rPr>
                                <w:rFonts w:ascii="Cambria" w:eastAsia="Times New Roman" w:hAnsi="Cambria" w:cs="Cambria"/>
                                <w:color w:val="000000" w:themeColor="dark1"/>
                                <w:kern w:val="24"/>
                                <w:sz w:val="14"/>
                                <w:szCs w:val="14"/>
                                <w:lang w:val="es-ES"/>
                              </w:rPr>
                              <w:t>*100</w:t>
                            </w:r>
                          </w:p>
                          <w:p w14:paraId="5814B2C6" w14:textId="77777777" w:rsidR="00EF2C57" w:rsidRPr="00E455CB" w:rsidRDefault="00EF2C57" w:rsidP="00EF2C57">
                            <w:pPr>
                              <w:spacing w:after="0" w:line="240" w:lineRule="auto"/>
                              <w:rPr>
                                <w:sz w:val="14"/>
                                <w:szCs w:val="14"/>
                              </w:rPr>
                            </w:pPr>
                            <w:r w:rsidRPr="00E455CB">
                              <w:rPr>
                                <w:rFonts w:ascii="Cambria" w:eastAsia="Times New Roman" w:hAnsi="Cambria" w:cs="Cambria"/>
                                <w:color w:val="000000" w:themeColor="dark1"/>
                                <w:kern w:val="24"/>
                                <w:sz w:val="14"/>
                                <w:szCs w:val="14"/>
                                <w:lang w:val="es-ES"/>
                              </w:rPr>
                              <w:t> </w:t>
                            </w:r>
                          </w:p>
                          <w:p w14:paraId="2D1B4C18" w14:textId="77777777" w:rsidR="00EF2C57" w:rsidRPr="005E6C09" w:rsidRDefault="003463F0" w:rsidP="00EF2C57">
                            <w:pPr>
                              <w:spacing w:after="0" w:line="240" w:lineRule="auto"/>
                              <w:rPr>
                                <w:color w:val="000000" w:themeColor="dark1"/>
                                <w:kern w:val="24"/>
                                <w:sz w:val="14"/>
                                <w:szCs w:val="14"/>
                              </w:rPr>
                            </w:pPr>
                            <m:oMathPara>
                              <m:oMathParaPr>
                                <m:jc m:val="left"/>
                              </m:oMathParaPr>
                              <m:oMath>
                                <m:sSub>
                                  <m:sSubPr>
                                    <m:ctrlPr>
                                      <w:rPr>
                                        <w:rFonts w:ascii="Cambria Math" w:hAnsi="Cambria Math" w:cs="Cambria"/>
                                        <w:i/>
                                        <w:iCs/>
                                        <w:color w:val="000000" w:themeColor="dark1"/>
                                        <w:kern w:val="24"/>
                                        <w:sz w:val="14"/>
                                        <w:szCs w:val="14"/>
                                      </w:rPr>
                                    </m:ctrlPr>
                                  </m:sSubPr>
                                  <m:e>
                                    <m:r>
                                      <w:rPr>
                                        <w:rFonts w:ascii="Cambria Math" w:eastAsia="Times New Roman" w:hAnsi="Cambria Math" w:cs="Cambria"/>
                                        <w:color w:val="000000" w:themeColor="dark1"/>
                                        <w:kern w:val="24"/>
                                        <w:sz w:val="14"/>
                                        <w:szCs w:val="14"/>
                                        <w:lang w:val="es-ES"/>
                                      </w:rPr>
                                      <m:t>PAM</m:t>
                                    </m:r>
                                  </m:e>
                                  <m:sub>
                                    <m:r>
                                      <w:rPr>
                                        <w:rFonts w:ascii="Cambria Math" w:eastAsia="Times New Roman" w:hAnsi="Cambria Math" w:cs="Cambria"/>
                                        <w:color w:val="000000" w:themeColor="dark1"/>
                                        <w:kern w:val="24"/>
                                        <w:sz w:val="14"/>
                                        <w:szCs w:val="14"/>
                                      </w:rPr>
                                      <m:t>RIESGO DER REST</m:t>
                                    </m:r>
                                  </m:sub>
                                </m:sSub>
                                <m:r>
                                  <w:rPr>
                                    <w:rFonts w:ascii="Cambria Math" w:eastAsia="Times New Roman" w:hAnsi="Cambria Math" w:cs="Cambria"/>
                                    <w:color w:val="000000" w:themeColor="dark1"/>
                                    <w:kern w:val="24"/>
                                    <w:sz w:val="14"/>
                                    <w:szCs w:val="14"/>
                                  </w:rPr>
                                  <m:t>:</m:t>
                                </m:r>
                                <m:r>
                                  <w:rPr>
                                    <w:rFonts w:ascii="Cambria Math" w:eastAsia="Times New Roman" w:hAnsi="Cambria Math" w:cs="Cambria"/>
                                    <w:color w:val="000000" w:themeColor="dark1"/>
                                    <w:kern w:val="24"/>
                                    <w:sz w:val="14"/>
                                    <w:szCs w:val="14"/>
                                    <w:lang w:val="es-ES"/>
                                  </w:rPr>
                                  <m:t>Personas Adultas Mayores</m:t>
                                </m:r>
                                <m:r>
                                  <w:rPr>
                                    <w:rFonts w:ascii="Cambria Math" w:eastAsia="Times New Roman" w:hAnsi="Cambria Math" w:cs="Cambria"/>
                                    <w:color w:val="000000" w:themeColor="dark1"/>
                                    <w:kern w:val="24"/>
                                    <w:sz w:val="14"/>
                                    <w:szCs w:val="14"/>
                                  </w:rPr>
                                  <m:t> en situación de riesgo con derechos restituidos.</m:t>
                                </m:r>
                              </m:oMath>
                            </m:oMathPara>
                          </w:p>
                          <w:p w14:paraId="0B42F95B" w14:textId="77777777" w:rsidR="00EF2C57" w:rsidRPr="00E455CB" w:rsidRDefault="003463F0" w:rsidP="00EF2C57">
                            <w:pPr>
                              <w:spacing w:after="0" w:line="240" w:lineRule="auto"/>
                              <w:rPr>
                                <w:sz w:val="14"/>
                                <w:szCs w:val="14"/>
                              </w:rPr>
                            </w:pPr>
                            <m:oMath>
                              <m:sSub>
                                <m:sSubPr>
                                  <m:ctrlPr>
                                    <w:rPr>
                                      <w:rFonts w:ascii="Cambria Math" w:hAnsi="Cambria Math" w:cs="Cambria"/>
                                      <w:i/>
                                      <w:iCs/>
                                      <w:color w:val="000000" w:themeColor="dark1"/>
                                      <w:kern w:val="24"/>
                                      <w:sz w:val="14"/>
                                      <w:szCs w:val="14"/>
                                    </w:rPr>
                                  </m:ctrlPr>
                                </m:sSubPr>
                                <m:e>
                                  <m:r>
                                    <w:rPr>
                                      <w:rFonts w:ascii="Cambria Math" w:eastAsia="Times New Roman" w:hAnsi="Cambria Math" w:cs="Cambria"/>
                                      <w:color w:val="000000" w:themeColor="dark1"/>
                                      <w:kern w:val="24"/>
                                      <w:sz w:val="14"/>
                                      <w:szCs w:val="14"/>
                                      <w:lang w:val="es-ES"/>
                                    </w:rPr>
                                    <m:t>PAM</m:t>
                                  </m:r>
                                </m:e>
                                <m:sub>
                                  <m:r>
                                    <w:rPr>
                                      <w:rFonts w:ascii="Cambria Math" w:eastAsia="Times New Roman" w:hAnsi="Cambria Math" w:cs="Cambria"/>
                                      <w:color w:val="000000" w:themeColor="dark1"/>
                                      <w:kern w:val="24"/>
                                      <w:sz w:val="14"/>
                                      <w:szCs w:val="14"/>
                                      <w:lang w:val="es-ES"/>
                                    </w:rPr>
                                    <m:t>RIESGO</m:t>
                                  </m:r>
                                  <m:r>
                                    <w:rPr>
                                      <w:rFonts w:ascii="Cambria Math" w:eastAsia="Times New Roman" w:hAnsi="Cambria Math" w:cs="Cambria"/>
                                      <w:color w:val="000000" w:themeColor="dark1"/>
                                      <w:kern w:val="24"/>
                                      <w:sz w:val="14"/>
                                      <w:szCs w:val="14"/>
                                    </w:rPr>
                                    <m:t xml:space="preserve"> </m:t>
                                  </m:r>
                                </m:sub>
                              </m:sSub>
                              <m:r>
                                <w:rPr>
                                  <w:rFonts w:ascii="Cambria Math" w:eastAsia="Times New Roman" w:hAnsi="Cambria Math" w:cs="Cambria"/>
                                  <w:color w:val="000000" w:themeColor="dark1"/>
                                  <w:kern w:val="24"/>
                                  <w:sz w:val="14"/>
                                  <w:szCs w:val="14"/>
                                </w:rPr>
                                <m:t>:</m:t>
                              </m:r>
                              <m:r>
                                <w:rPr>
                                  <w:rFonts w:ascii="Cambria Math" w:eastAsia="Times New Roman" w:hAnsi="Cambria Math" w:cs="Cambria"/>
                                  <w:color w:val="000000" w:themeColor="dark1"/>
                                  <w:kern w:val="24"/>
                                  <w:sz w:val="14"/>
                                  <w:szCs w:val="14"/>
                                  <w:lang w:val="es-ES"/>
                                </w:rPr>
                                <m:t>Personas</m:t>
                              </m:r>
                              <m:r>
                                <w:rPr>
                                  <w:rFonts w:ascii="Cambria Math" w:eastAsia="Times New Roman" w:hAnsi="Cambria Math" w:cs="Cambria"/>
                                  <w:color w:val="000000" w:themeColor="dark1"/>
                                  <w:kern w:val="24"/>
                                  <w:sz w:val="14"/>
                                  <w:szCs w:val="14"/>
                                </w:rPr>
                                <m:t xml:space="preserve"> </m:t>
                              </m:r>
                              <m:r>
                                <w:rPr>
                                  <w:rFonts w:ascii="Cambria Math" w:eastAsia="Times New Roman" w:hAnsi="Cambria Math" w:cs="Cambria"/>
                                  <w:color w:val="000000" w:themeColor="dark1"/>
                                  <w:kern w:val="24"/>
                                  <w:sz w:val="14"/>
                                  <w:szCs w:val="14"/>
                                  <w:lang w:val="es-ES"/>
                                </w:rPr>
                                <m:t>Adultas</m:t>
                              </m:r>
                              <m:r>
                                <w:rPr>
                                  <w:rFonts w:ascii="Cambria Math" w:eastAsia="Times New Roman" w:hAnsi="Cambria Math" w:cs="Cambria"/>
                                  <w:color w:val="000000" w:themeColor="dark1"/>
                                  <w:kern w:val="24"/>
                                  <w:sz w:val="14"/>
                                  <w:szCs w:val="14"/>
                                </w:rPr>
                                <m:t xml:space="preserve"> </m:t>
                              </m:r>
                              <m:r>
                                <w:rPr>
                                  <w:rFonts w:ascii="Cambria Math" w:eastAsia="Times New Roman" w:hAnsi="Cambria Math" w:cs="Cambria"/>
                                  <w:color w:val="000000" w:themeColor="dark1"/>
                                  <w:kern w:val="24"/>
                                  <w:sz w:val="14"/>
                                  <w:szCs w:val="14"/>
                                  <w:lang w:val="es-ES"/>
                                </w:rPr>
                                <m:t>Mayores</m:t>
                              </m:r>
                              <m:r>
                                <w:rPr>
                                  <w:rFonts w:ascii="Cambria Math" w:eastAsia="Times New Roman" w:hAnsi="Cambria Math" w:cs="Cambria"/>
                                  <w:color w:val="000000" w:themeColor="dark1"/>
                                  <w:kern w:val="24"/>
                                  <w:sz w:val="14"/>
                                  <w:szCs w:val="14"/>
                                </w:rPr>
                                <m:t> en situación de riesgo que requieren restitución de derechos necesarios o posibles.</m:t>
                              </m:r>
                            </m:oMath>
                            <w:r w:rsidR="00EF2C57" w:rsidRPr="00E455CB">
                              <w:rPr>
                                <w:rFonts w:ascii="Cambria" w:eastAsia="Times New Roman" w:hAnsi="Cambria" w:cs="Cambria"/>
                                <w:color w:val="000000" w:themeColor="dark1"/>
                                <w:kern w:val="24"/>
                                <w:sz w:val="14"/>
                                <w:szCs w:val="14"/>
                              </w:rPr>
                              <w:t xml:space="preserve"> </w:t>
                            </w:r>
                          </w:p>
                          <w:p w14:paraId="2364DA39" w14:textId="77777777" w:rsidR="00EF2C57" w:rsidRPr="004A69B2" w:rsidRDefault="00EF2C57" w:rsidP="00EF2C57">
                            <w:pPr>
                              <w:spacing w:after="0" w:line="240" w:lineRule="auto"/>
                              <w:rPr>
                                <w:sz w:val="14"/>
                                <w:szCs w:val="14"/>
                              </w:rPr>
                            </w:pPr>
                          </w:p>
                          <w:p w14:paraId="6F147F17" w14:textId="77777777" w:rsidR="00EF2C57" w:rsidRPr="00E455CB" w:rsidRDefault="00EF2C57" w:rsidP="00EF2C57">
                            <w:pPr>
                              <w:spacing w:after="0" w:line="240" w:lineRule="auto"/>
                              <w:rPr>
                                <w:sz w:val="14"/>
                                <w:szCs w:val="14"/>
                              </w:rPr>
                            </w:pPr>
                            <w:r w:rsidRPr="00E455CB">
                              <w:rPr>
                                <w:rFonts w:ascii="Cambria" w:eastAsia="Times New Roman" w:hAnsi="Cambria" w:cs="Cambria"/>
                                <w:color w:val="000000" w:themeColor="dark1"/>
                                <w:kern w:val="24"/>
                                <w:sz w:val="14"/>
                                <w:szCs w:val="14"/>
                              </w:rPr>
                              <w:t xml:space="preserve"> </w:t>
                            </w:r>
                          </w:p>
                        </w:txbxContent>
                      </v:textbox>
                    </v:roundrect>
                  </w:pict>
                </mc:Fallback>
              </mc:AlternateContent>
            </w:r>
          </w:p>
          <w:p w14:paraId="4FC08E6A" w14:textId="77777777" w:rsidR="00EF2C57" w:rsidRDefault="00EF2C57" w:rsidP="003318EA">
            <w:pPr>
              <w:spacing w:after="0" w:line="240" w:lineRule="auto"/>
              <w:jc w:val="both"/>
              <w:rPr>
                <w:rFonts w:ascii="Calibri" w:hAnsi="Calibri" w:cs="Calibri"/>
                <w:color w:val="000000" w:themeColor="text1"/>
                <w:sz w:val="14"/>
                <w:szCs w:val="14"/>
                <w:lang w:val="es-MX"/>
              </w:rPr>
            </w:pPr>
          </w:p>
          <w:p w14:paraId="292457AB" w14:textId="77777777" w:rsidR="00EF2C57" w:rsidRDefault="00EF2C57" w:rsidP="003318EA">
            <w:pPr>
              <w:spacing w:after="0" w:line="240" w:lineRule="auto"/>
              <w:jc w:val="both"/>
              <w:rPr>
                <w:rFonts w:ascii="Calibri" w:hAnsi="Calibri" w:cs="Calibri"/>
                <w:color w:val="000000" w:themeColor="text1"/>
                <w:sz w:val="14"/>
                <w:szCs w:val="14"/>
                <w:lang w:val="es-MX"/>
              </w:rPr>
            </w:pPr>
          </w:p>
          <w:p w14:paraId="724408D2" w14:textId="77777777" w:rsidR="00EF2C57" w:rsidRDefault="00EF2C57" w:rsidP="003318EA">
            <w:pPr>
              <w:spacing w:after="0" w:line="240" w:lineRule="auto"/>
              <w:jc w:val="both"/>
              <w:rPr>
                <w:rFonts w:ascii="Calibri" w:hAnsi="Calibri" w:cs="Calibri"/>
                <w:color w:val="000000" w:themeColor="text1"/>
                <w:sz w:val="14"/>
                <w:szCs w:val="14"/>
                <w:lang w:val="es-MX"/>
              </w:rPr>
            </w:pPr>
          </w:p>
          <w:p w14:paraId="371347FE" w14:textId="77777777" w:rsidR="00EF2C57" w:rsidRDefault="00EF2C57" w:rsidP="003318EA">
            <w:pPr>
              <w:spacing w:after="0" w:line="240" w:lineRule="auto"/>
              <w:jc w:val="both"/>
              <w:rPr>
                <w:rFonts w:ascii="Calibri" w:hAnsi="Calibri" w:cs="Calibri"/>
                <w:color w:val="000000" w:themeColor="text1"/>
                <w:sz w:val="14"/>
                <w:szCs w:val="14"/>
                <w:lang w:val="es-MX"/>
              </w:rPr>
            </w:pPr>
          </w:p>
          <w:p w14:paraId="79BD9DBB" w14:textId="77777777" w:rsidR="00EF2C57" w:rsidRDefault="00EF2C57" w:rsidP="003318EA">
            <w:pPr>
              <w:spacing w:after="0" w:line="240" w:lineRule="auto"/>
              <w:jc w:val="both"/>
              <w:rPr>
                <w:rFonts w:ascii="Calibri" w:hAnsi="Calibri" w:cs="Calibri"/>
                <w:color w:val="000000" w:themeColor="text1"/>
                <w:sz w:val="14"/>
                <w:szCs w:val="14"/>
                <w:lang w:val="es-MX"/>
              </w:rPr>
            </w:pPr>
          </w:p>
          <w:p w14:paraId="7A59138E" w14:textId="77777777" w:rsidR="00EF2C57" w:rsidRDefault="00EF2C57" w:rsidP="003318EA">
            <w:pPr>
              <w:spacing w:after="0" w:line="240" w:lineRule="auto"/>
              <w:jc w:val="both"/>
              <w:rPr>
                <w:rFonts w:ascii="Calibri" w:hAnsi="Calibri" w:cs="Calibri"/>
                <w:b/>
                <w:bCs/>
                <w:color w:val="000000" w:themeColor="text1"/>
                <w:sz w:val="14"/>
                <w:szCs w:val="14"/>
                <w:lang w:val="es-MX"/>
              </w:rPr>
            </w:pPr>
          </w:p>
          <w:p w14:paraId="46501BE8" w14:textId="77777777" w:rsidR="00EF2C57" w:rsidRPr="000A40A5" w:rsidRDefault="00EF2C57" w:rsidP="003318EA">
            <w:pPr>
              <w:spacing w:after="0" w:line="240" w:lineRule="auto"/>
              <w:jc w:val="both"/>
              <w:rPr>
                <w:rFonts w:ascii="Calibri" w:hAnsi="Calibri" w:cs="Calibri"/>
                <w:b/>
                <w:bCs/>
                <w:color w:val="000000" w:themeColor="text1"/>
                <w:sz w:val="12"/>
                <w:szCs w:val="12"/>
                <w:lang w:val="es-MX"/>
              </w:rPr>
            </w:pPr>
            <w:r w:rsidRPr="000A40A5">
              <w:rPr>
                <w:rFonts w:ascii="Calibri" w:hAnsi="Calibri" w:cs="Calibri"/>
                <w:b/>
                <w:bCs/>
                <w:color w:val="000000" w:themeColor="text1"/>
                <w:sz w:val="12"/>
                <w:szCs w:val="12"/>
                <w:lang w:val="es-MX"/>
              </w:rPr>
              <w:t>Suma de variables para el cálculo del numerador:</w:t>
            </w:r>
          </w:p>
          <w:p w14:paraId="0A4B6DB9" w14:textId="77777777" w:rsidR="00EF2C57" w:rsidRPr="000A40A5" w:rsidRDefault="00EF2C57" w:rsidP="003318EA">
            <w:pPr>
              <w:spacing w:after="0" w:line="240" w:lineRule="auto"/>
              <w:jc w:val="both"/>
              <w:rPr>
                <w:rFonts w:ascii="Calibri" w:hAnsi="Calibri" w:cs="Calibri"/>
                <w:color w:val="000000" w:themeColor="text1"/>
                <w:sz w:val="12"/>
                <w:szCs w:val="12"/>
                <w:lang w:val="es-MX"/>
              </w:rPr>
            </w:pPr>
            <w:r w:rsidRPr="000A40A5">
              <w:rPr>
                <w:rFonts w:ascii="Calibri" w:hAnsi="Calibri" w:cs="Calibri"/>
                <w:color w:val="000000" w:themeColor="text1"/>
                <w:sz w:val="12"/>
                <w:szCs w:val="12"/>
                <w:lang w:val="es-MX"/>
              </w:rPr>
              <w:t>Número de PAM en situación de riesgo con derechos restituidos atendidas en C</w:t>
            </w:r>
            <w:r>
              <w:rPr>
                <w:rFonts w:ascii="Calibri" w:hAnsi="Calibri" w:cs="Calibri"/>
                <w:color w:val="000000" w:themeColor="text1"/>
                <w:sz w:val="12"/>
                <w:szCs w:val="12"/>
                <w:lang w:val="es-MX"/>
              </w:rPr>
              <w:t>entro de Atención Residencial</w:t>
            </w:r>
          </w:p>
          <w:p w14:paraId="0ABD0EE7" w14:textId="77777777" w:rsidR="00EF2C57" w:rsidRPr="000A40A5" w:rsidRDefault="00EF2C57" w:rsidP="003318EA">
            <w:pPr>
              <w:spacing w:after="0" w:line="240" w:lineRule="auto"/>
              <w:jc w:val="both"/>
              <w:rPr>
                <w:rFonts w:ascii="Calibri" w:hAnsi="Calibri" w:cs="Calibri"/>
                <w:color w:val="000000" w:themeColor="text1"/>
                <w:sz w:val="12"/>
                <w:szCs w:val="12"/>
                <w:lang w:val="es-MX"/>
              </w:rPr>
            </w:pPr>
            <w:r w:rsidRPr="000A40A5">
              <w:rPr>
                <w:rFonts w:ascii="Calibri" w:hAnsi="Calibri" w:cs="Calibri"/>
                <w:color w:val="000000" w:themeColor="text1"/>
                <w:sz w:val="12"/>
                <w:szCs w:val="12"/>
                <w:lang w:val="es-MX"/>
              </w:rPr>
              <w:t>Número de PAM en situación de riesgo con derechos restituidos atendidas en C</w:t>
            </w:r>
            <w:r>
              <w:rPr>
                <w:rFonts w:ascii="Calibri" w:hAnsi="Calibri" w:cs="Calibri"/>
                <w:color w:val="000000" w:themeColor="text1"/>
                <w:sz w:val="12"/>
                <w:szCs w:val="12"/>
                <w:lang w:val="es-MX"/>
              </w:rPr>
              <w:t>entro de Atención de Noche</w:t>
            </w:r>
          </w:p>
          <w:p w14:paraId="11F16C58" w14:textId="77777777" w:rsidR="00EF2C57" w:rsidRPr="000A40A5" w:rsidRDefault="00EF2C57" w:rsidP="003318EA">
            <w:pPr>
              <w:spacing w:after="0" w:line="240" w:lineRule="auto"/>
              <w:jc w:val="both"/>
              <w:rPr>
                <w:rFonts w:ascii="Calibri" w:hAnsi="Calibri" w:cs="Calibri"/>
                <w:color w:val="000000" w:themeColor="text1"/>
                <w:sz w:val="12"/>
                <w:szCs w:val="12"/>
                <w:lang w:val="es-MX"/>
              </w:rPr>
            </w:pPr>
            <w:r w:rsidRPr="000A40A5">
              <w:rPr>
                <w:rFonts w:ascii="Calibri" w:hAnsi="Calibri" w:cs="Calibri"/>
                <w:color w:val="000000" w:themeColor="text1"/>
                <w:sz w:val="12"/>
                <w:szCs w:val="12"/>
                <w:lang w:val="es-MX"/>
              </w:rPr>
              <w:t>Número de PAM en situación de riesgo con derechos restituidos atendidas en Medidas de Protección Temporal</w:t>
            </w:r>
          </w:p>
          <w:p w14:paraId="75D616D3" w14:textId="77777777" w:rsidR="00EF2C57" w:rsidRPr="000A40A5" w:rsidRDefault="00EF2C57" w:rsidP="003318EA">
            <w:pPr>
              <w:spacing w:after="0" w:line="240" w:lineRule="auto"/>
              <w:jc w:val="both"/>
              <w:rPr>
                <w:rFonts w:ascii="Calibri" w:hAnsi="Calibri" w:cs="Calibri"/>
                <w:color w:val="000000" w:themeColor="text1"/>
                <w:sz w:val="12"/>
                <w:szCs w:val="12"/>
                <w:lang w:val="es-MX"/>
              </w:rPr>
            </w:pPr>
          </w:p>
          <w:p w14:paraId="313698F6" w14:textId="77777777" w:rsidR="00EF2C57" w:rsidRPr="000A40A5" w:rsidRDefault="00EF2C57" w:rsidP="003318EA">
            <w:pPr>
              <w:spacing w:after="0" w:line="240" w:lineRule="auto"/>
              <w:jc w:val="both"/>
              <w:rPr>
                <w:rFonts w:ascii="Calibri" w:hAnsi="Calibri" w:cs="Calibri"/>
                <w:b/>
                <w:bCs/>
                <w:color w:val="000000" w:themeColor="text1"/>
                <w:sz w:val="12"/>
                <w:szCs w:val="12"/>
                <w:lang w:val="es-MX"/>
              </w:rPr>
            </w:pPr>
            <w:r w:rsidRPr="000A40A5">
              <w:rPr>
                <w:rFonts w:ascii="Calibri" w:hAnsi="Calibri" w:cs="Calibri"/>
                <w:b/>
                <w:bCs/>
                <w:color w:val="000000" w:themeColor="text1"/>
                <w:sz w:val="12"/>
                <w:szCs w:val="12"/>
                <w:lang w:val="es-MX"/>
              </w:rPr>
              <w:t>Suma de variables para el cálculo del denominador:</w:t>
            </w:r>
          </w:p>
          <w:p w14:paraId="1696D608" w14:textId="77777777" w:rsidR="00EF2C57" w:rsidRPr="000A40A5" w:rsidRDefault="00EF2C57" w:rsidP="003318EA">
            <w:pPr>
              <w:spacing w:after="0" w:line="240" w:lineRule="auto"/>
              <w:jc w:val="both"/>
              <w:rPr>
                <w:rFonts w:ascii="Calibri" w:hAnsi="Calibri" w:cs="Calibri"/>
                <w:color w:val="000000" w:themeColor="text1"/>
                <w:sz w:val="12"/>
                <w:szCs w:val="12"/>
                <w:lang w:val="es-MX"/>
              </w:rPr>
            </w:pPr>
            <w:r w:rsidRPr="000A40A5">
              <w:rPr>
                <w:rFonts w:ascii="Calibri" w:hAnsi="Calibri" w:cs="Calibri"/>
                <w:color w:val="000000" w:themeColor="text1"/>
                <w:sz w:val="12"/>
                <w:szCs w:val="12"/>
                <w:lang w:val="es-MX"/>
              </w:rPr>
              <w:t>Número de PAM en situación de riesgo que requieren restitución de derechos necesarios o posibles atendidas en C</w:t>
            </w:r>
            <w:r>
              <w:rPr>
                <w:rFonts w:ascii="Calibri" w:hAnsi="Calibri" w:cs="Calibri"/>
                <w:color w:val="000000" w:themeColor="text1"/>
                <w:sz w:val="12"/>
                <w:szCs w:val="12"/>
                <w:lang w:val="es-MX"/>
              </w:rPr>
              <w:t>entro de Atención Residencial</w:t>
            </w:r>
          </w:p>
          <w:p w14:paraId="339DC161" w14:textId="77777777" w:rsidR="00EF2C57" w:rsidRPr="000A40A5" w:rsidRDefault="00EF2C57" w:rsidP="003318EA">
            <w:pPr>
              <w:spacing w:after="0" w:line="240" w:lineRule="auto"/>
              <w:jc w:val="both"/>
              <w:rPr>
                <w:rFonts w:ascii="Calibri" w:hAnsi="Calibri" w:cs="Calibri"/>
                <w:color w:val="000000" w:themeColor="text1"/>
                <w:sz w:val="12"/>
                <w:szCs w:val="12"/>
                <w:lang w:val="es-MX"/>
              </w:rPr>
            </w:pPr>
            <w:r w:rsidRPr="000A40A5">
              <w:rPr>
                <w:rFonts w:ascii="Calibri" w:hAnsi="Calibri" w:cs="Calibri"/>
                <w:color w:val="000000" w:themeColor="text1"/>
                <w:sz w:val="12"/>
                <w:szCs w:val="12"/>
                <w:lang w:val="es-MX"/>
              </w:rPr>
              <w:t>Número de PAM en situación de riesgo que requieren restitución de derechos necesarios o posibles atendidas en C</w:t>
            </w:r>
            <w:r>
              <w:rPr>
                <w:rFonts w:ascii="Calibri" w:hAnsi="Calibri" w:cs="Calibri"/>
                <w:color w:val="000000" w:themeColor="text1"/>
                <w:sz w:val="12"/>
                <w:szCs w:val="12"/>
                <w:lang w:val="es-MX"/>
              </w:rPr>
              <w:t>entro de Atención de Noche</w:t>
            </w:r>
          </w:p>
          <w:p w14:paraId="46108339" w14:textId="77777777" w:rsidR="00EF2C57" w:rsidRPr="000A40A5" w:rsidRDefault="00EF2C57" w:rsidP="003318EA">
            <w:pPr>
              <w:spacing w:after="0" w:line="240" w:lineRule="auto"/>
              <w:jc w:val="both"/>
              <w:rPr>
                <w:rFonts w:ascii="Calibri" w:hAnsi="Calibri" w:cs="Calibri"/>
                <w:color w:val="000000" w:themeColor="text1"/>
                <w:sz w:val="12"/>
                <w:szCs w:val="12"/>
                <w:lang w:val="es-MX"/>
              </w:rPr>
            </w:pPr>
            <w:r w:rsidRPr="000A40A5">
              <w:rPr>
                <w:rFonts w:ascii="Calibri" w:hAnsi="Calibri" w:cs="Calibri"/>
                <w:color w:val="000000" w:themeColor="text1"/>
                <w:sz w:val="12"/>
                <w:szCs w:val="12"/>
                <w:lang w:val="es-MX"/>
              </w:rPr>
              <w:t>Número de PAM en situación de riesgo que requieren restitución de derechos necesarios o posibles atendidas en Medidas de Protección Temporal</w:t>
            </w:r>
          </w:p>
          <w:p w14:paraId="02870B83" w14:textId="77777777" w:rsidR="00EF2C57" w:rsidRPr="00D07B41" w:rsidRDefault="00EF2C57" w:rsidP="003318EA">
            <w:pPr>
              <w:spacing w:after="0" w:line="240" w:lineRule="auto"/>
              <w:jc w:val="both"/>
              <w:rPr>
                <w:rFonts w:ascii="Calibri" w:hAnsi="Calibri" w:cs="Calibri"/>
                <w:sz w:val="14"/>
                <w:szCs w:val="14"/>
                <w:lang w:val="es-MX"/>
              </w:rPr>
            </w:pPr>
          </w:p>
          <w:tbl>
            <w:tblPr>
              <w:tblW w:w="0" w:type="auto"/>
              <w:tblCellMar>
                <w:left w:w="0" w:type="dxa"/>
                <w:right w:w="0" w:type="dxa"/>
              </w:tblCellMar>
              <w:tblLook w:val="00A0" w:firstRow="1" w:lastRow="0" w:firstColumn="1" w:lastColumn="0" w:noHBand="0" w:noVBand="0"/>
            </w:tblPr>
            <w:tblGrid>
              <w:gridCol w:w="8278"/>
            </w:tblGrid>
            <w:tr w:rsidR="00EF2C57" w:rsidRPr="00216891" w14:paraId="23908483" w14:textId="77777777" w:rsidTr="003318EA">
              <w:tc>
                <w:tcPr>
                  <w:tcW w:w="8644" w:type="dxa"/>
                  <w:shd w:val="clear" w:color="auto" w:fill="000000"/>
                  <w:tcMar>
                    <w:top w:w="0" w:type="dxa"/>
                    <w:left w:w="108" w:type="dxa"/>
                    <w:bottom w:w="0" w:type="dxa"/>
                    <w:right w:w="108" w:type="dxa"/>
                  </w:tcMar>
                </w:tcPr>
                <w:p w14:paraId="11D13FFD" w14:textId="77777777" w:rsidR="00EF2C57" w:rsidRPr="00D07B41" w:rsidRDefault="00EF2C57" w:rsidP="003318EA">
                  <w:pPr>
                    <w:spacing w:after="0" w:line="240" w:lineRule="auto"/>
                    <w:jc w:val="both"/>
                    <w:rPr>
                      <w:rFonts w:ascii="Calibri" w:hAnsi="Calibri" w:cs="Calibri"/>
                      <w:b/>
                      <w:bCs/>
                      <w:sz w:val="14"/>
                      <w:szCs w:val="14"/>
                      <w:lang w:val="es-MX"/>
                    </w:rPr>
                  </w:pPr>
                  <w:r w:rsidRPr="00D07B41">
                    <w:rPr>
                      <w:rFonts w:ascii="Calibri" w:hAnsi="Calibri" w:cs="Calibri"/>
                      <w:b/>
                      <w:bCs/>
                      <w:sz w:val="14"/>
                      <w:szCs w:val="14"/>
                      <w:lang w:val="es-MX"/>
                    </w:rPr>
                    <w:t>PERIODICIDAD DE LAS MEDICIONES</w:t>
                  </w:r>
                </w:p>
              </w:tc>
            </w:tr>
          </w:tbl>
          <w:p w14:paraId="7A385786" w14:textId="77777777" w:rsidR="00EF2C57" w:rsidRPr="00D07B41" w:rsidRDefault="00EF2C57" w:rsidP="003318EA">
            <w:pPr>
              <w:autoSpaceDE w:val="0"/>
              <w:autoSpaceDN w:val="0"/>
              <w:spacing w:after="0" w:line="240" w:lineRule="auto"/>
              <w:jc w:val="both"/>
              <w:rPr>
                <w:rFonts w:ascii="Calibri" w:hAnsi="Calibri" w:cs="Calibri"/>
                <w:sz w:val="14"/>
                <w:szCs w:val="14"/>
                <w:lang w:val="es-PE"/>
              </w:rPr>
            </w:pPr>
            <w:r w:rsidRPr="00D07B41">
              <w:rPr>
                <w:rFonts w:ascii="Calibri" w:hAnsi="Calibri" w:cs="Calibri"/>
                <w:sz w:val="14"/>
                <w:szCs w:val="14"/>
                <w:lang w:val="es-PE"/>
              </w:rPr>
              <w:t>Anual</w:t>
            </w:r>
          </w:p>
          <w:tbl>
            <w:tblPr>
              <w:tblW w:w="0" w:type="auto"/>
              <w:tblCellMar>
                <w:left w:w="0" w:type="dxa"/>
                <w:right w:w="0" w:type="dxa"/>
              </w:tblCellMar>
              <w:tblLook w:val="00A0" w:firstRow="1" w:lastRow="0" w:firstColumn="1" w:lastColumn="0" w:noHBand="0" w:noVBand="0"/>
            </w:tblPr>
            <w:tblGrid>
              <w:gridCol w:w="8278"/>
            </w:tblGrid>
            <w:tr w:rsidR="00EF2C57" w:rsidRPr="00216891" w14:paraId="55BC4D32" w14:textId="77777777" w:rsidTr="003318EA">
              <w:tc>
                <w:tcPr>
                  <w:tcW w:w="8428" w:type="dxa"/>
                  <w:shd w:val="clear" w:color="auto" w:fill="000000"/>
                  <w:tcMar>
                    <w:top w:w="0" w:type="dxa"/>
                    <w:left w:w="108" w:type="dxa"/>
                    <w:bottom w:w="0" w:type="dxa"/>
                    <w:right w:w="108" w:type="dxa"/>
                  </w:tcMar>
                </w:tcPr>
                <w:p w14:paraId="5E82A9E3" w14:textId="77777777" w:rsidR="00EF2C57" w:rsidRPr="00D07B41" w:rsidRDefault="00EF2C57" w:rsidP="003318EA">
                  <w:pPr>
                    <w:spacing w:after="0" w:line="240" w:lineRule="auto"/>
                    <w:jc w:val="both"/>
                    <w:rPr>
                      <w:rFonts w:ascii="Calibri" w:hAnsi="Calibri" w:cs="Calibri"/>
                      <w:b/>
                      <w:bCs/>
                      <w:sz w:val="14"/>
                      <w:szCs w:val="14"/>
                      <w:lang w:val="es-MX"/>
                    </w:rPr>
                  </w:pPr>
                  <w:r w:rsidRPr="00D07B41">
                    <w:rPr>
                      <w:rFonts w:ascii="Calibri" w:hAnsi="Calibri" w:cs="Calibri"/>
                      <w:sz w:val="14"/>
                      <w:szCs w:val="14"/>
                      <w:lang w:val="es-PE"/>
                    </w:rPr>
                    <w:br w:type="page"/>
                  </w:r>
                  <w:r w:rsidRPr="00D07B41">
                    <w:rPr>
                      <w:rFonts w:ascii="Calibri" w:hAnsi="Calibri" w:cs="Calibri"/>
                      <w:b/>
                      <w:bCs/>
                      <w:sz w:val="14"/>
                      <w:szCs w:val="14"/>
                      <w:lang w:val="es-MX"/>
                    </w:rPr>
                    <w:t>FUENTE DE DATOS</w:t>
                  </w:r>
                </w:p>
              </w:tc>
            </w:tr>
          </w:tbl>
          <w:p w14:paraId="33EA47F0" w14:textId="77777777" w:rsidR="00EF2C57" w:rsidRDefault="00EF2C57" w:rsidP="003318EA">
            <w:pPr>
              <w:spacing w:after="0" w:line="240" w:lineRule="auto"/>
              <w:rPr>
                <w:rFonts w:ascii="Calibri" w:hAnsi="Calibri" w:cs="Calibri"/>
                <w:b/>
                <w:bCs/>
                <w:iCs/>
                <w:sz w:val="14"/>
                <w:szCs w:val="14"/>
                <w:lang w:val="es-MX"/>
              </w:rPr>
            </w:pPr>
            <w:r w:rsidRPr="008E5EF7">
              <w:rPr>
                <w:rFonts w:ascii="Calibri" w:hAnsi="Calibri" w:cs="Calibri"/>
                <w:b/>
                <w:bCs/>
                <w:iCs/>
                <w:sz w:val="14"/>
                <w:szCs w:val="14"/>
                <w:lang w:val="es-MX"/>
              </w:rPr>
              <w:t>Registros administrativos INABIF</w:t>
            </w:r>
          </w:p>
          <w:p w14:paraId="3DD694AF" w14:textId="77777777" w:rsidR="00EF2C57" w:rsidRPr="00D07B41" w:rsidRDefault="00EF2C57" w:rsidP="003318EA">
            <w:pPr>
              <w:spacing w:after="0" w:line="240" w:lineRule="auto"/>
              <w:jc w:val="both"/>
              <w:rPr>
                <w:rFonts w:ascii="Calibri" w:hAnsi="Calibri" w:cs="Calibri"/>
                <w:iCs/>
                <w:sz w:val="14"/>
                <w:szCs w:val="14"/>
                <w:lang w:val="es-MX"/>
              </w:rPr>
            </w:pPr>
            <w:r w:rsidRPr="008E5EF7">
              <w:rPr>
                <w:rFonts w:ascii="Calibri" w:hAnsi="Calibri" w:cs="Calibri"/>
                <w:b/>
                <w:bCs/>
                <w:iCs/>
                <w:sz w:val="14"/>
                <w:szCs w:val="14"/>
                <w:lang w:val="es-MX"/>
              </w:rPr>
              <w:t>Registros administrativos DIPAM</w:t>
            </w:r>
          </w:p>
          <w:tbl>
            <w:tblPr>
              <w:tblW w:w="0" w:type="auto"/>
              <w:tblCellMar>
                <w:left w:w="0" w:type="dxa"/>
                <w:right w:w="0" w:type="dxa"/>
              </w:tblCellMar>
              <w:tblLook w:val="00A0" w:firstRow="1" w:lastRow="0" w:firstColumn="1" w:lastColumn="0" w:noHBand="0" w:noVBand="0"/>
            </w:tblPr>
            <w:tblGrid>
              <w:gridCol w:w="8278"/>
            </w:tblGrid>
            <w:tr w:rsidR="00EF2C57" w:rsidRPr="00216891" w14:paraId="29CAB016" w14:textId="77777777" w:rsidTr="003318EA">
              <w:tc>
                <w:tcPr>
                  <w:tcW w:w="8428" w:type="dxa"/>
                  <w:shd w:val="clear" w:color="auto" w:fill="000000"/>
                  <w:tcMar>
                    <w:top w:w="0" w:type="dxa"/>
                    <w:left w:w="108" w:type="dxa"/>
                    <w:bottom w:w="0" w:type="dxa"/>
                    <w:right w:w="108" w:type="dxa"/>
                  </w:tcMar>
                </w:tcPr>
                <w:p w14:paraId="6C12D6E3" w14:textId="77777777" w:rsidR="00EF2C57" w:rsidRPr="00D07B41" w:rsidRDefault="00EF2C57" w:rsidP="003318EA">
                  <w:pPr>
                    <w:spacing w:after="0" w:line="240" w:lineRule="auto"/>
                    <w:jc w:val="both"/>
                    <w:rPr>
                      <w:rFonts w:ascii="Calibri" w:hAnsi="Calibri" w:cs="Calibri"/>
                      <w:b/>
                      <w:bCs/>
                      <w:sz w:val="14"/>
                      <w:szCs w:val="14"/>
                      <w:lang w:val="es-MX"/>
                    </w:rPr>
                  </w:pPr>
                  <w:r w:rsidRPr="00D07B41">
                    <w:rPr>
                      <w:rFonts w:ascii="Calibri" w:hAnsi="Calibri" w:cs="Calibri"/>
                      <w:b/>
                      <w:bCs/>
                      <w:sz w:val="14"/>
                      <w:szCs w:val="14"/>
                      <w:lang w:val="es-MX"/>
                    </w:rPr>
                    <w:t>BASE DE DATOS</w:t>
                  </w:r>
                </w:p>
              </w:tc>
            </w:tr>
          </w:tbl>
          <w:p w14:paraId="5FD20BF0" w14:textId="77777777" w:rsidR="00EF2C57" w:rsidRPr="008E5EF7" w:rsidRDefault="00EF2C57" w:rsidP="003318EA">
            <w:pPr>
              <w:spacing w:after="0" w:line="240" w:lineRule="auto"/>
              <w:rPr>
                <w:rFonts w:ascii="Calibri" w:hAnsi="Calibri" w:cs="Calibri"/>
                <w:b/>
                <w:bCs/>
                <w:iCs/>
                <w:sz w:val="14"/>
                <w:szCs w:val="14"/>
                <w:lang w:val="es-MX"/>
              </w:rPr>
            </w:pPr>
            <w:r w:rsidRPr="008E5EF7">
              <w:rPr>
                <w:rFonts w:ascii="Calibri" w:hAnsi="Calibri" w:cs="Calibri"/>
                <w:b/>
                <w:bCs/>
                <w:iCs/>
                <w:sz w:val="14"/>
                <w:szCs w:val="14"/>
                <w:lang w:val="es-MX"/>
              </w:rPr>
              <w:t xml:space="preserve">Registros administrativos INABIF: </w:t>
            </w:r>
          </w:p>
          <w:p w14:paraId="1820EF20" w14:textId="77777777" w:rsidR="00EF2C57" w:rsidRPr="008E5EF7" w:rsidRDefault="00EF2C57" w:rsidP="003318EA">
            <w:pPr>
              <w:numPr>
                <w:ilvl w:val="0"/>
                <w:numId w:val="1"/>
              </w:numPr>
              <w:spacing w:after="0" w:line="240" w:lineRule="auto"/>
              <w:ind w:left="171" w:hanging="171"/>
              <w:contextualSpacing/>
              <w:rPr>
                <w:rFonts w:ascii="Calibri" w:hAnsi="Calibri" w:cs="Calibri"/>
                <w:sz w:val="14"/>
                <w:szCs w:val="14"/>
                <w:lang w:val="es-PE"/>
              </w:rPr>
            </w:pPr>
            <w:r>
              <w:rPr>
                <w:rFonts w:ascii="Calibri" w:hAnsi="Calibri" w:cs="Calibri"/>
                <w:sz w:val="14"/>
                <w:szCs w:val="14"/>
                <w:lang w:val="es-PE"/>
              </w:rPr>
              <w:t xml:space="preserve">Bases de Datos </w:t>
            </w:r>
            <w:r w:rsidRPr="008E5EF7">
              <w:rPr>
                <w:rFonts w:ascii="Calibri" w:hAnsi="Calibri" w:cs="Calibri"/>
                <w:sz w:val="14"/>
                <w:szCs w:val="14"/>
                <w:lang w:val="es-PE"/>
              </w:rPr>
              <w:t xml:space="preserve">Centro de Atención de Noche </w:t>
            </w:r>
          </w:p>
          <w:p w14:paraId="4282588B" w14:textId="77777777" w:rsidR="00EF2C57" w:rsidRPr="008E5EF7" w:rsidRDefault="00EF2C57" w:rsidP="003318EA">
            <w:pPr>
              <w:numPr>
                <w:ilvl w:val="0"/>
                <w:numId w:val="1"/>
              </w:numPr>
              <w:spacing w:after="0" w:line="240" w:lineRule="auto"/>
              <w:ind w:left="171" w:hanging="171"/>
              <w:contextualSpacing/>
              <w:rPr>
                <w:rFonts w:ascii="Calibri" w:hAnsi="Calibri" w:cs="Calibri"/>
                <w:sz w:val="14"/>
                <w:szCs w:val="14"/>
                <w:lang w:val="es-PE"/>
              </w:rPr>
            </w:pPr>
            <w:r>
              <w:rPr>
                <w:rFonts w:ascii="Calibri" w:hAnsi="Calibri" w:cs="Calibri"/>
                <w:sz w:val="14"/>
                <w:szCs w:val="14"/>
                <w:lang w:val="es-PE"/>
              </w:rPr>
              <w:t>Bases de Datos</w:t>
            </w:r>
            <w:r w:rsidRPr="008E5EF7">
              <w:rPr>
                <w:rFonts w:ascii="Calibri" w:hAnsi="Calibri" w:cs="Calibri"/>
                <w:sz w:val="14"/>
                <w:szCs w:val="14"/>
                <w:lang w:val="es-PE"/>
              </w:rPr>
              <w:t xml:space="preserve"> Centro de Atención Residencial </w:t>
            </w:r>
          </w:p>
          <w:p w14:paraId="1D8BB5FF" w14:textId="77777777" w:rsidR="00EF2C57" w:rsidRPr="008E5EF7" w:rsidRDefault="00EF2C57" w:rsidP="003318EA">
            <w:pPr>
              <w:spacing w:after="0" w:line="240" w:lineRule="auto"/>
              <w:rPr>
                <w:rFonts w:ascii="Calibri" w:hAnsi="Calibri" w:cs="Calibri"/>
                <w:b/>
                <w:bCs/>
                <w:iCs/>
                <w:sz w:val="14"/>
                <w:szCs w:val="14"/>
                <w:lang w:val="es-MX"/>
              </w:rPr>
            </w:pPr>
            <w:r w:rsidRPr="008E5EF7">
              <w:rPr>
                <w:rFonts w:ascii="Calibri" w:hAnsi="Calibri" w:cs="Calibri"/>
                <w:b/>
                <w:bCs/>
                <w:iCs/>
                <w:sz w:val="14"/>
                <w:szCs w:val="14"/>
                <w:lang w:val="es-MX"/>
              </w:rPr>
              <w:t>Registros administrativos DIPAM:</w:t>
            </w:r>
          </w:p>
          <w:p w14:paraId="13D1C7E3" w14:textId="77777777" w:rsidR="00EF2C57" w:rsidRPr="00D07B41" w:rsidRDefault="00EF2C57" w:rsidP="003318EA">
            <w:pPr>
              <w:numPr>
                <w:ilvl w:val="0"/>
                <w:numId w:val="1"/>
              </w:numPr>
              <w:spacing w:after="0" w:line="240" w:lineRule="auto"/>
              <w:ind w:left="171" w:hanging="171"/>
              <w:contextualSpacing/>
              <w:rPr>
                <w:rFonts w:ascii="Calibri" w:hAnsi="Calibri" w:cs="Calibri"/>
                <w:sz w:val="14"/>
                <w:szCs w:val="14"/>
                <w:lang w:val="es-MX"/>
              </w:rPr>
            </w:pPr>
            <w:r w:rsidRPr="001B122A">
              <w:rPr>
                <w:rFonts w:ascii="Calibri" w:hAnsi="Calibri" w:cs="Calibri"/>
                <w:sz w:val="14"/>
                <w:szCs w:val="14"/>
                <w:lang w:val="es-PE"/>
              </w:rPr>
              <w:t>Bases</w:t>
            </w:r>
            <w:r>
              <w:rPr>
                <w:rFonts w:ascii="Calibri" w:hAnsi="Calibri" w:cs="Calibri"/>
                <w:iCs/>
                <w:sz w:val="14"/>
                <w:szCs w:val="14"/>
                <w:lang w:val="es-MX"/>
              </w:rPr>
              <w:t xml:space="preserve"> de Datos</w:t>
            </w:r>
            <w:r w:rsidRPr="008E5EF7">
              <w:rPr>
                <w:rFonts w:ascii="Calibri" w:hAnsi="Calibri" w:cs="Calibri"/>
                <w:iCs/>
                <w:sz w:val="14"/>
                <w:szCs w:val="14"/>
                <w:lang w:val="es-MX"/>
              </w:rPr>
              <w:t xml:space="preserve"> Medidas de </w:t>
            </w:r>
            <w:r>
              <w:rPr>
                <w:rFonts w:ascii="Calibri" w:hAnsi="Calibri" w:cs="Calibri"/>
                <w:iCs/>
                <w:sz w:val="14"/>
                <w:szCs w:val="14"/>
                <w:lang w:val="es-MX"/>
              </w:rPr>
              <w:t>P</w:t>
            </w:r>
            <w:r w:rsidRPr="008E5EF7">
              <w:rPr>
                <w:rFonts w:ascii="Calibri" w:hAnsi="Calibri" w:cs="Calibri"/>
                <w:iCs/>
                <w:sz w:val="14"/>
                <w:szCs w:val="14"/>
                <w:lang w:val="es-MX"/>
              </w:rPr>
              <w:t xml:space="preserve">rotección </w:t>
            </w:r>
            <w:r>
              <w:rPr>
                <w:rFonts w:ascii="Calibri" w:hAnsi="Calibri" w:cs="Calibri"/>
                <w:iCs/>
                <w:sz w:val="14"/>
                <w:szCs w:val="14"/>
                <w:lang w:val="es-MX"/>
              </w:rPr>
              <w:t>T</w:t>
            </w:r>
            <w:r w:rsidRPr="008E5EF7">
              <w:rPr>
                <w:rFonts w:ascii="Calibri" w:hAnsi="Calibri" w:cs="Calibri"/>
                <w:iCs/>
                <w:sz w:val="14"/>
                <w:szCs w:val="14"/>
                <w:lang w:val="es-MX"/>
              </w:rPr>
              <w:t>emporal</w:t>
            </w:r>
          </w:p>
          <w:tbl>
            <w:tblPr>
              <w:tblW w:w="0" w:type="auto"/>
              <w:tblCellMar>
                <w:left w:w="0" w:type="dxa"/>
                <w:right w:w="0" w:type="dxa"/>
              </w:tblCellMar>
              <w:tblLook w:val="00A0" w:firstRow="1" w:lastRow="0" w:firstColumn="1" w:lastColumn="0" w:noHBand="0" w:noVBand="0"/>
            </w:tblPr>
            <w:tblGrid>
              <w:gridCol w:w="8278"/>
            </w:tblGrid>
            <w:tr w:rsidR="00EF2C57" w:rsidRPr="00216891" w14:paraId="560A25A8" w14:textId="77777777" w:rsidTr="003318EA">
              <w:tc>
                <w:tcPr>
                  <w:tcW w:w="8604" w:type="dxa"/>
                  <w:shd w:val="clear" w:color="auto" w:fill="000000"/>
                  <w:tcMar>
                    <w:top w:w="0" w:type="dxa"/>
                    <w:left w:w="108" w:type="dxa"/>
                    <w:bottom w:w="0" w:type="dxa"/>
                    <w:right w:w="108" w:type="dxa"/>
                  </w:tcMar>
                </w:tcPr>
                <w:p w14:paraId="71EE178B" w14:textId="77777777" w:rsidR="00EF2C57" w:rsidRPr="00D07B41" w:rsidRDefault="00EF2C57" w:rsidP="003318EA">
                  <w:pPr>
                    <w:spacing w:after="0" w:line="240" w:lineRule="auto"/>
                    <w:jc w:val="both"/>
                    <w:rPr>
                      <w:rFonts w:ascii="Calibri" w:hAnsi="Calibri" w:cs="Calibri"/>
                      <w:b/>
                      <w:bCs/>
                      <w:sz w:val="14"/>
                      <w:szCs w:val="14"/>
                      <w:lang w:val="es-MX"/>
                    </w:rPr>
                  </w:pPr>
                  <w:r w:rsidRPr="00D07B41">
                    <w:rPr>
                      <w:rFonts w:ascii="Calibri" w:hAnsi="Calibri" w:cs="Calibri"/>
                      <w:b/>
                      <w:bCs/>
                      <w:sz w:val="14"/>
                      <w:szCs w:val="14"/>
                      <w:lang w:val="es-MX"/>
                    </w:rPr>
                    <w:t>INSTRUMENTO DE RECOLECCIÓN DE INFORMACIÓN</w:t>
                  </w:r>
                </w:p>
              </w:tc>
            </w:tr>
          </w:tbl>
          <w:p w14:paraId="5E53891A" w14:textId="77777777" w:rsidR="00EF2C57" w:rsidRDefault="00EF2C57" w:rsidP="003318EA">
            <w:pPr>
              <w:spacing w:after="0" w:line="240" w:lineRule="auto"/>
              <w:jc w:val="both"/>
              <w:rPr>
                <w:rFonts w:ascii="Calibri" w:hAnsi="Calibri" w:cs="Calibri"/>
                <w:sz w:val="14"/>
                <w:szCs w:val="14"/>
                <w:lang w:val="es-MX"/>
              </w:rPr>
            </w:pPr>
            <w:r>
              <w:rPr>
                <w:rFonts w:ascii="Calibri" w:hAnsi="Calibri" w:cs="Calibri"/>
                <w:sz w:val="14"/>
                <w:szCs w:val="14"/>
                <w:lang w:val="es-MX"/>
              </w:rPr>
              <w:t>Ficha resumen de medidas de protección dispuestas DIPAM</w:t>
            </w:r>
          </w:p>
          <w:p w14:paraId="45BF99F0" w14:textId="77777777" w:rsidR="00EF2C57" w:rsidRPr="00F2477B" w:rsidRDefault="00EF2C57" w:rsidP="003318EA">
            <w:pPr>
              <w:spacing w:after="0" w:line="240" w:lineRule="auto"/>
              <w:jc w:val="both"/>
              <w:rPr>
                <w:rFonts w:ascii="Calibri" w:hAnsi="Calibri" w:cs="Calibri"/>
                <w:sz w:val="14"/>
                <w:szCs w:val="14"/>
                <w:lang w:val="es-MX"/>
              </w:rPr>
            </w:pPr>
            <w:r>
              <w:rPr>
                <w:rFonts w:ascii="Calibri" w:hAnsi="Calibri" w:cs="Calibri"/>
                <w:sz w:val="14"/>
                <w:szCs w:val="14"/>
                <w:lang w:val="es-MX"/>
              </w:rPr>
              <w:t xml:space="preserve">Expediente Matriz de la Persona Adulta Mayor </w:t>
            </w:r>
          </w:p>
          <w:tbl>
            <w:tblPr>
              <w:tblW w:w="0" w:type="auto"/>
              <w:tblCellMar>
                <w:left w:w="0" w:type="dxa"/>
                <w:right w:w="0" w:type="dxa"/>
              </w:tblCellMar>
              <w:tblLook w:val="00A0" w:firstRow="1" w:lastRow="0" w:firstColumn="1" w:lastColumn="0" w:noHBand="0" w:noVBand="0"/>
            </w:tblPr>
            <w:tblGrid>
              <w:gridCol w:w="8278"/>
            </w:tblGrid>
            <w:tr w:rsidR="00EF2C57" w:rsidRPr="000D2E26" w14:paraId="1AD1D998" w14:textId="77777777" w:rsidTr="003318EA">
              <w:tc>
                <w:tcPr>
                  <w:tcW w:w="8604" w:type="dxa"/>
                  <w:shd w:val="clear" w:color="auto" w:fill="000000"/>
                  <w:tcMar>
                    <w:top w:w="0" w:type="dxa"/>
                    <w:left w:w="108" w:type="dxa"/>
                    <w:bottom w:w="0" w:type="dxa"/>
                    <w:right w:w="108" w:type="dxa"/>
                  </w:tcMar>
                </w:tcPr>
                <w:p w14:paraId="628170D0" w14:textId="77777777" w:rsidR="00EF2C57" w:rsidRPr="00D07B41" w:rsidRDefault="00EF2C57" w:rsidP="003318EA">
                  <w:pPr>
                    <w:spacing w:after="0" w:line="240" w:lineRule="auto"/>
                    <w:jc w:val="both"/>
                    <w:rPr>
                      <w:rFonts w:ascii="Calibri" w:hAnsi="Calibri" w:cs="Calibri"/>
                      <w:b/>
                      <w:bCs/>
                      <w:sz w:val="14"/>
                      <w:szCs w:val="14"/>
                      <w:lang w:val="es-MX"/>
                    </w:rPr>
                  </w:pPr>
                  <w:r w:rsidRPr="00D07B41">
                    <w:rPr>
                      <w:rFonts w:ascii="Calibri" w:hAnsi="Calibri" w:cs="Calibri"/>
                      <w:b/>
                      <w:bCs/>
                      <w:sz w:val="14"/>
                      <w:szCs w:val="14"/>
                      <w:lang w:val="es-MX"/>
                    </w:rPr>
                    <w:t>SINTAXIS</w:t>
                  </w:r>
                </w:p>
              </w:tc>
            </w:tr>
          </w:tbl>
          <w:p w14:paraId="7F95639F" w14:textId="77777777" w:rsidR="00EF2C57" w:rsidRPr="00D07B41" w:rsidRDefault="00EF2C57" w:rsidP="003318EA">
            <w:pPr>
              <w:spacing w:after="0" w:line="240" w:lineRule="auto"/>
              <w:jc w:val="both"/>
              <w:rPr>
                <w:rFonts w:ascii="Calibri" w:hAnsi="Calibri" w:cs="Calibri"/>
                <w:sz w:val="14"/>
                <w:szCs w:val="14"/>
                <w:lang w:val="es-PE"/>
              </w:rPr>
            </w:pPr>
          </w:p>
        </w:tc>
      </w:tr>
      <w:tr w:rsidR="00EF2C57" w:rsidRPr="001265C8" w14:paraId="6F5C3003" w14:textId="77777777" w:rsidTr="003318EA">
        <w:tc>
          <w:tcPr>
            <w:tcW w:w="8644" w:type="dxa"/>
          </w:tcPr>
          <w:p w14:paraId="42DE908C" w14:textId="77777777" w:rsidR="00EF2C57" w:rsidRPr="00EA0A94" w:rsidRDefault="00EF2C57" w:rsidP="003318EA">
            <w:pPr>
              <w:pStyle w:val="Prrafodelista1"/>
              <w:ind w:left="0"/>
              <w:jc w:val="both"/>
              <w:rPr>
                <w:rFonts w:ascii="Calibri" w:hAnsi="Calibri" w:cs="Calibri"/>
                <w:bCs/>
                <w:color w:val="FF0000"/>
                <w:sz w:val="14"/>
                <w:szCs w:val="14"/>
              </w:rPr>
            </w:pPr>
            <w:r w:rsidRPr="00EA0A94">
              <w:rPr>
                <w:rFonts w:ascii="Calibri" w:hAnsi="Calibri" w:cs="Calibri"/>
                <w:bCs/>
                <w:sz w:val="14"/>
                <w:szCs w:val="14"/>
              </w:rPr>
              <w:lastRenderedPageBreak/>
              <w:t>Por definir.</w:t>
            </w:r>
          </w:p>
        </w:tc>
      </w:tr>
    </w:tbl>
    <w:p w14:paraId="3EAAC52C" w14:textId="77777777" w:rsidR="00EF2C57" w:rsidRDefault="00EF2C57" w:rsidP="00EF2C57">
      <w:pPr>
        <w:jc w:val="center"/>
        <w:rPr>
          <w:rFonts w:ascii="Calibri" w:hAnsi="Calibri" w:cs="Calibri"/>
          <w:b/>
          <w:sz w:val="20"/>
          <w:szCs w:val="20"/>
          <w:lang w:val="es-PE"/>
        </w:rPr>
      </w:pPr>
    </w:p>
    <w:p w14:paraId="385AF9FC" w14:textId="77777777" w:rsidR="00EF2C57" w:rsidRPr="00694111" w:rsidRDefault="00EF2C57" w:rsidP="00EF2C57">
      <w:pPr>
        <w:rPr>
          <w:lang w:val="es-PE"/>
        </w:rPr>
      </w:pPr>
    </w:p>
    <w:p w14:paraId="731B16EA" w14:textId="7EF7AF62" w:rsidR="00EF2C57" w:rsidRDefault="00EF2C57">
      <w:pPr>
        <w:spacing w:after="160" w:line="259" w:lineRule="auto"/>
        <w:rPr>
          <w:lang w:val="es-PE"/>
        </w:rPr>
      </w:pPr>
      <w:r>
        <w:rPr>
          <w:lang w:val="es-PE"/>
        </w:rPr>
        <w:br w:type="page"/>
      </w:r>
    </w:p>
    <w:p w14:paraId="6CCDEFE0" w14:textId="47CDD0D0" w:rsidR="00EF2C57" w:rsidRPr="00216891" w:rsidRDefault="00B33DF2" w:rsidP="00B33DF2">
      <w:pPr>
        <w:pStyle w:val="Ttulo2"/>
        <w:numPr>
          <w:ilvl w:val="0"/>
          <w:numId w:val="26"/>
        </w:numPr>
        <w:rPr>
          <w:b/>
          <w:bCs/>
          <w:color w:val="auto"/>
          <w:sz w:val="22"/>
          <w:szCs w:val="22"/>
          <w:lang w:val="es-PE"/>
        </w:rPr>
      </w:pPr>
      <w:r w:rsidRPr="00216891">
        <w:rPr>
          <w:b/>
          <w:bCs/>
          <w:color w:val="auto"/>
          <w:sz w:val="22"/>
          <w:szCs w:val="22"/>
          <w:lang w:val="es-PE"/>
        </w:rPr>
        <w:lastRenderedPageBreak/>
        <w:t xml:space="preserve">Ficha Técnica de Indicador </w:t>
      </w:r>
      <w:proofErr w:type="spellStart"/>
      <w:r w:rsidRPr="00216891">
        <w:rPr>
          <w:b/>
          <w:bCs/>
          <w:color w:val="auto"/>
          <w:sz w:val="22"/>
          <w:szCs w:val="22"/>
          <w:lang w:val="es-PE"/>
        </w:rPr>
        <w:t>N°</w:t>
      </w:r>
      <w:proofErr w:type="spellEnd"/>
      <w:r w:rsidRPr="00216891">
        <w:rPr>
          <w:b/>
          <w:bCs/>
          <w:color w:val="auto"/>
          <w:sz w:val="22"/>
          <w:szCs w:val="22"/>
          <w:lang w:val="es-PE"/>
        </w:rPr>
        <w:t xml:space="preserve"> 2 del Producto 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EF2C57" w:rsidRPr="007F3B23" w14:paraId="4B44A48C" w14:textId="77777777" w:rsidTr="003318EA">
        <w:tc>
          <w:tcPr>
            <w:tcW w:w="8644" w:type="dxa"/>
          </w:tcPr>
          <w:p w14:paraId="3378518C" w14:textId="77777777" w:rsidR="00EF2C57" w:rsidRPr="00D07B41" w:rsidRDefault="00EF2C57" w:rsidP="003318EA">
            <w:pPr>
              <w:pStyle w:val="Prrafodelista1"/>
              <w:ind w:left="0"/>
              <w:jc w:val="both"/>
              <w:rPr>
                <w:rFonts w:ascii="Calibri" w:hAnsi="Calibri" w:cs="Calibri"/>
                <w:b/>
                <w:color w:val="FF0000"/>
                <w:sz w:val="14"/>
                <w:szCs w:val="14"/>
              </w:rPr>
            </w:pPr>
          </w:p>
          <w:tbl>
            <w:tblPr>
              <w:tblW w:w="0" w:type="auto"/>
              <w:tblCellMar>
                <w:left w:w="0" w:type="dxa"/>
                <w:right w:w="0" w:type="dxa"/>
              </w:tblCellMar>
              <w:tblLook w:val="00A0" w:firstRow="1" w:lastRow="0" w:firstColumn="1" w:lastColumn="0" w:noHBand="0" w:noVBand="0"/>
            </w:tblPr>
            <w:tblGrid>
              <w:gridCol w:w="8278"/>
            </w:tblGrid>
            <w:tr w:rsidR="00EF2C57" w:rsidRPr="00216891" w14:paraId="64A5A8E0" w14:textId="77777777" w:rsidTr="003318EA">
              <w:tc>
                <w:tcPr>
                  <w:tcW w:w="8604" w:type="dxa"/>
                  <w:shd w:val="clear" w:color="auto" w:fill="C0C0C0"/>
                  <w:tcMar>
                    <w:top w:w="0" w:type="dxa"/>
                    <w:left w:w="108" w:type="dxa"/>
                    <w:bottom w:w="0" w:type="dxa"/>
                    <w:right w:w="108" w:type="dxa"/>
                  </w:tcMar>
                </w:tcPr>
                <w:p w14:paraId="29DD345D" w14:textId="77777777" w:rsidR="00EF2C57" w:rsidRPr="00D07B41" w:rsidRDefault="00EF2C57" w:rsidP="003318EA">
                  <w:pPr>
                    <w:spacing w:after="0" w:line="240" w:lineRule="auto"/>
                    <w:jc w:val="center"/>
                    <w:rPr>
                      <w:rFonts w:ascii="Calibri" w:hAnsi="Calibri" w:cs="Calibri"/>
                      <w:b/>
                      <w:bCs/>
                      <w:sz w:val="14"/>
                      <w:szCs w:val="14"/>
                      <w:lang w:val="es-MX"/>
                    </w:rPr>
                  </w:pPr>
                  <w:r w:rsidRPr="00D07B41">
                    <w:rPr>
                      <w:rFonts w:ascii="Calibri" w:hAnsi="Calibri" w:cs="Calibri"/>
                      <w:b/>
                      <w:bCs/>
                      <w:sz w:val="14"/>
                      <w:szCs w:val="14"/>
                      <w:lang w:val="es-MX"/>
                    </w:rPr>
                    <w:t>PROGRAMA PRESUPUESTAL</w:t>
                  </w:r>
                </w:p>
                <w:p w14:paraId="262E98B9" w14:textId="77777777" w:rsidR="00EF2C57" w:rsidRPr="00D07B41" w:rsidRDefault="00EF2C57" w:rsidP="003318EA">
                  <w:pPr>
                    <w:spacing w:after="0" w:line="240" w:lineRule="auto"/>
                    <w:jc w:val="center"/>
                    <w:rPr>
                      <w:rFonts w:ascii="Calibri" w:hAnsi="Calibri" w:cs="Calibri"/>
                      <w:b/>
                      <w:bCs/>
                      <w:sz w:val="14"/>
                      <w:szCs w:val="14"/>
                      <w:lang w:val="es-MX"/>
                    </w:rPr>
                  </w:pPr>
                  <w:r w:rsidRPr="00D07B41">
                    <w:rPr>
                      <w:rFonts w:ascii="Calibri" w:hAnsi="Calibri" w:cs="Calibri"/>
                      <w:bCs/>
                      <w:sz w:val="14"/>
                      <w:szCs w:val="14"/>
                      <w:lang w:val="es-MX"/>
                    </w:rPr>
                    <w:t>Acceso de Personas Adultas Mayores a Servicios Especializados</w:t>
                  </w:r>
                </w:p>
              </w:tc>
            </w:tr>
          </w:tbl>
          <w:p w14:paraId="424C9801" w14:textId="77777777" w:rsidR="00EF2C57" w:rsidRPr="00D07B41" w:rsidRDefault="00EF2C57" w:rsidP="003318EA">
            <w:pPr>
              <w:spacing w:after="0" w:line="240" w:lineRule="auto"/>
              <w:jc w:val="center"/>
              <w:rPr>
                <w:rFonts w:ascii="Calibri" w:hAnsi="Calibri" w:cs="Calibri"/>
                <w:sz w:val="14"/>
                <w:szCs w:val="14"/>
                <w:lang w:val="es-PE"/>
              </w:rPr>
            </w:pPr>
          </w:p>
          <w:tbl>
            <w:tblPr>
              <w:tblW w:w="0" w:type="auto"/>
              <w:tblCellMar>
                <w:left w:w="0" w:type="dxa"/>
                <w:right w:w="0" w:type="dxa"/>
              </w:tblCellMar>
              <w:tblLook w:val="00A0" w:firstRow="1" w:lastRow="0" w:firstColumn="1" w:lastColumn="0" w:noHBand="0" w:noVBand="0"/>
            </w:tblPr>
            <w:tblGrid>
              <w:gridCol w:w="8278"/>
            </w:tblGrid>
            <w:tr w:rsidR="00EF2C57" w:rsidRPr="00216891" w14:paraId="3961473C" w14:textId="77777777" w:rsidTr="003318EA">
              <w:tc>
                <w:tcPr>
                  <w:tcW w:w="8644" w:type="dxa"/>
                  <w:shd w:val="clear" w:color="auto" w:fill="000000"/>
                  <w:tcMar>
                    <w:top w:w="0" w:type="dxa"/>
                    <w:left w:w="108" w:type="dxa"/>
                    <w:bottom w:w="0" w:type="dxa"/>
                    <w:right w:w="108" w:type="dxa"/>
                  </w:tcMar>
                </w:tcPr>
                <w:p w14:paraId="0F703728" w14:textId="77777777" w:rsidR="00EF2C57" w:rsidRPr="00D07B41" w:rsidRDefault="00EF2C57" w:rsidP="003318EA">
                  <w:pPr>
                    <w:pStyle w:val="Prrafodelista1"/>
                    <w:ind w:left="360" w:hanging="360"/>
                    <w:jc w:val="center"/>
                    <w:rPr>
                      <w:rFonts w:ascii="Calibri" w:hAnsi="Calibri" w:cs="Calibri"/>
                      <w:sz w:val="14"/>
                      <w:szCs w:val="14"/>
                    </w:rPr>
                  </w:pPr>
                  <w:r w:rsidRPr="00D07B41">
                    <w:rPr>
                      <w:rFonts w:ascii="Calibri" w:hAnsi="Calibri" w:cs="Calibri"/>
                      <w:sz w:val="14"/>
                      <w:szCs w:val="14"/>
                    </w:rPr>
                    <w:t>Nombre del indicador</w:t>
                  </w:r>
                </w:p>
                <w:p w14:paraId="5F00B65F" w14:textId="77777777" w:rsidR="00EF2C57" w:rsidRPr="00D07B41" w:rsidRDefault="00EF2C57" w:rsidP="003318EA">
                  <w:pPr>
                    <w:pStyle w:val="Prrafodelista1"/>
                    <w:ind w:left="360" w:hanging="360"/>
                    <w:jc w:val="center"/>
                    <w:rPr>
                      <w:rFonts w:ascii="Calibri" w:hAnsi="Calibri" w:cs="Calibri"/>
                      <w:b/>
                      <w:sz w:val="14"/>
                      <w:szCs w:val="14"/>
                    </w:rPr>
                  </w:pPr>
                  <w:r w:rsidRPr="00D07B41">
                    <w:rPr>
                      <w:rFonts w:ascii="Calibri" w:hAnsi="Calibri" w:cs="Calibri"/>
                      <w:b/>
                      <w:color w:val="FFFFFF"/>
                      <w:sz w:val="14"/>
                      <w:szCs w:val="14"/>
                    </w:rPr>
                    <w:t>Porcentaje de P</w:t>
                  </w:r>
                  <w:r>
                    <w:rPr>
                      <w:rFonts w:ascii="Calibri" w:hAnsi="Calibri" w:cs="Calibri"/>
                      <w:b/>
                      <w:color w:val="FFFFFF"/>
                      <w:sz w:val="14"/>
                      <w:szCs w:val="14"/>
                    </w:rPr>
                    <w:t>ersonas Adultas Mayores en situación de riesgo atendidas por servicios del MIMP,</w:t>
                  </w:r>
                  <w:r w:rsidRPr="00D07B41">
                    <w:rPr>
                      <w:rFonts w:ascii="Calibri" w:hAnsi="Calibri" w:cs="Calibri"/>
                      <w:b/>
                      <w:color w:val="FFFFFF"/>
                      <w:sz w:val="14"/>
                      <w:szCs w:val="14"/>
                    </w:rPr>
                    <w:t xml:space="preserve"> con derechos fortalecidos</w:t>
                  </w:r>
                </w:p>
              </w:tc>
            </w:tr>
          </w:tbl>
          <w:p w14:paraId="63F691C6" w14:textId="77777777" w:rsidR="00EF2C57" w:rsidRPr="00D07B41" w:rsidRDefault="00EF2C57" w:rsidP="003318EA">
            <w:pPr>
              <w:spacing w:after="0" w:line="240" w:lineRule="auto"/>
              <w:jc w:val="center"/>
              <w:rPr>
                <w:rFonts w:ascii="Calibri" w:hAnsi="Calibri" w:cs="Calibri"/>
                <w:b/>
                <w:bCs/>
                <w:sz w:val="14"/>
                <w:szCs w:val="14"/>
                <w:lang w:val="es-MX"/>
              </w:rPr>
            </w:pPr>
          </w:p>
          <w:tbl>
            <w:tblPr>
              <w:tblW w:w="0" w:type="auto"/>
              <w:tblCellMar>
                <w:left w:w="0" w:type="dxa"/>
                <w:right w:w="0" w:type="dxa"/>
              </w:tblCellMar>
              <w:tblLook w:val="00A0" w:firstRow="1" w:lastRow="0" w:firstColumn="1" w:lastColumn="0" w:noHBand="0" w:noVBand="0"/>
            </w:tblPr>
            <w:tblGrid>
              <w:gridCol w:w="8278"/>
            </w:tblGrid>
            <w:tr w:rsidR="00EF2C57" w:rsidRPr="00D07B41" w14:paraId="43544329" w14:textId="77777777" w:rsidTr="003318EA">
              <w:tc>
                <w:tcPr>
                  <w:tcW w:w="8644" w:type="dxa"/>
                  <w:shd w:val="clear" w:color="auto" w:fill="C0C0C0"/>
                  <w:tcMar>
                    <w:top w:w="0" w:type="dxa"/>
                    <w:left w:w="108" w:type="dxa"/>
                    <w:bottom w:w="0" w:type="dxa"/>
                    <w:right w:w="108" w:type="dxa"/>
                  </w:tcMar>
                </w:tcPr>
                <w:p w14:paraId="054355FD" w14:textId="77777777" w:rsidR="00EF2C57" w:rsidRPr="00D07B41" w:rsidRDefault="00EF2C57" w:rsidP="003318EA">
                  <w:pPr>
                    <w:spacing w:after="0" w:line="240" w:lineRule="auto"/>
                    <w:jc w:val="center"/>
                    <w:rPr>
                      <w:rFonts w:ascii="Calibri" w:hAnsi="Calibri" w:cs="Calibri"/>
                      <w:bCs/>
                      <w:sz w:val="14"/>
                      <w:szCs w:val="14"/>
                      <w:lang w:val="es-MX"/>
                    </w:rPr>
                  </w:pPr>
                  <w:r w:rsidRPr="00D07B41">
                    <w:rPr>
                      <w:rFonts w:ascii="Calibri" w:hAnsi="Calibri" w:cs="Calibri"/>
                      <w:b/>
                      <w:bCs/>
                      <w:sz w:val="14"/>
                      <w:szCs w:val="14"/>
                      <w:lang w:val="es-MX"/>
                    </w:rPr>
                    <w:t>Ámbito de control</w:t>
                  </w:r>
                  <w:r w:rsidRPr="00D07B41">
                    <w:rPr>
                      <w:rFonts w:ascii="Calibri" w:hAnsi="Calibri" w:cs="Calibri"/>
                      <w:bCs/>
                      <w:sz w:val="14"/>
                      <w:szCs w:val="14"/>
                      <w:lang w:val="es-MX"/>
                    </w:rPr>
                    <w:t xml:space="preserve"> </w:t>
                  </w:r>
                </w:p>
                <w:p w14:paraId="03468476" w14:textId="77777777" w:rsidR="00EF2C57" w:rsidRPr="00D07B41" w:rsidRDefault="00EF2C57" w:rsidP="003318EA">
                  <w:pPr>
                    <w:spacing w:after="0" w:line="240" w:lineRule="auto"/>
                    <w:jc w:val="center"/>
                    <w:rPr>
                      <w:rFonts w:ascii="Calibri" w:hAnsi="Calibri" w:cs="Calibri"/>
                      <w:bCs/>
                      <w:sz w:val="14"/>
                      <w:szCs w:val="14"/>
                      <w:lang w:val="es-MX"/>
                    </w:rPr>
                  </w:pPr>
                  <w:r w:rsidRPr="00D07B41">
                    <w:rPr>
                      <w:rFonts w:ascii="Calibri" w:hAnsi="Calibri" w:cs="Calibri"/>
                      <w:bCs/>
                      <w:sz w:val="14"/>
                      <w:szCs w:val="14"/>
                      <w:lang w:val="es-MX"/>
                    </w:rPr>
                    <w:t>Producto</w:t>
                  </w:r>
                  <w:r>
                    <w:rPr>
                      <w:rFonts w:ascii="Calibri" w:hAnsi="Calibri" w:cs="Calibri"/>
                      <w:bCs/>
                      <w:sz w:val="14"/>
                      <w:szCs w:val="14"/>
                      <w:lang w:val="es-MX"/>
                    </w:rPr>
                    <w:t xml:space="preserve"> 02</w:t>
                  </w:r>
                </w:p>
              </w:tc>
            </w:tr>
          </w:tbl>
          <w:p w14:paraId="12A160C1" w14:textId="77777777" w:rsidR="00EF2C57" w:rsidRPr="00D07B41" w:rsidRDefault="00EF2C57" w:rsidP="003318EA">
            <w:pPr>
              <w:spacing w:after="0" w:line="240" w:lineRule="auto"/>
              <w:jc w:val="both"/>
              <w:rPr>
                <w:rFonts w:ascii="Calibri" w:hAnsi="Calibri" w:cs="Calibri"/>
                <w:b/>
                <w:bCs/>
                <w:sz w:val="14"/>
                <w:szCs w:val="14"/>
              </w:rPr>
            </w:pPr>
          </w:p>
          <w:tbl>
            <w:tblPr>
              <w:tblW w:w="0" w:type="auto"/>
              <w:tblCellMar>
                <w:left w:w="0" w:type="dxa"/>
                <w:right w:w="0" w:type="dxa"/>
              </w:tblCellMar>
              <w:tblLook w:val="00A0" w:firstRow="1" w:lastRow="0" w:firstColumn="1" w:lastColumn="0" w:noHBand="0" w:noVBand="0"/>
            </w:tblPr>
            <w:tblGrid>
              <w:gridCol w:w="8278"/>
            </w:tblGrid>
            <w:tr w:rsidR="00EF2C57" w:rsidRPr="00216891" w14:paraId="5B85D283" w14:textId="77777777" w:rsidTr="003318EA">
              <w:tc>
                <w:tcPr>
                  <w:tcW w:w="8428" w:type="dxa"/>
                  <w:shd w:val="clear" w:color="auto" w:fill="C0C0C0"/>
                  <w:tcMar>
                    <w:top w:w="0" w:type="dxa"/>
                    <w:left w:w="108" w:type="dxa"/>
                    <w:bottom w:w="0" w:type="dxa"/>
                    <w:right w:w="108" w:type="dxa"/>
                  </w:tcMar>
                </w:tcPr>
                <w:p w14:paraId="540982F6" w14:textId="77777777" w:rsidR="00EF2C57" w:rsidRPr="00D07B41" w:rsidRDefault="00EF2C57" w:rsidP="003318EA">
                  <w:pPr>
                    <w:spacing w:after="0" w:line="240" w:lineRule="auto"/>
                    <w:ind w:left="360"/>
                    <w:jc w:val="both"/>
                    <w:rPr>
                      <w:rFonts w:ascii="Calibri" w:hAnsi="Calibri" w:cs="Calibri"/>
                      <w:b/>
                      <w:bCs/>
                      <w:sz w:val="14"/>
                      <w:szCs w:val="14"/>
                      <w:lang w:val="es-MX"/>
                    </w:rPr>
                  </w:pPr>
                  <w:r w:rsidRPr="00D07B41">
                    <w:rPr>
                      <w:rFonts w:ascii="Calibri" w:hAnsi="Calibri" w:cs="Calibri"/>
                      <w:b/>
                      <w:bCs/>
                      <w:sz w:val="14"/>
                      <w:szCs w:val="14"/>
                      <w:lang w:val="es-MX"/>
                    </w:rPr>
                    <w:t>PLIEGOS QUE EJECUTAN ACCIONES EN EL MARCO DEL PROGRAMA PRESUPUESTAL</w:t>
                  </w:r>
                </w:p>
                <w:p w14:paraId="0BF1EFB6" w14:textId="77777777" w:rsidR="00EF2C57" w:rsidRPr="00D07B41" w:rsidRDefault="00EF2C57" w:rsidP="003318EA">
                  <w:pPr>
                    <w:numPr>
                      <w:ilvl w:val="0"/>
                      <w:numId w:val="2"/>
                    </w:numPr>
                    <w:spacing w:after="0" w:line="240" w:lineRule="auto"/>
                    <w:ind w:left="284" w:hanging="284"/>
                    <w:jc w:val="both"/>
                    <w:rPr>
                      <w:rFonts w:ascii="Calibri" w:hAnsi="Calibri" w:cs="Calibri"/>
                      <w:sz w:val="14"/>
                      <w:szCs w:val="14"/>
                      <w:lang w:val="es-MX"/>
                    </w:rPr>
                  </w:pPr>
                  <w:r w:rsidRPr="00D07B41">
                    <w:rPr>
                      <w:rFonts w:ascii="Calibri" w:hAnsi="Calibri" w:cs="Calibri"/>
                      <w:sz w:val="14"/>
                      <w:szCs w:val="14"/>
                      <w:lang w:val="es-MX"/>
                    </w:rPr>
                    <w:t>Unidad Ejecutora 006: Programa Integral Nacional para el Bienestar Familiar</w:t>
                  </w:r>
                </w:p>
              </w:tc>
            </w:tr>
            <w:tr w:rsidR="00EF2C57" w:rsidRPr="00216891" w14:paraId="1F111595" w14:textId="77777777" w:rsidTr="003318EA">
              <w:tc>
                <w:tcPr>
                  <w:tcW w:w="8428" w:type="dxa"/>
                  <w:shd w:val="clear" w:color="auto" w:fill="000000"/>
                  <w:tcMar>
                    <w:top w:w="0" w:type="dxa"/>
                    <w:left w:w="108" w:type="dxa"/>
                    <w:bottom w:w="0" w:type="dxa"/>
                    <w:right w:w="108" w:type="dxa"/>
                  </w:tcMar>
                </w:tcPr>
                <w:p w14:paraId="37E9CAAD" w14:textId="77777777" w:rsidR="00EF2C57" w:rsidRPr="00D07B41" w:rsidRDefault="00EF2C57" w:rsidP="003318EA">
                  <w:pPr>
                    <w:spacing w:after="0" w:line="240" w:lineRule="auto"/>
                    <w:jc w:val="both"/>
                    <w:rPr>
                      <w:rFonts w:ascii="Calibri" w:hAnsi="Calibri" w:cs="Calibri"/>
                      <w:b/>
                      <w:bCs/>
                      <w:color w:val="FFFFFF"/>
                      <w:sz w:val="14"/>
                      <w:szCs w:val="14"/>
                      <w:lang w:val="es-MX"/>
                    </w:rPr>
                  </w:pPr>
                  <w:r w:rsidRPr="00D07B41">
                    <w:rPr>
                      <w:rFonts w:ascii="Calibri" w:hAnsi="Calibri" w:cs="Calibri"/>
                      <w:b/>
                      <w:bCs/>
                      <w:color w:val="FFFFFF"/>
                      <w:sz w:val="14"/>
                      <w:szCs w:val="14"/>
                      <w:lang w:val="es-MX"/>
                    </w:rPr>
                    <w:t>DEFINICIÓN</w:t>
                  </w:r>
                </w:p>
              </w:tc>
            </w:tr>
          </w:tbl>
          <w:p w14:paraId="6D75BA96" w14:textId="77777777" w:rsidR="00EF2C57" w:rsidRPr="00D07B41" w:rsidRDefault="00EF2C57" w:rsidP="003318EA">
            <w:pPr>
              <w:spacing w:after="0" w:line="240" w:lineRule="auto"/>
              <w:jc w:val="both"/>
              <w:rPr>
                <w:rFonts w:ascii="Calibri" w:hAnsi="Calibri" w:cs="Calibri"/>
                <w:sz w:val="14"/>
                <w:szCs w:val="14"/>
                <w:highlight w:val="yellow"/>
                <w:lang w:val="es-MX"/>
              </w:rPr>
            </w:pPr>
            <w:r w:rsidRPr="00D07B41">
              <w:rPr>
                <w:rFonts w:ascii="Calibri" w:hAnsi="Calibri" w:cs="Calibri"/>
                <w:sz w:val="14"/>
                <w:szCs w:val="14"/>
                <w:lang w:val="es-PE"/>
              </w:rPr>
              <w:t xml:space="preserve">El indicador busca medir el </w:t>
            </w:r>
            <w:r w:rsidRPr="00D07B41">
              <w:rPr>
                <w:rFonts w:ascii="Calibri" w:hAnsi="Calibri" w:cs="Calibri"/>
                <w:sz w:val="14"/>
                <w:szCs w:val="14"/>
                <w:lang w:val="es-MX"/>
              </w:rPr>
              <w:t>porcentaje de P</w:t>
            </w:r>
            <w:r>
              <w:rPr>
                <w:rFonts w:ascii="Calibri" w:hAnsi="Calibri" w:cs="Calibri"/>
                <w:sz w:val="14"/>
                <w:szCs w:val="14"/>
                <w:lang w:val="es-MX"/>
              </w:rPr>
              <w:t xml:space="preserve">ersonas </w:t>
            </w:r>
            <w:r w:rsidRPr="00D07B41">
              <w:rPr>
                <w:rFonts w:ascii="Calibri" w:hAnsi="Calibri" w:cs="Calibri"/>
                <w:sz w:val="14"/>
                <w:szCs w:val="14"/>
                <w:lang w:val="es-MX"/>
              </w:rPr>
              <w:t>A</w:t>
            </w:r>
            <w:r>
              <w:rPr>
                <w:rFonts w:ascii="Calibri" w:hAnsi="Calibri" w:cs="Calibri"/>
                <w:sz w:val="14"/>
                <w:szCs w:val="14"/>
                <w:lang w:val="es-MX"/>
              </w:rPr>
              <w:t xml:space="preserve">dultas </w:t>
            </w:r>
            <w:r w:rsidRPr="00D07B41">
              <w:rPr>
                <w:rFonts w:ascii="Calibri" w:hAnsi="Calibri" w:cs="Calibri"/>
                <w:sz w:val="14"/>
                <w:szCs w:val="14"/>
                <w:lang w:val="es-MX"/>
              </w:rPr>
              <w:t>M</w:t>
            </w:r>
            <w:r>
              <w:rPr>
                <w:rFonts w:ascii="Calibri" w:hAnsi="Calibri" w:cs="Calibri"/>
                <w:sz w:val="14"/>
                <w:szCs w:val="14"/>
                <w:lang w:val="es-MX"/>
              </w:rPr>
              <w:t>ayores en situación de riesgo</w:t>
            </w:r>
            <w:r w:rsidRPr="00D07B41">
              <w:rPr>
                <w:rFonts w:ascii="Calibri" w:hAnsi="Calibri" w:cs="Calibri"/>
                <w:sz w:val="14"/>
                <w:szCs w:val="14"/>
                <w:lang w:val="es-MX"/>
              </w:rPr>
              <w:t xml:space="preserve"> atendidas por </w:t>
            </w:r>
            <w:r>
              <w:rPr>
                <w:rFonts w:ascii="Calibri" w:hAnsi="Calibri" w:cs="Calibri"/>
                <w:sz w:val="14"/>
                <w:szCs w:val="14"/>
                <w:lang w:val="es-MX"/>
              </w:rPr>
              <w:t>los Centros de Atención de Día (CAD)</w:t>
            </w:r>
            <w:r w:rsidRPr="00D07B41">
              <w:rPr>
                <w:rFonts w:ascii="Calibri" w:hAnsi="Calibri" w:cs="Calibri"/>
                <w:sz w:val="14"/>
                <w:szCs w:val="14"/>
                <w:lang w:val="es-MX"/>
              </w:rPr>
              <w:t xml:space="preserve"> que fortalece</w:t>
            </w:r>
            <w:r>
              <w:rPr>
                <w:rFonts w:ascii="Calibri" w:hAnsi="Calibri" w:cs="Calibri"/>
                <w:sz w:val="14"/>
                <w:szCs w:val="14"/>
                <w:lang w:val="es-MX"/>
              </w:rPr>
              <w:t>n</w:t>
            </w:r>
            <w:r w:rsidRPr="00D07B41">
              <w:rPr>
                <w:rFonts w:ascii="Calibri" w:hAnsi="Calibri" w:cs="Calibri"/>
                <w:sz w:val="14"/>
                <w:szCs w:val="14"/>
                <w:lang w:val="es-MX"/>
              </w:rPr>
              <w:t xml:space="preserve"> </w:t>
            </w:r>
            <w:r>
              <w:rPr>
                <w:rFonts w:ascii="Calibri" w:hAnsi="Calibri" w:cs="Calibri"/>
                <w:sz w:val="14"/>
                <w:szCs w:val="14"/>
                <w:lang w:val="es-MX"/>
              </w:rPr>
              <w:t>su</w:t>
            </w:r>
            <w:r w:rsidRPr="00D07B41">
              <w:rPr>
                <w:rFonts w:ascii="Calibri" w:hAnsi="Calibri" w:cs="Calibri"/>
                <w:sz w:val="14"/>
                <w:szCs w:val="14"/>
                <w:lang w:val="es-MX"/>
              </w:rPr>
              <w:t xml:space="preserve"> ejercicio </w:t>
            </w:r>
            <w:r>
              <w:rPr>
                <w:rFonts w:ascii="Calibri" w:hAnsi="Calibri" w:cs="Calibri"/>
                <w:sz w:val="14"/>
                <w:szCs w:val="14"/>
                <w:lang w:val="es-MX"/>
              </w:rPr>
              <w:t xml:space="preserve">del derecho a la </w:t>
            </w:r>
            <w:r w:rsidRPr="00D07B41">
              <w:rPr>
                <w:rFonts w:ascii="Calibri" w:hAnsi="Calibri" w:cs="Calibri"/>
                <w:bCs/>
                <w:color w:val="000000" w:themeColor="text1"/>
                <w:sz w:val="14"/>
                <w:szCs w:val="14"/>
                <w:lang w:val="es-PE"/>
              </w:rPr>
              <w:t>independencia física, mental y/o emocional</w:t>
            </w:r>
            <w:r>
              <w:rPr>
                <w:rFonts w:ascii="Calibri" w:hAnsi="Calibri" w:cs="Calibri"/>
                <w:bCs/>
                <w:color w:val="000000" w:themeColor="text1"/>
                <w:sz w:val="14"/>
                <w:szCs w:val="14"/>
                <w:lang w:val="es-PE"/>
              </w:rPr>
              <w:t xml:space="preserve"> respecto d</w:t>
            </w:r>
            <w:r w:rsidRPr="00D07B41">
              <w:rPr>
                <w:rFonts w:ascii="Calibri" w:hAnsi="Calibri" w:cs="Calibri"/>
                <w:sz w:val="14"/>
                <w:szCs w:val="14"/>
                <w:lang w:val="es-MX"/>
              </w:rPr>
              <w:t>el total de P</w:t>
            </w:r>
            <w:r>
              <w:rPr>
                <w:rFonts w:ascii="Calibri" w:hAnsi="Calibri" w:cs="Calibri"/>
                <w:sz w:val="14"/>
                <w:szCs w:val="14"/>
                <w:lang w:val="es-MX"/>
              </w:rPr>
              <w:t xml:space="preserve">ersonas </w:t>
            </w:r>
            <w:r w:rsidRPr="00D07B41">
              <w:rPr>
                <w:rFonts w:ascii="Calibri" w:hAnsi="Calibri" w:cs="Calibri"/>
                <w:sz w:val="14"/>
                <w:szCs w:val="14"/>
                <w:lang w:val="es-MX"/>
              </w:rPr>
              <w:t>A</w:t>
            </w:r>
            <w:r>
              <w:rPr>
                <w:rFonts w:ascii="Calibri" w:hAnsi="Calibri" w:cs="Calibri"/>
                <w:sz w:val="14"/>
                <w:szCs w:val="14"/>
                <w:lang w:val="es-MX"/>
              </w:rPr>
              <w:t xml:space="preserve">dultas </w:t>
            </w:r>
            <w:r w:rsidRPr="00D07B41">
              <w:rPr>
                <w:rFonts w:ascii="Calibri" w:hAnsi="Calibri" w:cs="Calibri"/>
                <w:sz w:val="14"/>
                <w:szCs w:val="14"/>
                <w:lang w:val="es-MX"/>
              </w:rPr>
              <w:t>M</w:t>
            </w:r>
            <w:r>
              <w:rPr>
                <w:rFonts w:ascii="Calibri" w:hAnsi="Calibri" w:cs="Calibri"/>
                <w:sz w:val="14"/>
                <w:szCs w:val="14"/>
                <w:lang w:val="es-MX"/>
              </w:rPr>
              <w:t>ayores en situación de riesgo</w:t>
            </w:r>
            <w:r w:rsidRPr="00D07B41">
              <w:rPr>
                <w:rFonts w:ascii="Calibri" w:hAnsi="Calibri" w:cs="Calibri"/>
                <w:sz w:val="14"/>
                <w:szCs w:val="14"/>
                <w:lang w:val="es-MX"/>
              </w:rPr>
              <w:t xml:space="preserve"> atendidas </w:t>
            </w:r>
            <w:r>
              <w:rPr>
                <w:rFonts w:ascii="Calibri" w:hAnsi="Calibri" w:cs="Calibri"/>
                <w:sz w:val="14"/>
                <w:szCs w:val="14"/>
                <w:lang w:val="es-MX"/>
              </w:rPr>
              <w:t>en el Centro Atención Día</w:t>
            </w:r>
            <w:r w:rsidRPr="00D07B41">
              <w:rPr>
                <w:rFonts w:ascii="Calibri" w:hAnsi="Calibri" w:cs="Calibri"/>
                <w:sz w:val="14"/>
                <w:szCs w:val="14"/>
                <w:lang w:val="es-MX"/>
              </w:rPr>
              <w:t xml:space="preserve">. </w:t>
            </w:r>
          </w:p>
          <w:tbl>
            <w:tblPr>
              <w:tblW w:w="0" w:type="auto"/>
              <w:tblCellMar>
                <w:left w:w="0" w:type="dxa"/>
                <w:right w:w="0" w:type="dxa"/>
              </w:tblCellMar>
              <w:tblLook w:val="00A0" w:firstRow="1" w:lastRow="0" w:firstColumn="1" w:lastColumn="0" w:noHBand="0" w:noVBand="0"/>
            </w:tblPr>
            <w:tblGrid>
              <w:gridCol w:w="8278"/>
            </w:tblGrid>
            <w:tr w:rsidR="00EF2C57" w:rsidRPr="00216891" w14:paraId="5958A37B" w14:textId="77777777" w:rsidTr="003318EA">
              <w:tc>
                <w:tcPr>
                  <w:tcW w:w="8644" w:type="dxa"/>
                  <w:shd w:val="clear" w:color="auto" w:fill="000000"/>
                  <w:tcMar>
                    <w:top w:w="0" w:type="dxa"/>
                    <w:left w:w="108" w:type="dxa"/>
                    <w:bottom w:w="0" w:type="dxa"/>
                    <w:right w:w="108" w:type="dxa"/>
                  </w:tcMar>
                </w:tcPr>
                <w:p w14:paraId="5883F4F1" w14:textId="77777777" w:rsidR="00EF2C57" w:rsidRPr="00D07B41" w:rsidRDefault="00EF2C57" w:rsidP="003318EA">
                  <w:pPr>
                    <w:spacing w:after="0" w:line="240" w:lineRule="auto"/>
                    <w:jc w:val="both"/>
                    <w:rPr>
                      <w:rFonts w:ascii="Calibri" w:hAnsi="Calibri" w:cs="Calibri"/>
                      <w:b/>
                      <w:bCs/>
                      <w:color w:val="FFFFFF"/>
                      <w:sz w:val="14"/>
                      <w:szCs w:val="14"/>
                      <w:lang w:val="es-MX"/>
                    </w:rPr>
                  </w:pPr>
                  <w:r w:rsidRPr="00D07B41">
                    <w:rPr>
                      <w:rFonts w:ascii="Calibri" w:hAnsi="Calibri" w:cs="Calibri"/>
                      <w:b/>
                      <w:bCs/>
                      <w:color w:val="FFFFFF"/>
                      <w:sz w:val="14"/>
                      <w:szCs w:val="14"/>
                      <w:lang w:val="es-MX"/>
                    </w:rPr>
                    <w:t>DIMENSIÓN DE DESEMPEÑO</w:t>
                  </w:r>
                </w:p>
              </w:tc>
            </w:tr>
          </w:tbl>
          <w:p w14:paraId="38848F09" w14:textId="77777777" w:rsidR="00EF2C57" w:rsidRPr="00D07B41" w:rsidRDefault="00EF2C57" w:rsidP="003318EA">
            <w:pPr>
              <w:spacing w:after="0" w:line="240" w:lineRule="auto"/>
              <w:jc w:val="both"/>
              <w:rPr>
                <w:rFonts w:ascii="Calibri" w:hAnsi="Calibri" w:cs="Calibri"/>
                <w:sz w:val="14"/>
                <w:szCs w:val="14"/>
                <w:lang w:val="es-MX"/>
              </w:rPr>
            </w:pPr>
            <w:r w:rsidRPr="00D07B41">
              <w:rPr>
                <w:rFonts w:ascii="Calibri" w:hAnsi="Calibri" w:cs="Calibri"/>
                <w:sz w:val="14"/>
                <w:szCs w:val="14"/>
                <w:lang w:val="es-MX"/>
              </w:rPr>
              <w:t>Eficacia</w:t>
            </w:r>
          </w:p>
          <w:tbl>
            <w:tblPr>
              <w:tblW w:w="0" w:type="auto"/>
              <w:tblCellMar>
                <w:left w:w="0" w:type="dxa"/>
                <w:right w:w="0" w:type="dxa"/>
              </w:tblCellMar>
              <w:tblLook w:val="00A0" w:firstRow="1" w:lastRow="0" w:firstColumn="1" w:lastColumn="0" w:noHBand="0" w:noVBand="0"/>
            </w:tblPr>
            <w:tblGrid>
              <w:gridCol w:w="8278"/>
            </w:tblGrid>
            <w:tr w:rsidR="00EF2C57" w:rsidRPr="00216891" w14:paraId="75EC3A73" w14:textId="77777777" w:rsidTr="003318EA">
              <w:tc>
                <w:tcPr>
                  <w:tcW w:w="8428" w:type="dxa"/>
                  <w:shd w:val="clear" w:color="auto" w:fill="000000"/>
                  <w:tcMar>
                    <w:top w:w="0" w:type="dxa"/>
                    <w:left w:w="108" w:type="dxa"/>
                    <w:bottom w:w="0" w:type="dxa"/>
                    <w:right w:w="108" w:type="dxa"/>
                  </w:tcMar>
                </w:tcPr>
                <w:p w14:paraId="50700E95" w14:textId="77777777" w:rsidR="00EF2C57" w:rsidRPr="00D07B41" w:rsidRDefault="00EF2C57" w:rsidP="003318EA">
                  <w:pPr>
                    <w:spacing w:after="0" w:line="240" w:lineRule="auto"/>
                    <w:jc w:val="both"/>
                    <w:rPr>
                      <w:rFonts w:ascii="Calibri" w:hAnsi="Calibri" w:cs="Calibri"/>
                      <w:b/>
                      <w:bCs/>
                      <w:color w:val="FFFFFF"/>
                      <w:sz w:val="14"/>
                      <w:szCs w:val="14"/>
                      <w:lang w:val="es-MX"/>
                    </w:rPr>
                  </w:pPr>
                  <w:r w:rsidRPr="00D07B41">
                    <w:rPr>
                      <w:rFonts w:ascii="Calibri" w:hAnsi="Calibri" w:cs="Calibri"/>
                      <w:sz w:val="14"/>
                      <w:szCs w:val="14"/>
                      <w:lang w:val="es-PE"/>
                    </w:rPr>
                    <w:br w:type="page"/>
                  </w:r>
                  <w:r w:rsidRPr="00D07B41">
                    <w:rPr>
                      <w:rFonts w:ascii="Calibri" w:hAnsi="Calibri" w:cs="Calibri"/>
                      <w:b/>
                      <w:bCs/>
                      <w:color w:val="FFFFFF"/>
                      <w:sz w:val="14"/>
                      <w:szCs w:val="14"/>
                      <w:lang w:val="es-MX"/>
                    </w:rPr>
                    <w:t xml:space="preserve">VALOR DEL INDICADOR </w:t>
                  </w:r>
                </w:p>
              </w:tc>
            </w:tr>
          </w:tbl>
          <w:p w14:paraId="028B4332" w14:textId="77777777" w:rsidR="00EF2C57" w:rsidRPr="00D07B41" w:rsidRDefault="00EF2C57" w:rsidP="003318EA">
            <w:pPr>
              <w:pBdr>
                <w:bottom w:val="single" w:sz="4" w:space="1" w:color="auto"/>
              </w:pBdr>
              <w:spacing w:after="0" w:line="240" w:lineRule="auto"/>
              <w:jc w:val="both"/>
              <w:rPr>
                <w:rFonts w:ascii="Calibri" w:hAnsi="Calibri" w:cs="Calibri"/>
                <w:sz w:val="14"/>
                <w:szCs w:val="14"/>
                <w:lang w:val="es-PE"/>
              </w:rPr>
            </w:pPr>
            <w:r>
              <w:rPr>
                <w:rFonts w:ascii="Calibri" w:hAnsi="Calibri" w:cs="Calibri"/>
                <w:sz w:val="14"/>
                <w:szCs w:val="14"/>
                <w:lang w:val="es-PE"/>
              </w:rPr>
              <w:t xml:space="preserve">Línea de base 2019: </w:t>
            </w:r>
            <w:r w:rsidRPr="007C311A">
              <w:rPr>
                <w:rFonts w:ascii="Calibri" w:hAnsi="Calibri" w:cs="Calibri"/>
                <w:b/>
                <w:bCs/>
                <w:sz w:val="14"/>
                <w:szCs w:val="14"/>
                <w:lang w:val="es-PE"/>
              </w:rPr>
              <w:t>25.9%</w:t>
            </w:r>
            <w:r>
              <w:rPr>
                <w:rFonts w:ascii="Calibri" w:hAnsi="Calibri" w:cs="Calibri"/>
                <w:sz w:val="14"/>
                <w:szCs w:val="14"/>
                <w:lang w:val="es-PE"/>
              </w:rPr>
              <w:t xml:space="preserve"> </w:t>
            </w:r>
          </w:p>
          <w:p w14:paraId="339D7A8E" w14:textId="77777777" w:rsidR="00EF2C57" w:rsidRPr="00D07B41" w:rsidRDefault="00EF2C57" w:rsidP="003318EA">
            <w:pPr>
              <w:spacing w:after="0" w:line="240" w:lineRule="auto"/>
              <w:jc w:val="both"/>
              <w:rPr>
                <w:rFonts w:ascii="Calibri" w:hAnsi="Calibri" w:cs="Calibri"/>
                <w:sz w:val="14"/>
                <w:szCs w:val="14"/>
                <w:lang w:val="es-PE"/>
              </w:rPr>
            </w:pPr>
          </w:p>
          <w:tbl>
            <w:tblPr>
              <w:tblW w:w="0" w:type="auto"/>
              <w:tblCellMar>
                <w:left w:w="0" w:type="dxa"/>
                <w:right w:w="0" w:type="dxa"/>
              </w:tblCellMar>
              <w:tblLook w:val="00A0" w:firstRow="1" w:lastRow="0" w:firstColumn="1" w:lastColumn="0" w:noHBand="0" w:noVBand="0"/>
            </w:tblPr>
            <w:tblGrid>
              <w:gridCol w:w="8278"/>
            </w:tblGrid>
            <w:tr w:rsidR="00EF2C57" w:rsidRPr="00216891" w14:paraId="550C3D32" w14:textId="77777777" w:rsidTr="003318EA">
              <w:tc>
                <w:tcPr>
                  <w:tcW w:w="8428" w:type="dxa"/>
                  <w:shd w:val="clear" w:color="auto" w:fill="000000"/>
                  <w:tcMar>
                    <w:top w:w="0" w:type="dxa"/>
                    <w:left w:w="108" w:type="dxa"/>
                    <w:bottom w:w="0" w:type="dxa"/>
                    <w:right w:w="108" w:type="dxa"/>
                  </w:tcMar>
                </w:tcPr>
                <w:p w14:paraId="3B736591" w14:textId="77777777" w:rsidR="00EF2C57" w:rsidRPr="00D07B41" w:rsidRDefault="00EF2C57" w:rsidP="003318EA">
                  <w:pPr>
                    <w:spacing w:after="0" w:line="240" w:lineRule="auto"/>
                    <w:jc w:val="both"/>
                    <w:rPr>
                      <w:rFonts w:ascii="Calibri" w:hAnsi="Calibri" w:cs="Calibri"/>
                      <w:b/>
                      <w:bCs/>
                      <w:sz w:val="14"/>
                      <w:szCs w:val="14"/>
                      <w:lang w:val="es-MX"/>
                    </w:rPr>
                  </w:pPr>
                  <w:r w:rsidRPr="00D07B41">
                    <w:rPr>
                      <w:rFonts w:ascii="Calibri" w:hAnsi="Calibri" w:cs="Calibri"/>
                      <w:b/>
                      <w:bCs/>
                      <w:sz w:val="14"/>
                      <w:szCs w:val="14"/>
                      <w:lang w:val="es-MX"/>
                    </w:rPr>
                    <w:t>JUSTIFICACIÓN</w:t>
                  </w:r>
                </w:p>
              </w:tc>
            </w:tr>
          </w:tbl>
          <w:p w14:paraId="519498FB" w14:textId="77777777" w:rsidR="00EF2C57" w:rsidRPr="00D07B41" w:rsidRDefault="00EF2C57" w:rsidP="003318EA">
            <w:pPr>
              <w:spacing w:after="0" w:line="240" w:lineRule="auto"/>
              <w:jc w:val="both"/>
              <w:rPr>
                <w:rFonts w:ascii="Calibri" w:hAnsi="Calibri" w:cs="Calibri"/>
                <w:sz w:val="14"/>
                <w:szCs w:val="14"/>
                <w:lang w:val="es-MX"/>
              </w:rPr>
            </w:pPr>
            <w:r w:rsidRPr="00D07B41">
              <w:rPr>
                <w:rFonts w:ascii="Calibri" w:hAnsi="Calibri" w:cs="Calibri"/>
                <w:sz w:val="14"/>
                <w:szCs w:val="14"/>
                <w:lang w:val="es-MX"/>
              </w:rPr>
              <w:t xml:space="preserve">El indicador permite medir </w:t>
            </w:r>
            <w:r>
              <w:rPr>
                <w:rFonts w:ascii="Calibri" w:hAnsi="Calibri" w:cs="Calibri"/>
                <w:sz w:val="14"/>
                <w:szCs w:val="14"/>
                <w:lang w:val="es-MX"/>
              </w:rPr>
              <w:t>qué porcentaje de</w:t>
            </w:r>
            <w:r w:rsidRPr="00D07B41">
              <w:rPr>
                <w:rFonts w:ascii="Calibri" w:hAnsi="Calibri" w:cs="Calibri"/>
                <w:sz w:val="14"/>
                <w:szCs w:val="14"/>
                <w:lang w:val="es-MX"/>
              </w:rPr>
              <w:t xml:space="preserve"> P</w:t>
            </w:r>
            <w:r>
              <w:rPr>
                <w:rFonts w:ascii="Calibri" w:hAnsi="Calibri" w:cs="Calibri"/>
                <w:sz w:val="14"/>
                <w:szCs w:val="14"/>
                <w:lang w:val="es-MX"/>
              </w:rPr>
              <w:t xml:space="preserve">ersonas </w:t>
            </w:r>
            <w:r w:rsidRPr="00D07B41">
              <w:rPr>
                <w:rFonts w:ascii="Calibri" w:hAnsi="Calibri" w:cs="Calibri"/>
                <w:sz w:val="14"/>
                <w:szCs w:val="14"/>
                <w:lang w:val="es-MX"/>
              </w:rPr>
              <w:t>A</w:t>
            </w:r>
            <w:r>
              <w:rPr>
                <w:rFonts w:ascii="Calibri" w:hAnsi="Calibri" w:cs="Calibri"/>
                <w:sz w:val="14"/>
                <w:szCs w:val="14"/>
                <w:lang w:val="es-MX"/>
              </w:rPr>
              <w:t xml:space="preserve">dultas </w:t>
            </w:r>
            <w:r w:rsidRPr="00D07B41">
              <w:rPr>
                <w:rFonts w:ascii="Calibri" w:hAnsi="Calibri" w:cs="Calibri"/>
                <w:sz w:val="14"/>
                <w:szCs w:val="14"/>
                <w:lang w:val="es-MX"/>
              </w:rPr>
              <w:t>M</w:t>
            </w:r>
            <w:r>
              <w:rPr>
                <w:rFonts w:ascii="Calibri" w:hAnsi="Calibri" w:cs="Calibri"/>
                <w:sz w:val="14"/>
                <w:szCs w:val="14"/>
                <w:lang w:val="es-MX"/>
              </w:rPr>
              <w:t>ayores situación de riesgo que</w:t>
            </w:r>
            <w:r w:rsidRPr="00D07B41">
              <w:rPr>
                <w:rFonts w:ascii="Calibri" w:hAnsi="Calibri" w:cs="Calibri"/>
                <w:sz w:val="14"/>
                <w:szCs w:val="14"/>
                <w:lang w:val="es-MX"/>
              </w:rPr>
              <w:t xml:space="preserve"> </w:t>
            </w:r>
            <w:r>
              <w:rPr>
                <w:rFonts w:ascii="Calibri" w:hAnsi="Calibri" w:cs="Calibri"/>
                <w:sz w:val="14"/>
                <w:szCs w:val="14"/>
                <w:lang w:val="es-MX"/>
              </w:rPr>
              <w:t>han</w:t>
            </w:r>
            <w:r w:rsidRPr="00D07B41">
              <w:rPr>
                <w:rFonts w:ascii="Calibri" w:hAnsi="Calibri" w:cs="Calibri"/>
                <w:sz w:val="14"/>
                <w:szCs w:val="14"/>
                <w:lang w:val="es-MX"/>
              </w:rPr>
              <w:t xml:space="preserve"> fortalecido </w:t>
            </w:r>
            <w:r>
              <w:rPr>
                <w:rFonts w:ascii="Calibri" w:hAnsi="Calibri" w:cs="Calibri"/>
                <w:sz w:val="14"/>
                <w:szCs w:val="14"/>
                <w:lang w:val="es-MX"/>
              </w:rPr>
              <w:t xml:space="preserve">su derecho a la </w:t>
            </w:r>
            <w:r w:rsidRPr="00D07B41">
              <w:rPr>
                <w:rFonts w:ascii="Calibri" w:hAnsi="Calibri" w:cs="Calibri"/>
                <w:bCs/>
                <w:color w:val="000000" w:themeColor="text1"/>
                <w:sz w:val="14"/>
                <w:szCs w:val="14"/>
                <w:lang w:val="es-PE"/>
              </w:rPr>
              <w:t>independencia física, mental y/o emocional</w:t>
            </w:r>
            <w:r w:rsidRPr="00D07B41">
              <w:rPr>
                <w:rFonts w:ascii="Calibri" w:hAnsi="Calibri" w:cs="Calibri"/>
                <w:sz w:val="14"/>
                <w:szCs w:val="14"/>
                <w:lang w:val="es-MX"/>
              </w:rPr>
              <w:t xml:space="preserve">, a fin de </w:t>
            </w:r>
            <w:r>
              <w:rPr>
                <w:rFonts w:ascii="Calibri" w:hAnsi="Calibri" w:cs="Calibri"/>
                <w:sz w:val="14"/>
                <w:szCs w:val="14"/>
                <w:lang w:val="es-MX"/>
              </w:rPr>
              <w:t>contribuir a la atención y prevención de situaciones de riesgo mediante el acceso permanente a servicios psicológicos, sociales y de terapia física</w:t>
            </w:r>
            <w:r w:rsidRPr="00D07B41">
              <w:rPr>
                <w:rFonts w:ascii="Calibri" w:hAnsi="Calibri" w:cs="Calibri"/>
                <w:sz w:val="14"/>
                <w:szCs w:val="14"/>
                <w:lang w:val="es-MX"/>
              </w:rPr>
              <w:t>.</w:t>
            </w:r>
          </w:p>
          <w:tbl>
            <w:tblPr>
              <w:tblW w:w="0" w:type="auto"/>
              <w:tblCellMar>
                <w:left w:w="0" w:type="dxa"/>
                <w:right w:w="0" w:type="dxa"/>
              </w:tblCellMar>
              <w:tblLook w:val="00A0" w:firstRow="1" w:lastRow="0" w:firstColumn="1" w:lastColumn="0" w:noHBand="0" w:noVBand="0"/>
            </w:tblPr>
            <w:tblGrid>
              <w:gridCol w:w="8278"/>
            </w:tblGrid>
            <w:tr w:rsidR="00EF2C57" w:rsidRPr="00216891" w14:paraId="236EF0AC" w14:textId="77777777" w:rsidTr="003318EA">
              <w:tc>
                <w:tcPr>
                  <w:tcW w:w="8428" w:type="dxa"/>
                  <w:shd w:val="clear" w:color="auto" w:fill="000000"/>
                  <w:tcMar>
                    <w:top w:w="0" w:type="dxa"/>
                    <w:left w:w="108" w:type="dxa"/>
                    <w:bottom w:w="0" w:type="dxa"/>
                    <w:right w:w="108" w:type="dxa"/>
                  </w:tcMar>
                </w:tcPr>
                <w:p w14:paraId="4CBDABA7" w14:textId="77777777" w:rsidR="00EF2C57" w:rsidRPr="00D07B41" w:rsidRDefault="00EF2C57" w:rsidP="003318EA">
                  <w:pPr>
                    <w:spacing w:after="0" w:line="240" w:lineRule="auto"/>
                    <w:jc w:val="both"/>
                    <w:rPr>
                      <w:rFonts w:ascii="Calibri" w:hAnsi="Calibri" w:cs="Calibri"/>
                      <w:b/>
                      <w:bCs/>
                      <w:sz w:val="14"/>
                      <w:szCs w:val="14"/>
                      <w:lang w:val="es-MX"/>
                    </w:rPr>
                  </w:pPr>
                  <w:r w:rsidRPr="00D07B41">
                    <w:rPr>
                      <w:rFonts w:ascii="Calibri" w:hAnsi="Calibri" w:cs="Calibri"/>
                      <w:b/>
                      <w:bCs/>
                      <w:sz w:val="14"/>
                      <w:szCs w:val="14"/>
                      <w:lang w:val="es-MX"/>
                    </w:rPr>
                    <w:t>LIMITACIONES Y SUPUESTOS EMPLEADOS</w:t>
                  </w:r>
                </w:p>
              </w:tc>
            </w:tr>
          </w:tbl>
          <w:p w14:paraId="7213C981" w14:textId="77777777" w:rsidR="00EF2C57" w:rsidRPr="00305343" w:rsidRDefault="00EF2C57" w:rsidP="003318EA">
            <w:pPr>
              <w:autoSpaceDE w:val="0"/>
              <w:autoSpaceDN w:val="0"/>
              <w:spacing w:after="0" w:line="240" w:lineRule="auto"/>
              <w:jc w:val="both"/>
              <w:rPr>
                <w:rFonts w:ascii="Calibri" w:hAnsi="Calibri" w:cs="Calibri"/>
                <w:b/>
                <w:bCs/>
                <w:sz w:val="14"/>
                <w:szCs w:val="14"/>
                <w:lang w:val="es-PE"/>
              </w:rPr>
            </w:pPr>
            <w:r w:rsidRPr="00305343">
              <w:rPr>
                <w:rFonts w:ascii="Calibri" w:hAnsi="Calibri" w:cs="Calibri"/>
                <w:b/>
                <w:bCs/>
                <w:sz w:val="14"/>
                <w:szCs w:val="14"/>
                <w:lang w:val="es-PE"/>
              </w:rPr>
              <w:t>Limitaciones:</w:t>
            </w:r>
          </w:p>
          <w:p w14:paraId="7C263D97" w14:textId="77777777" w:rsidR="00EF2C57" w:rsidRPr="00D07B41" w:rsidRDefault="00EF2C57" w:rsidP="00EF2C57">
            <w:pPr>
              <w:pStyle w:val="Prrafodelista"/>
              <w:numPr>
                <w:ilvl w:val="0"/>
                <w:numId w:val="4"/>
              </w:numPr>
              <w:autoSpaceDE w:val="0"/>
              <w:autoSpaceDN w:val="0"/>
              <w:spacing w:after="0" w:line="240" w:lineRule="auto"/>
              <w:jc w:val="both"/>
              <w:rPr>
                <w:rFonts w:ascii="Calibri" w:hAnsi="Calibri" w:cs="Calibri"/>
                <w:spacing w:val="-2"/>
                <w:sz w:val="14"/>
                <w:szCs w:val="14"/>
                <w:lang w:val="es-PE"/>
              </w:rPr>
            </w:pPr>
            <w:r>
              <w:rPr>
                <w:rFonts w:ascii="Calibri" w:hAnsi="Calibri" w:cs="Calibri"/>
                <w:spacing w:val="-2"/>
                <w:sz w:val="14"/>
                <w:szCs w:val="14"/>
                <w:lang w:val="es-PE"/>
              </w:rPr>
              <w:t>El fortalecimiento del derecho a la “independencia física, mental y/o emocional” es un fundamental para garantizar la atención y prevención de las situaciones de riesgo, pero no el único necesario.</w:t>
            </w:r>
          </w:p>
          <w:p w14:paraId="6215C111" w14:textId="77777777" w:rsidR="00EF2C57" w:rsidRPr="00305343" w:rsidRDefault="00EF2C57" w:rsidP="003318EA">
            <w:pPr>
              <w:autoSpaceDE w:val="0"/>
              <w:autoSpaceDN w:val="0"/>
              <w:spacing w:after="0" w:line="240" w:lineRule="auto"/>
              <w:jc w:val="both"/>
              <w:rPr>
                <w:rFonts w:ascii="Calibri" w:hAnsi="Calibri" w:cs="Calibri"/>
                <w:b/>
                <w:bCs/>
                <w:sz w:val="14"/>
                <w:szCs w:val="14"/>
              </w:rPr>
            </w:pPr>
            <w:r w:rsidRPr="00305343">
              <w:rPr>
                <w:rFonts w:ascii="Calibri" w:hAnsi="Calibri" w:cs="Calibri"/>
                <w:b/>
                <w:bCs/>
                <w:sz w:val="14"/>
                <w:szCs w:val="14"/>
              </w:rPr>
              <w:t>Supuestos:</w:t>
            </w:r>
          </w:p>
          <w:p w14:paraId="779C82B6" w14:textId="77777777" w:rsidR="00EF2C57" w:rsidRDefault="00EF2C57" w:rsidP="00EF2C57">
            <w:pPr>
              <w:pStyle w:val="Prrafodelista"/>
              <w:numPr>
                <w:ilvl w:val="0"/>
                <w:numId w:val="4"/>
              </w:numPr>
              <w:autoSpaceDE w:val="0"/>
              <w:autoSpaceDN w:val="0"/>
              <w:spacing w:after="0" w:line="240" w:lineRule="auto"/>
              <w:jc w:val="both"/>
              <w:rPr>
                <w:rFonts w:ascii="Calibri" w:hAnsi="Calibri" w:cs="Calibri"/>
                <w:sz w:val="14"/>
                <w:szCs w:val="14"/>
                <w:lang w:val="es-PE"/>
              </w:rPr>
            </w:pPr>
            <w:r w:rsidRPr="00D07B41">
              <w:rPr>
                <w:rFonts w:ascii="Calibri" w:hAnsi="Calibri" w:cs="Calibri"/>
                <w:sz w:val="14"/>
                <w:szCs w:val="14"/>
                <w:lang w:val="es-PE"/>
              </w:rPr>
              <w:t xml:space="preserve">Se asume que se fortalece </w:t>
            </w:r>
            <w:r>
              <w:rPr>
                <w:rFonts w:ascii="Calibri" w:hAnsi="Calibri" w:cs="Calibri"/>
                <w:sz w:val="14"/>
                <w:szCs w:val="14"/>
                <w:lang w:val="es-PE"/>
              </w:rPr>
              <w:t>el</w:t>
            </w:r>
            <w:r w:rsidRPr="00D07B41">
              <w:rPr>
                <w:rFonts w:ascii="Calibri" w:hAnsi="Calibri" w:cs="Calibri"/>
                <w:sz w:val="14"/>
                <w:szCs w:val="14"/>
                <w:lang w:val="es-PE"/>
              </w:rPr>
              <w:t xml:space="preserve"> derecho a </w:t>
            </w:r>
            <w:r>
              <w:rPr>
                <w:rFonts w:ascii="Calibri" w:hAnsi="Calibri" w:cs="Calibri"/>
                <w:sz w:val="14"/>
                <w:szCs w:val="14"/>
                <w:lang w:val="es-PE"/>
              </w:rPr>
              <w:t xml:space="preserve">la </w:t>
            </w:r>
            <w:r>
              <w:rPr>
                <w:rFonts w:ascii="Calibri" w:hAnsi="Calibri" w:cs="Calibri"/>
                <w:spacing w:val="-2"/>
                <w:sz w:val="14"/>
                <w:szCs w:val="14"/>
                <w:lang w:val="es-PE"/>
              </w:rPr>
              <w:t xml:space="preserve">“independencia física, mental y/o emocional” de </w:t>
            </w:r>
            <w:r w:rsidRPr="00D07B41">
              <w:rPr>
                <w:rFonts w:ascii="Calibri" w:hAnsi="Calibri" w:cs="Calibri"/>
                <w:sz w:val="14"/>
                <w:szCs w:val="14"/>
                <w:lang w:val="es-PE"/>
              </w:rPr>
              <w:t>las P</w:t>
            </w:r>
            <w:r>
              <w:rPr>
                <w:rFonts w:ascii="Calibri" w:hAnsi="Calibri" w:cs="Calibri"/>
                <w:sz w:val="14"/>
                <w:szCs w:val="14"/>
                <w:lang w:val="es-PE"/>
              </w:rPr>
              <w:t xml:space="preserve">ersonas Adultas </w:t>
            </w:r>
            <w:r w:rsidRPr="00D07B41">
              <w:rPr>
                <w:rFonts w:ascii="Calibri" w:hAnsi="Calibri" w:cs="Calibri"/>
                <w:sz w:val="14"/>
                <w:szCs w:val="14"/>
                <w:lang w:val="es-PE"/>
              </w:rPr>
              <w:t>M</w:t>
            </w:r>
            <w:r>
              <w:rPr>
                <w:rFonts w:ascii="Calibri" w:hAnsi="Calibri" w:cs="Calibri"/>
                <w:sz w:val="14"/>
                <w:szCs w:val="14"/>
                <w:lang w:val="es-PE"/>
              </w:rPr>
              <w:t>ayores</w:t>
            </w:r>
            <w:r w:rsidRPr="00D07B41">
              <w:rPr>
                <w:rFonts w:ascii="Calibri" w:hAnsi="Calibri" w:cs="Calibri"/>
                <w:sz w:val="14"/>
                <w:szCs w:val="14"/>
                <w:lang w:val="es-PE"/>
              </w:rPr>
              <w:t xml:space="preserve"> mediante las acciones realizadas por </w:t>
            </w:r>
            <w:r>
              <w:rPr>
                <w:rFonts w:ascii="Calibri" w:hAnsi="Calibri" w:cs="Calibri"/>
                <w:sz w:val="14"/>
                <w:szCs w:val="14"/>
                <w:lang w:val="es-PE"/>
              </w:rPr>
              <w:t>el Centro de Atención de Día en acciones de coordinación con alianzas estratégicas.</w:t>
            </w:r>
          </w:p>
          <w:p w14:paraId="4A4F82A4" w14:textId="77777777" w:rsidR="00EF2C57" w:rsidRPr="00E41B37" w:rsidRDefault="00EF2C57" w:rsidP="00EF2C57">
            <w:pPr>
              <w:pStyle w:val="Prrafodelista"/>
              <w:numPr>
                <w:ilvl w:val="0"/>
                <w:numId w:val="4"/>
              </w:numPr>
              <w:autoSpaceDE w:val="0"/>
              <w:autoSpaceDN w:val="0"/>
              <w:spacing w:after="0" w:line="240" w:lineRule="auto"/>
              <w:jc w:val="both"/>
              <w:rPr>
                <w:rFonts w:ascii="Calibri" w:hAnsi="Calibri" w:cs="Calibri"/>
                <w:sz w:val="14"/>
                <w:szCs w:val="14"/>
                <w:lang w:val="es-PE"/>
              </w:rPr>
            </w:pPr>
            <w:r>
              <w:rPr>
                <w:rFonts w:ascii="Calibri" w:hAnsi="Calibri" w:cs="Calibri"/>
                <w:sz w:val="14"/>
                <w:szCs w:val="14"/>
                <w:lang w:val="es-PE"/>
              </w:rPr>
              <w:t xml:space="preserve">Todos los Centros de Atención de Día cuentan con los profesionales necesarios bajo contratación permanente que permita el fortalecimiento del derecho a la </w:t>
            </w:r>
            <w:r>
              <w:rPr>
                <w:rFonts w:ascii="Calibri" w:hAnsi="Calibri" w:cs="Calibri"/>
                <w:spacing w:val="-2"/>
                <w:sz w:val="14"/>
                <w:szCs w:val="14"/>
                <w:lang w:val="es-PE"/>
              </w:rPr>
              <w:t xml:space="preserve">“independencia física, mental y/o emocional” mediante el acceso </w:t>
            </w:r>
            <w:r>
              <w:rPr>
                <w:rFonts w:ascii="Calibri" w:hAnsi="Calibri" w:cs="Calibri"/>
                <w:sz w:val="14"/>
                <w:szCs w:val="14"/>
                <w:lang w:val="es-MX"/>
              </w:rPr>
              <w:t>a servicios psicológicos, sociales y de terapia física; así como los recursos físicos y materiales necesarios para ejecutar las intervenciones por cada servicio.</w:t>
            </w:r>
          </w:p>
          <w:tbl>
            <w:tblPr>
              <w:tblW w:w="0" w:type="auto"/>
              <w:tblCellMar>
                <w:left w:w="0" w:type="dxa"/>
                <w:right w:w="0" w:type="dxa"/>
              </w:tblCellMar>
              <w:tblLook w:val="00A0" w:firstRow="1" w:lastRow="0" w:firstColumn="1" w:lastColumn="0" w:noHBand="0" w:noVBand="0"/>
            </w:tblPr>
            <w:tblGrid>
              <w:gridCol w:w="8278"/>
            </w:tblGrid>
            <w:tr w:rsidR="00EF2C57" w:rsidRPr="00D07B41" w14:paraId="11B7699D" w14:textId="77777777" w:rsidTr="003318EA">
              <w:tc>
                <w:tcPr>
                  <w:tcW w:w="8644" w:type="dxa"/>
                  <w:shd w:val="clear" w:color="auto" w:fill="000000"/>
                  <w:tcMar>
                    <w:top w:w="0" w:type="dxa"/>
                    <w:left w:w="108" w:type="dxa"/>
                    <w:bottom w:w="0" w:type="dxa"/>
                    <w:right w:w="108" w:type="dxa"/>
                  </w:tcMar>
                </w:tcPr>
                <w:p w14:paraId="6753B799" w14:textId="77777777" w:rsidR="00EF2C57" w:rsidRPr="00D07B41" w:rsidRDefault="00EF2C57" w:rsidP="003318EA">
                  <w:pPr>
                    <w:spacing w:after="0" w:line="240" w:lineRule="auto"/>
                    <w:jc w:val="both"/>
                    <w:rPr>
                      <w:rFonts w:ascii="Calibri" w:hAnsi="Calibri" w:cs="Calibri"/>
                      <w:b/>
                      <w:bCs/>
                      <w:sz w:val="14"/>
                      <w:szCs w:val="14"/>
                      <w:lang w:val="es-MX"/>
                    </w:rPr>
                  </w:pPr>
                  <w:r w:rsidRPr="00D07B41">
                    <w:rPr>
                      <w:rFonts w:ascii="Calibri" w:hAnsi="Calibri" w:cs="Calibri"/>
                      <w:b/>
                      <w:bCs/>
                      <w:sz w:val="14"/>
                      <w:szCs w:val="14"/>
                      <w:lang w:val="es-MX"/>
                    </w:rPr>
                    <w:t>PRECISIONES TÉCNICAS</w:t>
                  </w:r>
                </w:p>
              </w:tc>
            </w:tr>
          </w:tbl>
          <w:p w14:paraId="445B5745" w14:textId="77777777" w:rsidR="00EF2C57" w:rsidRPr="00445D8C" w:rsidRDefault="00EF2C57" w:rsidP="00EF2C57">
            <w:pPr>
              <w:pStyle w:val="Prrafodelista"/>
              <w:numPr>
                <w:ilvl w:val="0"/>
                <w:numId w:val="4"/>
              </w:numPr>
              <w:spacing w:after="0" w:line="240" w:lineRule="auto"/>
              <w:jc w:val="both"/>
              <w:rPr>
                <w:rFonts w:ascii="Calibri" w:hAnsi="Calibri" w:cs="Calibri"/>
                <w:sz w:val="14"/>
                <w:szCs w:val="14"/>
                <w:lang w:val="es-PE"/>
              </w:rPr>
            </w:pPr>
            <w:r>
              <w:rPr>
                <w:rFonts w:ascii="Calibri" w:hAnsi="Calibri" w:cs="Calibri"/>
                <w:sz w:val="14"/>
                <w:szCs w:val="14"/>
                <w:lang w:val="es-PE"/>
              </w:rPr>
              <w:t xml:space="preserve">Por </w:t>
            </w:r>
            <w:r w:rsidRPr="00EA4A5C">
              <w:rPr>
                <w:rFonts w:ascii="Calibri" w:hAnsi="Calibri" w:cs="Calibri"/>
                <w:b/>
                <w:bCs/>
                <w:sz w:val="14"/>
                <w:szCs w:val="14"/>
                <w:lang w:val="es-PE"/>
              </w:rPr>
              <w:t>“Personas Adultas Mayores”</w:t>
            </w:r>
            <w:r>
              <w:rPr>
                <w:rFonts w:ascii="Calibri" w:hAnsi="Calibri" w:cs="Calibri"/>
                <w:sz w:val="14"/>
                <w:szCs w:val="14"/>
                <w:lang w:val="es-PE"/>
              </w:rPr>
              <w:t xml:space="preserve"> se entiende a las personas de 60 años o más.</w:t>
            </w:r>
          </w:p>
          <w:p w14:paraId="7F2FC47C" w14:textId="77777777" w:rsidR="00EF2C57" w:rsidRPr="000B167E" w:rsidRDefault="00EF2C57" w:rsidP="00EF2C57">
            <w:pPr>
              <w:pStyle w:val="Prrafodelista"/>
              <w:numPr>
                <w:ilvl w:val="0"/>
                <w:numId w:val="4"/>
              </w:numPr>
              <w:spacing w:after="0" w:line="240" w:lineRule="auto"/>
              <w:jc w:val="both"/>
              <w:rPr>
                <w:rFonts w:ascii="Calibri" w:hAnsi="Calibri" w:cs="Calibri"/>
                <w:sz w:val="14"/>
                <w:szCs w:val="14"/>
                <w:lang w:val="es-PE"/>
              </w:rPr>
            </w:pPr>
            <w:r w:rsidRPr="00D07B41">
              <w:rPr>
                <w:rFonts w:ascii="Calibri" w:hAnsi="Calibri" w:cs="Calibri"/>
                <w:sz w:val="14"/>
                <w:szCs w:val="14"/>
                <w:lang w:val="es-MX"/>
              </w:rPr>
              <w:t xml:space="preserve">Por </w:t>
            </w:r>
            <w:r w:rsidRPr="000B167E">
              <w:rPr>
                <w:rFonts w:ascii="Calibri" w:hAnsi="Calibri" w:cs="Calibri"/>
                <w:b/>
                <w:bCs/>
                <w:sz w:val="14"/>
                <w:szCs w:val="14"/>
                <w:lang w:val="es-MX"/>
              </w:rPr>
              <w:t>“derechos”</w:t>
            </w:r>
            <w:r w:rsidRPr="00D07B41">
              <w:rPr>
                <w:rFonts w:ascii="Calibri" w:hAnsi="Calibri" w:cs="Calibri"/>
                <w:sz w:val="14"/>
                <w:szCs w:val="14"/>
                <w:lang w:val="es-MX"/>
              </w:rPr>
              <w:t xml:space="preserve"> se entienden a</w:t>
            </w:r>
            <w:r>
              <w:rPr>
                <w:rFonts w:ascii="Calibri" w:hAnsi="Calibri" w:cs="Calibri"/>
                <w:sz w:val="14"/>
                <w:szCs w:val="14"/>
                <w:lang w:val="es-MX"/>
              </w:rPr>
              <w:t xml:space="preserve">l fortalecimiento al derecho a la independencia física, mental y/o emocional. </w:t>
            </w:r>
          </w:p>
          <w:p w14:paraId="6691C1C1" w14:textId="77777777" w:rsidR="00EF2C57" w:rsidRDefault="00EF2C57" w:rsidP="00EF2C57">
            <w:pPr>
              <w:pStyle w:val="Prrafodelista"/>
              <w:numPr>
                <w:ilvl w:val="0"/>
                <w:numId w:val="4"/>
              </w:numPr>
              <w:spacing w:after="0" w:line="240" w:lineRule="auto"/>
              <w:jc w:val="both"/>
              <w:rPr>
                <w:rFonts w:ascii="Calibri" w:hAnsi="Calibri" w:cs="Calibri"/>
                <w:sz w:val="14"/>
                <w:szCs w:val="14"/>
                <w:lang w:val="es-PE"/>
              </w:rPr>
            </w:pPr>
            <w:r>
              <w:rPr>
                <w:rFonts w:ascii="Calibri" w:hAnsi="Calibri" w:cs="Calibri"/>
                <w:sz w:val="14"/>
                <w:szCs w:val="14"/>
                <w:lang w:val="es-PE"/>
              </w:rPr>
              <w:t xml:space="preserve">Por </w:t>
            </w:r>
            <w:r w:rsidRPr="008948FD">
              <w:rPr>
                <w:rFonts w:ascii="Calibri" w:hAnsi="Calibri" w:cs="Calibri"/>
                <w:b/>
                <w:bCs/>
                <w:sz w:val="14"/>
                <w:szCs w:val="14"/>
                <w:lang w:val="es-PE"/>
              </w:rPr>
              <w:t>“acciones para el fortalecimiento de derechos”</w:t>
            </w:r>
            <w:r>
              <w:rPr>
                <w:rFonts w:ascii="Calibri" w:hAnsi="Calibri" w:cs="Calibri"/>
                <w:sz w:val="14"/>
                <w:szCs w:val="14"/>
                <w:lang w:val="es-PE"/>
              </w:rPr>
              <w:t xml:space="preserve"> se entiende al acceso a tres tipos de servicios:</w:t>
            </w:r>
          </w:p>
          <w:p w14:paraId="00C2FAEF" w14:textId="77777777" w:rsidR="00EF2C57" w:rsidRDefault="00EF2C57" w:rsidP="00EF2C57">
            <w:pPr>
              <w:pStyle w:val="Prrafodelista"/>
              <w:numPr>
                <w:ilvl w:val="0"/>
                <w:numId w:val="23"/>
              </w:numPr>
              <w:spacing w:after="0" w:line="240" w:lineRule="auto"/>
              <w:jc w:val="both"/>
              <w:rPr>
                <w:rFonts w:ascii="Calibri" w:hAnsi="Calibri" w:cs="Calibri"/>
                <w:sz w:val="14"/>
                <w:szCs w:val="14"/>
                <w:lang w:val="es-PE"/>
              </w:rPr>
            </w:pPr>
            <w:r>
              <w:rPr>
                <w:rFonts w:ascii="Calibri" w:hAnsi="Calibri" w:cs="Calibri"/>
                <w:sz w:val="14"/>
                <w:szCs w:val="14"/>
                <w:lang w:val="es-PE"/>
              </w:rPr>
              <w:t>Acceso a servicios psicológicos</w:t>
            </w:r>
          </w:p>
          <w:p w14:paraId="532152ED" w14:textId="77777777" w:rsidR="00EF2C57" w:rsidRDefault="00EF2C57" w:rsidP="00EF2C57">
            <w:pPr>
              <w:pStyle w:val="Prrafodelista"/>
              <w:numPr>
                <w:ilvl w:val="0"/>
                <w:numId w:val="23"/>
              </w:numPr>
              <w:spacing w:after="0" w:line="240" w:lineRule="auto"/>
              <w:jc w:val="both"/>
              <w:rPr>
                <w:rFonts w:ascii="Calibri" w:hAnsi="Calibri" w:cs="Calibri"/>
                <w:sz w:val="14"/>
                <w:szCs w:val="14"/>
                <w:lang w:val="es-PE"/>
              </w:rPr>
            </w:pPr>
            <w:r>
              <w:rPr>
                <w:rFonts w:ascii="Calibri" w:hAnsi="Calibri" w:cs="Calibri"/>
                <w:sz w:val="14"/>
                <w:szCs w:val="14"/>
                <w:lang w:val="es-PE"/>
              </w:rPr>
              <w:t>Acceso a servicios sociales</w:t>
            </w:r>
          </w:p>
          <w:p w14:paraId="40773F77" w14:textId="77777777" w:rsidR="00EF2C57" w:rsidRDefault="00EF2C57" w:rsidP="00EF2C57">
            <w:pPr>
              <w:pStyle w:val="Prrafodelista"/>
              <w:numPr>
                <w:ilvl w:val="0"/>
                <w:numId w:val="23"/>
              </w:numPr>
              <w:spacing w:after="0" w:line="240" w:lineRule="auto"/>
              <w:jc w:val="both"/>
              <w:rPr>
                <w:rFonts w:ascii="Calibri" w:hAnsi="Calibri" w:cs="Calibri"/>
                <w:sz w:val="14"/>
                <w:szCs w:val="14"/>
                <w:lang w:val="es-PE"/>
              </w:rPr>
            </w:pPr>
            <w:r>
              <w:rPr>
                <w:rFonts w:ascii="Calibri" w:hAnsi="Calibri" w:cs="Calibri"/>
                <w:sz w:val="14"/>
                <w:szCs w:val="14"/>
                <w:lang w:val="es-PE"/>
              </w:rPr>
              <w:t>Acceso a servicios de terapia física</w:t>
            </w:r>
          </w:p>
          <w:p w14:paraId="39CA96B7" w14:textId="77777777" w:rsidR="00EF2C57" w:rsidRPr="007700D1" w:rsidRDefault="00EF2C57" w:rsidP="00EF2C57">
            <w:pPr>
              <w:pStyle w:val="Prrafodelista"/>
              <w:numPr>
                <w:ilvl w:val="0"/>
                <w:numId w:val="4"/>
              </w:numPr>
              <w:spacing w:after="0" w:line="240" w:lineRule="auto"/>
              <w:jc w:val="both"/>
              <w:rPr>
                <w:rFonts w:ascii="Calibri" w:hAnsi="Calibri" w:cs="Calibri"/>
                <w:b/>
                <w:bCs/>
                <w:sz w:val="14"/>
                <w:szCs w:val="14"/>
                <w:lang w:val="es-PE"/>
              </w:rPr>
            </w:pPr>
            <w:r w:rsidRPr="007700D1">
              <w:rPr>
                <w:rFonts w:ascii="Calibri" w:hAnsi="Calibri" w:cs="Calibri"/>
                <w:sz w:val="14"/>
                <w:szCs w:val="14"/>
                <w:lang w:val="es-PE"/>
              </w:rPr>
              <w:t xml:space="preserve">Por </w:t>
            </w:r>
            <w:r w:rsidRPr="007700D1">
              <w:rPr>
                <w:rFonts w:ascii="Calibri" w:hAnsi="Calibri" w:cs="Calibri"/>
                <w:b/>
                <w:bCs/>
                <w:sz w:val="14"/>
                <w:szCs w:val="14"/>
                <w:lang w:val="es-PE"/>
              </w:rPr>
              <w:t>“medio de verificación para el acceso de derechos”</w:t>
            </w:r>
            <w:r w:rsidRPr="007700D1">
              <w:rPr>
                <w:rFonts w:ascii="Calibri" w:hAnsi="Calibri" w:cs="Calibri"/>
                <w:sz w:val="14"/>
                <w:szCs w:val="14"/>
                <w:lang w:val="es-PE"/>
              </w:rPr>
              <w:t xml:space="preserve"> se entiende a el medio físico o digital utilizado para el registro de información respecto al acceso a servicios psicológicos, sociales y de terapia física</w:t>
            </w:r>
            <w:r>
              <w:rPr>
                <w:rFonts w:ascii="Calibri" w:hAnsi="Calibri" w:cs="Calibri"/>
                <w:sz w:val="14"/>
                <w:szCs w:val="14"/>
                <w:lang w:val="es-PE"/>
              </w:rPr>
              <w:t>, pudiendo ser:</w:t>
            </w:r>
          </w:p>
          <w:p w14:paraId="2C04C632" w14:textId="77777777" w:rsidR="00EF2C57" w:rsidRPr="007700D1" w:rsidRDefault="00EF2C57" w:rsidP="003318EA">
            <w:pPr>
              <w:pStyle w:val="Prrafodelista"/>
              <w:spacing w:after="0" w:line="240" w:lineRule="auto"/>
              <w:ind w:left="360"/>
              <w:jc w:val="both"/>
              <w:rPr>
                <w:rFonts w:ascii="Calibri" w:hAnsi="Calibri" w:cs="Calibri"/>
                <w:b/>
                <w:bCs/>
                <w:sz w:val="14"/>
                <w:szCs w:val="14"/>
                <w:lang w:val="es-P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
              <w:gridCol w:w="1060"/>
              <w:gridCol w:w="4027"/>
              <w:gridCol w:w="1486"/>
              <w:gridCol w:w="1190"/>
            </w:tblGrid>
            <w:tr w:rsidR="00EF2C57" w:rsidRPr="00D07B41" w14:paraId="336D981E" w14:textId="77777777" w:rsidTr="003318EA">
              <w:trPr>
                <w:tblHeader/>
                <w:jc w:val="center"/>
              </w:trPr>
              <w:tc>
                <w:tcPr>
                  <w:tcW w:w="522" w:type="dxa"/>
                  <w:shd w:val="clear" w:color="auto" w:fill="000000"/>
                  <w:vAlign w:val="center"/>
                </w:tcPr>
                <w:p w14:paraId="4E342C3A" w14:textId="77777777" w:rsidR="00EF2C57" w:rsidRPr="00D07B41" w:rsidRDefault="00EF2C57" w:rsidP="003318EA">
                  <w:pPr>
                    <w:pStyle w:val="Prrafodelista"/>
                    <w:spacing w:after="0" w:line="240" w:lineRule="auto"/>
                    <w:ind w:left="0"/>
                    <w:jc w:val="center"/>
                    <w:rPr>
                      <w:rFonts w:ascii="Calibri" w:hAnsi="Calibri" w:cs="Calibri"/>
                      <w:b/>
                      <w:bCs/>
                      <w:color w:val="FFFFFF" w:themeColor="background1"/>
                      <w:sz w:val="14"/>
                      <w:szCs w:val="14"/>
                    </w:rPr>
                  </w:pPr>
                  <w:r w:rsidRPr="00D07B41">
                    <w:rPr>
                      <w:rFonts w:ascii="Calibri" w:hAnsi="Calibri" w:cs="Calibri"/>
                      <w:b/>
                      <w:bCs/>
                      <w:color w:val="FFFFFF" w:themeColor="background1"/>
                      <w:sz w:val="14"/>
                      <w:szCs w:val="14"/>
                    </w:rPr>
                    <w:t>N°</w:t>
                  </w:r>
                </w:p>
              </w:tc>
              <w:tc>
                <w:tcPr>
                  <w:tcW w:w="549" w:type="dxa"/>
                  <w:shd w:val="clear" w:color="auto" w:fill="000000"/>
                  <w:vAlign w:val="center"/>
                </w:tcPr>
                <w:p w14:paraId="42919286" w14:textId="77777777" w:rsidR="00EF2C57" w:rsidRPr="00D07B41" w:rsidRDefault="00EF2C57" w:rsidP="003318EA">
                  <w:pPr>
                    <w:pStyle w:val="Prrafodelista"/>
                    <w:spacing w:after="0" w:line="240" w:lineRule="auto"/>
                    <w:ind w:left="0"/>
                    <w:jc w:val="center"/>
                    <w:rPr>
                      <w:rFonts w:ascii="Calibri" w:hAnsi="Calibri" w:cs="Calibri"/>
                      <w:b/>
                      <w:bCs/>
                      <w:color w:val="FFFFFF" w:themeColor="background1"/>
                      <w:sz w:val="14"/>
                      <w:szCs w:val="14"/>
                    </w:rPr>
                  </w:pPr>
                  <w:r w:rsidRPr="00D07B41">
                    <w:rPr>
                      <w:rFonts w:ascii="Calibri" w:hAnsi="Calibri" w:cs="Calibri"/>
                      <w:b/>
                      <w:bCs/>
                      <w:color w:val="FFFFFF" w:themeColor="background1"/>
                      <w:sz w:val="14"/>
                      <w:szCs w:val="14"/>
                    </w:rPr>
                    <w:t xml:space="preserve">Derecho </w:t>
                  </w:r>
                </w:p>
              </w:tc>
              <w:tc>
                <w:tcPr>
                  <w:tcW w:w="4253" w:type="dxa"/>
                  <w:shd w:val="clear" w:color="auto" w:fill="000000"/>
                  <w:vAlign w:val="center"/>
                </w:tcPr>
                <w:p w14:paraId="65AEF645" w14:textId="77777777" w:rsidR="00EF2C57" w:rsidRPr="00D07B41" w:rsidRDefault="00EF2C57" w:rsidP="003318EA">
                  <w:pPr>
                    <w:pStyle w:val="Prrafodelista"/>
                    <w:spacing w:after="0" w:line="240" w:lineRule="auto"/>
                    <w:ind w:left="0"/>
                    <w:jc w:val="center"/>
                    <w:rPr>
                      <w:rFonts w:ascii="Calibri" w:hAnsi="Calibri" w:cs="Calibri"/>
                      <w:b/>
                      <w:bCs/>
                      <w:color w:val="FFFFFF" w:themeColor="background1"/>
                      <w:sz w:val="14"/>
                      <w:szCs w:val="14"/>
                      <w:lang w:val="es-PE"/>
                    </w:rPr>
                  </w:pPr>
                  <w:r w:rsidRPr="00D07B41">
                    <w:rPr>
                      <w:rFonts w:ascii="Calibri" w:hAnsi="Calibri" w:cs="Calibri"/>
                      <w:b/>
                      <w:bCs/>
                      <w:color w:val="FFFFFF" w:themeColor="background1"/>
                      <w:sz w:val="14"/>
                      <w:szCs w:val="14"/>
                      <w:lang w:val="es-PE"/>
                    </w:rPr>
                    <w:t>Acción para fortalecer su ejercicio</w:t>
                  </w:r>
                </w:p>
              </w:tc>
              <w:tc>
                <w:tcPr>
                  <w:tcW w:w="1555" w:type="dxa"/>
                  <w:shd w:val="clear" w:color="auto" w:fill="000000"/>
                </w:tcPr>
                <w:p w14:paraId="042A9BDF" w14:textId="77777777" w:rsidR="00EF2C57" w:rsidRPr="00D07B41" w:rsidRDefault="00EF2C57" w:rsidP="003318EA">
                  <w:pPr>
                    <w:pStyle w:val="Prrafodelista"/>
                    <w:spacing w:after="0" w:line="240" w:lineRule="auto"/>
                    <w:ind w:left="0"/>
                    <w:jc w:val="center"/>
                    <w:rPr>
                      <w:rFonts w:ascii="Calibri" w:hAnsi="Calibri" w:cs="Calibri"/>
                      <w:b/>
                      <w:bCs/>
                      <w:color w:val="FFFFFF" w:themeColor="background1"/>
                      <w:sz w:val="14"/>
                      <w:szCs w:val="14"/>
                    </w:rPr>
                  </w:pPr>
                  <w:r w:rsidRPr="00D07B41">
                    <w:rPr>
                      <w:rFonts w:ascii="Calibri" w:hAnsi="Calibri" w:cs="Calibri"/>
                      <w:b/>
                      <w:bCs/>
                      <w:color w:val="FFFFFF" w:themeColor="background1"/>
                      <w:sz w:val="14"/>
                      <w:szCs w:val="14"/>
                    </w:rPr>
                    <w:t xml:space="preserve">Medio de </w:t>
                  </w:r>
                  <w:proofErr w:type="spellStart"/>
                  <w:r w:rsidRPr="00D07B41">
                    <w:rPr>
                      <w:rFonts w:ascii="Calibri" w:hAnsi="Calibri" w:cs="Calibri"/>
                      <w:b/>
                      <w:bCs/>
                      <w:color w:val="FFFFFF" w:themeColor="background1"/>
                      <w:sz w:val="14"/>
                      <w:szCs w:val="14"/>
                    </w:rPr>
                    <w:t>verificación</w:t>
                  </w:r>
                  <w:proofErr w:type="spellEnd"/>
                </w:p>
              </w:tc>
              <w:tc>
                <w:tcPr>
                  <w:tcW w:w="1217" w:type="dxa"/>
                  <w:shd w:val="clear" w:color="auto" w:fill="000000"/>
                </w:tcPr>
                <w:p w14:paraId="71AA7594" w14:textId="77777777" w:rsidR="00EF2C57" w:rsidRPr="00D07B41" w:rsidRDefault="00EF2C57" w:rsidP="003318EA">
                  <w:pPr>
                    <w:pStyle w:val="Prrafodelista"/>
                    <w:spacing w:after="0" w:line="240" w:lineRule="auto"/>
                    <w:ind w:left="0"/>
                    <w:jc w:val="center"/>
                    <w:rPr>
                      <w:rFonts w:ascii="Calibri" w:hAnsi="Calibri" w:cs="Calibri"/>
                      <w:b/>
                      <w:bCs/>
                      <w:color w:val="FFFFFF" w:themeColor="background1"/>
                      <w:sz w:val="14"/>
                      <w:szCs w:val="14"/>
                    </w:rPr>
                  </w:pPr>
                  <w:proofErr w:type="spellStart"/>
                  <w:r w:rsidRPr="00D07B41">
                    <w:rPr>
                      <w:rFonts w:ascii="Calibri" w:hAnsi="Calibri" w:cs="Calibri"/>
                      <w:b/>
                      <w:bCs/>
                      <w:color w:val="FFFFFF" w:themeColor="background1"/>
                      <w:sz w:val="14"/>
                      <w:szCs w:val="14"/>
                    </w:rPr>
                    <w:t>Responsable</w:t>
                  </w:r>
                  <w:proofErr w:type="spellEnd"/>
                </w:p>
              </w:tc>
            </w:tr>
            <w:tr w:rsidR="00EF2C57" w:rsidRPr="00D07B41" w14:paraId="5720DC00" w14:textId="77777777" w:rsidTr="003318EA">
              <w:trPr>
                <w:jc w:val="center"/>
              </w:trPr>
              <w:tc>
                <w:tcPr>
                  <w:tcW w:w="522" w:type="dxa"/>
                  <w:vMerge w:val="restart"/>
                  <w:shd w:val="clear" w:color="auto" w:fill="auto"/>
                  <w:vAlign w:val="center"/>
                </w:tcPr>
                <w:p w14:paraId="0E71795D" w14:textId="77777777" w:rsidR="00EF2C57" w:rsidRPr="00D07B41" w:rsidRDefault="00EF2C57" w:rsidP="003318EA">
                  <w:pPr>
                    <w:pStyle w:val="Prrafodelista"/>
                    <w:spacing w:after="0" w:line="240" w:lineRule="auto"/>
                    <w:ind w:left="0"/>
                    <w:jc w:val="center"/>
                    <w:rPr>
                      <w:rFonts w:ascii="Calibri" w:hAnsi="Calibri" w:cs="Calibri"/>
                      <w:b/>
                      <w:bCs/>
                      <w:sz w:val="14"/>
                      <w:szCs w:val="14"/>
                    </w:rPr>
                  </w:pPr>
                  <w:r>
                    <w:rPr>
                      <w:rFonts w:ascii="Calibri" w:hAnsi="Calibri" w:cs="Calibri"/>
                      <w:b/>
                      <w:bCs/>
                      <w:sz w:val="14"/>
                      <w:szCs w:val="14"/>
                    </w:rPr>
                    <w:t>1</w:t>
                  </w:r>
                </w:p>
              </w:tc>
              <w:tc>
                <w:tcPr>
                  <w:tcW w:w="549" w:type="dxa"/>
                  <w:vMerge w:val="restart"/>
                  <w:shd w:val="clear" w:color="auto" w:fill="auto"/>
                  <w:vAlign w:val="center"/>
                </w:tcPr>
                <w:p w14:paraId="32499CAF" w14:textId="77777777" w:rsidR="00EF2C57" w:rsidRPr="00D07B41" w:rsidRDefault="00EF2C57" w:rsidP="003318EA">
                  <w:pPr>
                    <w:pStyle w:val="Prrafodelista"/>
                    <w:spacing w:after="0" w:line="240" w:lineRule="auto"/>
                    <w:ind w:left="0"/>
                    <w:jc w:val="center"/>
                    <w:rPr>
                      <w:rFonts w:ascii="Calibri" w:hAnsi="Calibri" w:cs="Calibri"/>
                      <w:bCs/>
                      <w:color w:val="000000" w:themeColor="text1"/>
                      <w:sz w:val="14"/>
                      <w:szCs w:val="14"/>
                      <w:highlight w:val="yellow"/>
                      <w:lang w:val="es-PE"/>
                    </w:rPr>
                  </w:pPr>
                  <w:r w:rsidRPr="00D07B41">
                    <w:rPr>
                      <w:rFonts w:ascii="Calibri" w:hAnsi="Calibri" w:cs="Calibri"/>
                      <w:bCs/>
                      <w:color w:val="000000" w:themeColor="text1"/>
                      <w:sz w:val="14"/>
                      <w:szCs w:val="14"/>
                      <w:lang w:val="es-PE"/>
                    </w:rPr>
                    <w:t>Independencia física, mental y/o emocional</w:t>
                  </w:r>
                </w:p>
              </w:tc>
              <w:tc>
                <w:tcPr>
                  <w:tcW w:w="4253" w:type="dxa"/>
                  <w:shd w:val="clear" w:color="auto" w:fill="auto"/>
                  <w:vAlign w:val="center"/>
                </w:tcPr>
                <w:p w14:paraId="4D0CAC62" w14:textId="77777777" w:rsidR="00EF2C57" w:rsidRDefault="00EF2C57" w:rsidP="003318EA">
                  <w:pPr>
                    <w:pStyle w:val="Prrafodelista"/>
                    <w:spacing w:after="0" w:line="240" w:lineRule="auto"/>
                    <w:ind w:left="0"/>
                    <w:rPr>
                      <w:rFonts w:ascii="Calibri" w:hAnsi="Calibri" w:cs="Calibri"/>
                      <w:color w:val="000000" w:themeColor="text1"/>
                      <w:sz w:val="14"/>
                      <w:szCs w:val="14"/>
                      <w:lang w:val="es-PE"/>
                    </w:rPr>
                  </w:pPr>
                  <w:r>
                    <w:rPr>
                      <w:rFonts w:ascii="Calibri" w:hAnsi="Calibri" w:cs="Calibri"/>
                      <w:color w:val="000000" w:themeColor="text1"/>
                      <w:sz w:val="14"/>
                      <w:szCs w:val="14"/>
                      <w:lang w:val="es-PE"/>
                    </w:rPr>
                    <w:t>Acceso a</w:t>
                  </w:r>
                  <w:r w:rsidRPr="00D07B41">
                    <w:rPr>
                      <w:rFonts w:ascii="Calibri" w:hAnsi="Calibri" w:cs="Calibri"/>
                      <w:color w:val="000000" w:themeColor="text1"/>
                      <w:sz w:val="14"/>
                      <w:szCs w:val="14"/>
                      <w:lang w:val="es-PE"/>
                    </w:rPr>
                    <w:t xml:space="preserve"> servicios psicológico</w:t>
                  </w:r>
                  <w:r>
                    <w:rPr>
                      <w:rFonts w:ascii="Calibri" w:hAnsi="Calibri" w:cs="Calibri"/>
                      <w:color w:val="000000" w:themeColor="text1"/>
                      <w:sz w:val="14"/>
                      <w:szCs w:val="14"/>
                      <w:lang w:val="es-PE"/>
                    </w:rPr>
                    <w:t xml:space="preserve">s como: </w:t>
                  </w:r>
                </w:p>
                <w:p w14:paraId="7A3DF806" w14:textId="77777777" w:rsidR="00EF2C57" w:rsidRDefault="00EF2C57" w:rsidP="00EF2C57">
                  <w:pPr>
                    <w:pStyle w:val="Prrafodelista"/>
                    <w:numPr>
                      <w:ilvl w:val="0"/>
                      <w:numId w:val="18"/>
                    </w:numPr>
                    <w:spacing w:after="0" w:line="240" w:lineRule="auto"/>
                    <w:rPr>
                      <w:rFonts w:ascii="Calibri" w:hAnsi="Calibri" w:cs="Calibri"/>
                      <w:color w:val="000000" w:themeColor="text1"/>
                      <w:sz w:val="14"/>
                      <w:szCs w:val="14"/>
                      <w:lang w:val="es-PE"/>
                    </w:rPr>
                  </w:pPr>
                  <w:r w:rsidRPr="006442E2">
                    <w:rPr>
                      <w:rFonts w:ascii="Calibri" w:hAnsi="Calibri" w:cs="Calibri"/>
                      <w:color w:val="000000" w:themeColor="text1"/>
                      <w:sz w:val="14"/>
                      <w:szCs w:val="14"/>
                      <w:lang w:val="es-PE"/>
                    </w:rPr>
                    <w:t>Consejería individual</w:t>
                  </w:r>
                </w:p>
                <w:p w14:paraId="366108DF" w14:textId="77777777" w:rsidR="00EF2C57" w:rsidRPr="006442E2" w:rsidRDefault="00EF2C57" w:rsidP="00EF2C57">
                  <w:pPr>
                    <w:pStyle w:val="Prrafodelista"/>
                    <w:numPr>
                      <w:ilvl w:val="0"/>
                      <w:numId w:val="18"/>
                    </w:numPr>
                    <w:spacing w:after="0" w:line="240" w:lineRule="auto"/>
                    <w:rPr>
                      <w:rFonts w:ascii="Calibri" w:hAnsi="Calibri" w:cs="Calibri"/>
                      <w:b/>
                      <w:bCs/>
                      <w:color w:val="000000" w:themeColor="text1"/>
                      <w:sz w:val="14"/>
                      <w:szCs w:val="14"/>
                      <w:lang w:val="es-PE"/>
                    </w:rPr>
                  </w:pPr>
                  <w:r>
                    <w:rPr>
                      <w:rFonts w:ascii="Calibri" w:hAnsi="Calibri" w:cs="Calibri"/>
                      <w:color w:val="000000" w:themeColor="text1"/>
                      <w:sz w:val="14"/>
                      <w:szCs w:val="14"/>
                      <w:lang w:val="es-PE"/>
                    </w:rPr>
                    <w:t>T</w:t>
                  </w:r>
                  <w:r w:rsidRPr="006442E2">
                    <w:rPr>
                      <w:rFonts w:ascii="Calibri" w:hAnsi="Calibri" w:cs="Calibri"/>
                      <w:color w:val="000000" w:themeColor="text1"/>
                      <w:sz w:val="14"/>
                      <w:szCs w:val="14"/>
                      <w:lang w:val="es-PE"/>
                    </w:rPr>
                    <w:t>alleres de estimulación cognitiva</w:t>
                  </w:r>
                </w:p>
                <w:p w14:paraId="439E353E" w14:textId="77777777" w:rsidR="00EF2C57" w:rsidRPr="002C073A" w:rsidRDefault="00EF2C57" w:rsidP="00EF2C57">
                  <w:pPr>
                    <w:pStyle w:val="Prrafodelista"/>
                    <w:numPr>
                      <w:ilvl w:val="0"/>
                      <w:numId w:val="18"/>
                    </w:numPr>
                    <w:spacing w:after="0" w:line="240" w:lineRule="auto"/>
                    <w:rPr>
                      <w:rFonts w:ascii="Calibri" w:hAnsi="Calibri" w:cs="Calibri"/>
                      <w:b/>
                      <w:bCs/>
                      <w:color w:val="000000" w:themeColor="text1"/>
                      <w:sz w:val="14"/>
                      <w:szCs w:val="14"/>
                      <w:lang w:val="es-PE"/>
                    </w:rPr>
                  </w:pPr>
                  <w:r>
                    <w:rPr>
                      <w:rFonts w:ascii="Calibri" w:hAnsi="Calibri" w:cs="Calibri"/>
                      <w:color w:val="000000" w:themeColor="text1"/>
                      <w:sz w:val="14"/>
                      <w:szCs w:val="14"/>
                      <w:lang w:val="es-PE"/>
                    </w:rPr>
                    <w:t>T</w:t>
                  </w:r>
                  <w:r w:rsidRPr="006442E2">
                    <w:rPr>
                      <w:rFonts w:ascii="Calibri" w:hAnsi="Calibri" w:cs="Calibri"/>
                      <w:color w:val="000000" w:themeColor="text1"/>
                      <w:sz w:val="14"/>
                      <w:szCs w:val="14"/>
                      <w:lang w:val="es-PE"/>
                    </w:rPr>
                    <w:t xml:space="preserve">alleres de inteligencia emocional </w:t>
                  </w:r>
                  <w:r w:rsidRPr="00D07B41">
                    <w:rPr>
                      <w:rFonts w:ascii="Calibri" w:hAnsi="Calibri" w:cs="Calibri"/>
                      <w:color w:val="000000" w:themeColor="text1"/>
                      <w:sz w:val="14"/>
                      <w:szCs w:val="14"/>
                      <w:lang w:val="es-PE"/>
                    </w:rPr>
                    <w:t xml:space="preserve"> </w:t>
                  </w:r>
                </w:p>
                <w:p w14:paraId="276D6A62" w14:textId="77777777" w:rsidR="00EF2C57" w:rsidRPr="002C073A" w:rsidRDefault="00EF2C57" w:rsidP="00EF2C57">
                  <w:pPr>
                    <w:pStyle w:val="Prrafodelista"/>
                    <w:numPr>
                      <w:ilvl w:val="0"/>
                      <w:numId w:val="18"/>
                    </w:numPr>
                    <w:spacing w:after="0" w:line="240" w:lineRule="auto"/>
                    <w:rPr>
                      <w:rFonts w:ascii="Calibri" w:hAnsi="Calibri" w:cs="Calibri"/>
                      <w:color w:val="000000" w:themeColor="text1"/>
                      <w:sz w:val="14"/>
                      <w:szCs w:val="14"/>
                      <w:lang w:val="es-PE"/>
                    </w:rPr>
                  </w:pPr>
                  <w:r w:rsidRPr="002C073A">
                    <w:rPr>
                      <w:rFonts w:ascii="Calibri" w:hAnsi="Calibri" w:cs="Calibri"/>
                      <w:color w:val="000000" w:themeColor="text1"/>
                      <w:sz w:val="14"/>
                      <w:szCs w:val="14"/>
                      <w:lang w:val="es-PE"/>
                    </w:rPr>
                    <w:t>Entre</w:t>
                  </w:r>
                  <w:r>
                    <w:rPr>
                      <w:rFonts w:ascii="Calibri" w:hAnsi="Calibri" w:cs="Calibri"/>
                      <w:color w:val="000000" w:themeColor="text1"/>
                      <w:sz w:val="14"/>
                      <w:szCs w:val="14"/>
                      <w:lang w:val="es-PE"/>
                    </w:rPr>
                    <w:t xml:space="preserve"> otros</w:t>
                  </w:r>
                </w:p>
              </w:tc>
              <w:tc>
                <w:tcPr>
                  <w:tcW w:w="1555" w:type="dxa"/>
                  <w:shd w:val="clear" w:color="auto" w:fill="auto"/>
                  <w:vAlign w:val="center"/>
                </w:tcPr>
                <w:p w14:paraId="2B9709CB" w14:textId="77777777" w:rsidR="00EF2C57" w:rsidRPr="00D07B41" w:rsidRDefault="00EF2C57" w:rsidP="003318EA">
                  <w:pPr>
                    <w:pStyle w:val="Prrafodelista"/>
                    <w:spacing w:after="0" w:line="240" w:lineRule="auto"/>
                    <w:ind w:left="0"/>
                    <w:jc w:val="center"/>
                    <w:rPr>
                      <w:rFonts w:ascii="Calibri" w:hAnsi="Calibri" w:cs="Calibri"/>
                      <w:b/>
                      <w:bCs/>
                      <w:color w:val="000000" w:themeColor="text1"/>
                      <w:sz w:val="14"/>
                      <w:szCs w:val="14"/>
                      <w:lang w:val="es-PE"/>
                    </w:rPr>
                  </w:pPr>
                  <w:r>
                    <w:rPr>
                      <w:rFonts w:ascii="Calibri" w:hAnsi="Calibri" w:cs="Calibri"/>
                      <w:color w:val="000000" w:themeColor="text1"/>
                      <w:sz w:val="14"/>
                      <w:szCs w:val="14"/>
                      <w:lang w:val="es-PE"/>
                    </w:rPr>
                    <w:t>Expediente Psicológico</w:t>
                  </w:r>
                </w:p>
              </w:tc>
              <w:tc>
                <w:tcPr>
                  <w:tcW w:w="1217" w:type="dxa"/>
                  <w:shd w:val="clear" w:color="auto" w:fill="auto"/>
                  <w:vAlign w:val="center"/>
                </w:tcPr>
                <w:p w14:paraId="5C5F8291" w14:textId="77777777" w:rsidR="00EF2C57" w:rsidRPr="00D07B41" w:rsidRDefault="00EF2C57" w:rsidP="003318EA">
                  <w:pPr>
                    <w:pStyle w:val="Prrafodelista"/>
                    <w:spacing w:after="0" w:line="240" w:lineRule="auto"/>
                    <w:ind w:left="0"/>
                    <w:jc w:val="center"/>
                    <w:rPr>
                      <w:rFonts w:ascii="Calibri" w:hAnsi="Calibri" w:cs="Calibri"/>
                      <w:b/>
                      <w:bCs/>
                      <w:color w:val="000000" w:themeColor="text1"/>
                      <w:sz w:val="14"/>
                      <w:szCs w:val="14"/>
                    </w:rPr>
                  </w:pPr>
                  <w:r w:rsidRPr="00D07B41">
                    <w:rPr>
                      <w:rFonts w:ascii="Calibri" w:hAnsi="Calibri" w:cs="Calibri"/>
                      <w:color w:val="000000" w:themeColor="text1"/>
                      <w:sz w:val="14"/>
                      <w:szCs w:val="14"/>
                    </w:rPr>
                    <w:t>UDIF</w:t>
                  </w:r>
                </w:p>
              </w:tc>
            </w:tr>
            <w:tr w:rsidR="00EF2C57" w:rsidRPr="00743678" w14:paraId="598AEEE2" w14:textId="77777777" w:rsidTr="003318EA">
              <w:trPr>
                <w:jc w:val="center"/>
              </w:trPr>
              <w:tc>
                <w:tcPr>
                  <w:tcW w:w="522" w:type="dxa"/>
                  <w:vMerge/>
                  <w:shd w:val="clear" w:color="auto" w:fill="auto"/>
                  <w:vAlign w:val="center"/>
                </w:tcPr>
                <w:p w14:paraId="22A4D859" w14:textId="77777777" w:rsidR="00EF2C57" w:rsidRDefault="00EF2C57" w:rsidP="003318EA">
                  <w:pPr>
                    <w:pStyle w:val="Prrafodelista"/>
                    <w:spacing w:after="0" w:line="240" w:lineRule="auto"/>
                    <w:ind w:left="0"/>
                    <w:jc w:val="center"/>
                    <w:rPr>
                      <w:rFonts w:ascii="Calibri" w:hAnsi="Calibri" w:cs="Calibri"/>
                      <w:b/>
                      <w:bCs/>
                      <w:sz w:val="14"/>
                      <w:szCs w:val="14"/>
                    </w:rPr>
                  </w:pPr>
                </w:p>
              </w:tc>
              <w:tc>
                <w:tcPr>
                  <w:tcW w:w="549" w:type="dxa"/>
                  <w:vMerge/>
                  <w:shd w:val="clear" w:color="auto" w:fill="auto"/>
                  <w:vAlign w:val="center"/>
                </w:tcPr>
                <w:p w14:paraId="290C9AD6" w14:textId="77777777" w:rsidR="00EF2C57" w:rsidRPr="00D07B41" w:rsidRDefault="00EF2C57" w:rsidP="003318EA">
                  <w:pPr>
                    <w:pStyle w:val="Prrafodelista"/>
                    <w:spacing w:after="0" w:line="240" w:lineRule="auto"/>
                    <w:ind w:left="0"/>
                    <w:jc w:val="center"/>
                    <w:rPr>
                      <w:rFonts w:ascii="Calibri" w:hAnsi="Calibri" w:cs="Calibri"/>
                      <w:bCs/>
                      <w:color w:val="000000" w:themeColor="text1"/>
                      <w:sz w:val="14"/>
                      <w:szCs w:val="14"/>
                      <w:lang w:val="es-PE"/>
                    </w:rPr>
                  </w:pPr>
                </w:p>
              </w:tc>
              <w:tc>
                <w:tcPr>
                  <w:tcW w:w="4253" w:type="dxa"/>
                  <w:shd w:val="clear" w:color="auto" w:fill="auto"/>
                  <w:vAlign w:val="center"/>
                </w:tcPr>
                <w:p w14:paraId="639CC8AD" w14:textId="77777777" w:rsidR="00EF2C57" w:rsidRPr="007A364F" w:rsidRDefault="00EF2C57" w:rsidP="003318EA">
                  <w:pPr>
                    <w:pStyle w:val="Prrafodelista"/>
                    <w:spacing w:after="0" w:line="240" w:lineRule="auto"/>
                    <w:ind w:left="0"/>
                    <w:rPr>
                      <w:rFonts w:ascii="Calibri" w:hAnsi="Calibri" w:cs="Calibri"/>
                      <w:color w:val="000000" w:themeColor="text1"/>
                      <w:sz w:val="14"/>
                      <w:szCs w:val="14"/>
                      <w:lang w:val="es-PE"/>
                    </w:rPr>
                  </w:pPr>
                  <w:r w:rsidRPr="007A364F">
                    <w:rPr>
                      <w:rFonts w:ascii="Calibri" w:hAnsi="Calibri" w:cs="Calibri"/>
                      <w:color w:val="000000" w:themeColor="text1"/>
                      <w:sz w:val="14"/>
                      <w:szCs w:val="14"/>
                      <w:lang w:val="es-PE"/>
                    </w:rPr>
                    <w:t>Acceso a servicios sociales como:</w:t>
                  </w:r>
                </w:p>
                <w:p w14:paraId="10CB72E3" w14:textId="77777777" w:rsidR="00EF2C57" w:rsidRPr="007A364F" w:rsidRDefault="00EF2C57" w:rsidP="00EF2C57">
                  <w:pPr>
                    <w:pStyle w:val="Prrafodelista"/>
                    <w:numPr>
                      <w:ilvl w:val="0"/>
                      <w:numId w:val="21"/>
                    </w:numPr>
                    <w:spacing w:after="0" w:line="240" w:lineRule="auto"/>
                    <w:ind w:hanging="278"/>
                    <w:rPr>
                      <w:rFonts w:ascii="Calibri" w:hAnsi="Calibri" w:cs="Calibri"/>
                      <w:color w:val="000000" w:themeColor="text1"/>
                      <w:sz w:val="14"/>
                      <w:szCs w:val="14"/>
                      <w:lang w:val="es-PE"/>
                    </w:rPr>
                  </w:pPr>
                  <w:r w:rsidRPr="007A364F">
                    <w:rPr>
                      <w:rFonts w:ascii="Calibri" w:hAnsi="Calibri" w:cs="Calibri"/>
                      <w:color w:val="000000" w:themeColor="text1"/>
                      <w:sz w:val="14"/>
                      <w:szCs w:val="14"/>
                      <w:lang w:val="es-PE"/>
                    </w:rPr>
                    <w:t>Orientación social</w:t>
                  </w:r>
                </w:p>
                <w:p w14:paraId="6803205D" w14:textId="77777777" w:rsidR="00EF2C57" w:rsidRPr="007A364F" w:rsidRDefault="00EF2C57" w:rsidP="00EF2C57">
                  <w:pPr>
                    <w:pStyle w:val="Prrafodelista"/>
                    <w:numPr>
                      <w:ilvl w:val="0"/>
                      <w:numId w:val="21"/>
                    </w:numPr>
                    <w:spacing w:after="0" w:line="240" w:lineRule="auto"/>
                    <w:ind w:hanging="278"/>
                    <w:rPr>
                      <w:rFonts w:ascii="Calibri" w:hAnsi="Calibri" w:cs="Calibri"/>
                      <w:b/>
                      <w:bCs/>
                      <w:color w:val="000000" w:themeColor="text1"/>
                      <w:sz w:val="14"/>
                      <w:szCs w:val="14"/>
                      <w:lang w:val="es-PE"/>
                    </w:rPr>
                  </w:pPr>
                  <w:r w:rsidRPr="007A364F">
                    <w:rPr>
                      <w:rFonts w:ascii="Calibri" w:hAnsi="Calibri" w:cs="Calibri"/>
                      <w:color w:val="000000" w:themeColor="text1"/>
                      <w:sz w:val="14"/>
                      <w:szCs w:val="14"/>
                      <w:lang w:val="es-PE"/>
                    </w:rPr>
                    <w:t>Talleres de promoción de derechos</w:t>
                  </w:r>
                </w:p>
                <w:p w14:paraId="5AFD8EF0" w14:textId="77777777" w:rsidR="00EF2C57" w:rsidRPr="007A364F" w:rsidRDefault="00EF2C57" w:rsidP="00EF2C57">
                  <w:pPr>
                    <w:pStyle w:val="Prrafodelista"/>
                    <w:numPr>
                      <w:ilvl w:val="0"/>
                      <w:numId w:val="21"/>
                    </w:numPr>
                    <w:spacing w:after="0" w:line="240" w:lineRule="auto"/>
                    <w:ind w:hanging="278"/>
                    <w:rPr>
                      <w:rFonts w:ascii="Calibri" w:hAnsi="Calibri" w:cs="Calibri"/>
                      <w:b/>
                      <w:bCs/>
                      <w:color w:val="000000" w:themeColor="text1"/>
                      <w:sz w:val="14"/>
                      <w:szCs w:val="14"/>
                      <w:lang w:val="es-PE"/>
                    </w:rPr>
                  </w:pPr>
                  <w:r w:rsidRPr="007A364F">
                    <w:rPr>
                      <w:rFonts w:ascii="Calibri" w:hAnsi="Calibri" w:cs="Calibri"/>
                      <w:color w:val="000000" w:themeColor="text1"/>
                      <w:sz w:val="14"/>
                      <w:szCs w:val="14"/>
                      <w:lang w:val="es-PE"/>
                    </w:rPr>
                    <w:t>Visitas domiciliarias</w:t>
                  </w:r>
                </w:p>
                <w:p w14:paraId="4C617064" w14:textId="77777777" w:rsidR="00EF2C57" w:rsidRPr="007A364F" w:rsidRDefault="00EF2C57" w:rsidP="00EF2C57">
                  <w:pPr>
                    <w:pStyle w:val="Prrafodelista"/>
                    <w:numPr>
                      <w:ilvl w:val="0"/>
                      <w:numId w:val="21"/>
                    </w:numPr>
                    <w:spacing w:after="0" w:line="240" w:lineRule="auto"/>
                    <w:ind w:hanging="278"/>
                    <w:rPr>
                      <w:rFonts w:ascii="Calibri" w:hAnsi="Calibri" w:cs="Calibri"/>
                      <w:color w:val="000000" w:themeColor="text1"/>
                      <w:sz w:val="14"/>
                      <w:szCs w:val="14"/>
                      <w:lang w:val="es-PE"/>
                    </w:rPr>
                  </w:pPr>
                  <w:r w:rsidRPr="007A364F">
                    <w:rPr>
                      <w:rFonts w:ascii="Calibri" w:hAnsi="Calibri" w:cs="Calibri"/>
                      <w:color w:val="000000" w:themeColor="text1"/>
                      <w:sz w:val="14"/>
                      <w:szCs w:val="14"/>
                      <w:lang w:val="es-PE"/>
                    </w:rPr>
                    <w:t>Entre otros</w:t>
                  </w:r>
                </w:p>
                <w:p w14:paraId="5121990C" w14:textId="77777777" w:rsidR="00EF2C57" w:rsidRPr="007A364F" w:rsidRDefault="00EF2C57" w:rsidP="003318EA">
                  <w:pPr>
                    <w:spacing w:after="0" w:line="240" w:lineRule="auto"/>
                    <w:rPr>
                      <w:rFonts w:ascii="Calibri" w:hAnsi="Calibri" w:cs="Calibri"/>
                      <w:color w:val="000000" w:themeColor="text1"/>
                      <w:sz w:val="14"/>
                      <w:szCs w:val="14"/>
                      <w:lang w:val="es-PE"/>
                    </w:rPr>
                  </w:pPr>
                  <w:r w:rsidRPr="007A364F">
                    <w:rPr>
                      <w:rFonts w:ascii="Calibri" w:hAnsi="Calibri" w:cs="Calibri"/>
                      <w:color w:val="000000" w:themeColor="text1"/>
                      <w:sz w:val="14"/>
                      <w:szCs w:val="14"/>
                      <w:lang w:val="es-PE"/>
                    </w:rPr>
                    <w:t xml:space="preserve">           Actividades ocupacionales diversas:</w:t>
                  </w:r>
                </w:p>
                <w:p w14:paraId="10F950B5" w14:textId="77777777" w:rsidR="00EF2C57" w:rsidRPr="007A364F" w:rsidRDefault="00EF2C57" w:rsidP="00EF2C57">
                  <w:pPr>
                    <w:pStyle w:val="Prrafodelista"/>
                    <w:numPr>
                      <w:ilvl w:val="0"/>
                      <w:numId w:val="19"/>
                    </w:numPr>
                    <w:spacing w:after="0" w:line="240" w:lineRule="auto"/>
                    <w:ind w:left="725" w:hanging="283"/>
                    <w:rPr>
                      <w:rFonts w:ascii="Calibri" w:hAnsi="Calibri" w:cs="Calibri"/>
                      <w:color w:val="000000" w:themeColor="text1"/>
                      <w:sz w:val="14"/>
                      <w:szCs w:val="14"/>
                      <w:lang w:val="es-PE"/>
                    </w:rPr>
                  </w:pPr>
                  <w:r w:rsidRPr="007A364F">
                    <w:rPr>
                      <w:rFonts w:ascii="Calibri" w:hAnsi="Calibri" w:cs="Calibri"/>
                      <w:color w:val="000000" w:themeColor="text1"/>
                      <w:sz w:val="14"/>
                      <w:szCs w:val="14"/>
                      <w:lang w:val="es-PE"/>
                    </w:rPr>
                    <w:t>Biohuerto</w:t>
                  </w:r>
                </w:p>
                <w:p w14:paraId="4799E015" w14:textId="77777777" w:rsidR="00EF2C57" w:rsidRPr="007A364F" w:rsidRDefault="00EF2C57" w:rsidP="00EF2C57">
                  <w:pPr>
                    <w:pStyle w:val="Prrafodelista"/>
                    <w:numPr>
                      <w:ilvl w:val="0"/>
                      <w:numId w:val="19"/>
                    </w:numPr>
                    <w:spacing w:after="0" w:line="240" w:lineRule="auto"/>
                    <w:ind w:left="725" w:hanging="283"/>
                    <w:rPr>
                      <w:rFonts w:ascii="Calibri" w:hAnsi="Calibri" w:cs="Calibri"/>
                      <w:color w:val="000000" w:themeColor="text1"/>
                      <w:sz w:val="14"/>
                      <w:szCs w:val="14"/>
                      <w:lang w:val="es-PE"/>
                    </w:rPr>
                  </w:pPr>
                  <w:r w:rsidRPr="007A364F">
                    <w:rPr>
                      <w:rFonts w:ascii="Calibri" w:hAnsi="Calibri" w:cs="Calibri"/>
                      <w:color w:val="000000" w:themeColor="text1"/>
                      <w:sz w:val="14"/>
                      <w:szCs w:val="14"/>
                      <w:lang w:val="es-PE"/>
                    </w:rPr>
                    <w:t>Crianza de animales menores</w:t>
                  </w:r>
                </w:p>
                <w:p w14:paraId="75366589" w14:textId="77777777" w:rsidR="00EF2C57" w:rsidRPr="007A364F" w:rsidRDefault="00EF2C57" w:rsidP="00EF2C57">
                  <w:pPr>
                    <w:pStyle w:val="Prrafodelista"/>
                    <w:numPr>
                      <w:ilvl w:val="0"/>
                      <w:numId w:val="19"/>
                    </w:numPr>
                    <w:spacing w:after="0" w:line="240" w:lineRule="auto"/>
                    <w:ind w:left="725" w:hanging="283"/>
                    <w:rPr>
                      <w:rFonts w:ascii="Calibri" w:hAnsi="Calibri" w:cs="Calibri"/>
                      <w:color w:val="000000" w:themeColor="text1"/>
                      <w:sz w:val="14"/>
                      <w:szCs w:val="14"/>
                      <w:lang w:val="es-PE"/>
                    </w:rPr>
                  </w:pPr>
                  <w:r w:rsidRPr="007A364F">
                    <w:rPr>
                      <w:rFonts w:ascii="Calibri" w:hAnsi="Calibri" w:cs="Calibri"/>
                      <w:color w:val="000000" w:themeColor="text1"/>
                      <w:sz w:val="14"/>
                      <w:szCs w:val="14"/>
                      <w:lang w:val="es-PE"/>
                    </w:rPr>
                    <w:t>Manualidades</w:t>
                  </w:r>
                </w:p>
                <w:p w14:paraId="42E225CA" w14:textId="77777777" w:rsidR="00EF2C57" w:rsidRPr="007A364F" w:rsidRDefault="00EF2C57" w:rsidP="00EF2C57">
                  <w:pPr>
                    <w:pStyle w:val="Prrafodelista"/>
                    <w:numPr>
                      <w:ilvl w:val="0"/>
                      <w:numId w:val="19"/>
                    </w:numPr>
                    <w:spacing w:after="0" w:line="240" w:lineRule="auto"/>
                    <w:ind w:left="725" w:hanging="283"/>
                    <w:rPr>
                      <w:rFonts w:ascii="Calibri" w:hAnsi="Calibri" w:cs="Calibri"/>
                      <w:color w:val="000000" w:themeColor="text1"/>
                      <w:sz w:val="14"/>
                      <w:szCs w:val="14"/>
                      <w:lang w:val="es-PE"/>
                    </w:rPr>
                  </w:pPr>
                  <w:r w:rsidRPr="007A364F">
                    <w:rPr>
                      <w:rFonts w:ascii="Calibri" w:hAnsi="Calibri" w:cs="Calibri"/>
                      <w:color w:val="000000" w:themeColor="text1"/>
                      <w:sz w:val="14"/>
                      <w:szCs w:val="14"/>
                      <w:lang w:val="es-PE"/>
                    </w:rPr>
                    <w:t>Entre otros</w:t>
                  </w:r>
                </w:p>
                <w:p w14:paraId="78D09B4F" w14:textId="77777777" w:rsidR="00EF2C57" w:rsidRPr="007A364F" w:rsidRDefault="00EF2C57" w:rsidP="003318EA">
                  <w:pPr>
                    <w:spacing w:after="0" w:line="240" w:lineRule="auto"/>
                    <w:ind w:left="360"/>
                    <w:rPr>
                      <w:rFonts w:ascii="Calibri" w:hAnsi="Calibri" w:cs="Calibri"/>
                      <w:color w:val="000000" w:themeColor="text1"/>
                      <w:sz w:val="14"/>
                      <w:szCs w:val="14"/>
                      <w:lang w:val="es-PE"/>
                    </w:rPr>
                  </w:pPr>
                  <w:r w:rsidRPr="007A364F">
                    <w:rPr>
                      <w:rFonts w:ascii="Calibri" w:hAnsi="Calibri" w:cs="Calibri"/>
                      <w:color w:val="000000" w:themeColor="text1"/>
                      <w:sz w:val="14"/>
                      <w:szCs w:val="14"/>
                      <w:lang w:val="es-PE"/>
                    </w:rPr>
                    <w:t>Actividades socio-recreativas</w:t>
                  </w:r>
                </w:p>
                <w:p w14:paraId="75E3193C" w14:textId="77777777" w:rsidR="00EF2C57" w:rsidRPr="007A364F" w:rsidRDefault="00EF2C57" w:rsidP="00EF2C57">
                  <w:pPr>
                    <w:pStyle w:val="Prrafodelista"/>
                    <w:numPr>
                      <w:ilvl w:val="0"/>
                      <w:numId w:val="22"/>
                    </w:numPr>
                    <w:spacing w:after="0" w:line="240" w:lineRule="auto"/>
                    <w:ind w:left="725" w:hanging="283"/>
                    <w:rPr>
                      <w:rFonts w:ascii="Calibri" w:hAnsi="Calibri" w:cs="Calibri"/>
                      <w:color w:val="000000" w:themeColor="text1"/>
                      <w:sz w:val="14"/>
                      <w:szCs w:val="14"/>
                      <w:lang w:val="es-PE"/>
                    </w:rPr>
                  </w:pPr>
                  <w:r w:rsidRPr="007A364F">
                    <w:rPr>
                      <w:rFonts w:ascii="Calibri" w:hAnsi="Calibri" w:cs="Calibri"/>
                      <w:color w:val="000000" w:themeColor="text1"/>
                      <w:sz w:val="14"/>
                      <w:szCs w:val="14"/>
                      <w:lang w:val="es-PE"/>
                    </w:rPr>
                    <w:t>Actividades lúdicas</w:t>
                  </w:r>
                </w:p>
                <w:p w14:paraId="244C1699" w14:textId="77777777" w:rsidR="00EF2C57" w:rsidRPr="007A364F" w:rsidRDefault="00EF2C57" w:rsidP="00EF2C57">
                  <w:pPr>
                    <w:pStyle w:val="Prrafodelista"/>
                    <w:numPr>
                      <w:ilvl w:val="0"/>
                      <w:numId w:val="22"/>
                    </w:numPr>
                    <w:spacing w:after="0" w:line="240" w:lineRule="auto"/>
                    <w:ind w:left="725" w:hanging="283"/>
                    <w:rPr>
                      <w:rFonts w:ascii="Calibri" w:hAnsi="Calibri" w:cs="Calibri"/>
                      <w:color w:val="000000" w:themeColor="text1"/>
                      <w:sz w:val="14"/>
                      <w:szCs w:val="14"/>
                      <w:lang w:val="es-PE"/>
                    </w:rPr>
                  </w:pPr>
                  <w:r w:rsidRPr="007A364F">
                    <w:rPr>
                      <w:rFonts w:ascii="Calibri" w:hAnsi="Calibri" w:cs="Calibri"/>
                      <w:color w:val="000000" w:themeColor="text1"/>
                      <w:sz w:val="14"/>
                      <w:szCs w:val="14"/>
                      <w:lang w:val="es-PE"/>
                    </w:rPr>
                    <w:t>Paseos y visitas guiadas</w:t>
                  </w:r>
                </w:p>
                <w:p w14:paraId="160BB28B" w14:textId="77777777" w:rsidR="00EF2C57" w:rsidRDefault="00EF2C57" w:rsidP="00EF2C57">
                  <w:pPr>
                    <w:pStyle w:val="Prrafodelista"/>
                    <w:numPr>
                      <w:ilvl w:val="0"/>
                      <w:numId w:val="22"/>
                    </w:numPr>
                    <w:spacing w:after="0" w:line="240" w:lineRule="auto"/>
                    <w:ind w:left="725" w:hanging="283"/>
                    <w:rPr>
                      <w:rFonts w:ascii="Calibri" w:hAnsi="Calibri" w:cs="Calibri"/>
                      <w:color w:val="000000" w:themeColor="text1"/>
                      <w:sz w:val="14"/>
                      <w:szCs w:val="14"/>
                      <w:lang w:val="es-PE"/>
                    </w:rPr>
                  </w:pPr>
                  <w:r w:rsidRPr="007A364F">
                    <w:rPr>
                      <w:rFonts w:ascii="Calibri" w:hAnsi="Calibri" w:cs="Calibri"/>
                      <w:color w:val="000000" w:themeColor="text1"/>
                      <w:sz w:val="14"/>
                      <w:szCs w:val="14"/>
                      <w:lang w:val="es-PE"/>
                    </w:rPr>
                    <w:t>Dibujo y pintura</w:t>
                  </w:r>
                </w:p>
                <w:p w14:paraId="59CD327F" w14:textId="77777777" w:rsidR="00EF2C57" w:rsidRPr="006C430B" w:rsidRDefault="00EF2C57" w:rsidP="00EF2C57">
                  <w:pPr>
                    <w:pStyle w:val="Prrafodelista"/>
                    <w:numPr>
                      <w:ilvl w:val="0"/>
                      <w:numId w:val="22"/>
                    </w:numPr>
                    <w:spacing w:after="0" w:line="240" w:lineRule="auto"/>
                    <w:ind w:left="725" w:hanging="283"/>
                    <w:rPr>
                      <w:rFonts w:ascii="Calibri" w:hAnsi="Calibri" w:cs="Calibri"/>
                      <w:color w:val="000000" w:themeColor="text1"/>
                      <w:sz w:val="14"/>
                      <w:szCs w:val="14"/>
                      <w:lang w:val="es-PE"/>
                    </w:rPr>
                  </w:pPr>
                  <w:r w:rsidRPr="006C430B">
                    <w:rPr>
                      <w:rFonts w:ascii="Calibri" w:hAnsi="Calibri" w:cs="Calibri"/>
                      <w:color w:val="000000" w:themeColor="text1"/>
                      <w:sz w:val="14"/>
                      <w:szCs w:val="14"/>
                      <w:lang w:val="es-PE"/>
                    </w:rPr>
                    <w:t>Acciones intergeneracionales</w:t>
                  </w:r>
                </w:p>
              </w:tc>
              <w:tc>
                <w:tcPr>
                  <w:tcW w:w="1555" w:type="dxa"/>
                  <w:shd w:val="clear" w:color="auto" w:fill="auto"/>
                  <w:vAlign w:val="center"/>
                </w:tcPr>
                <w:p w14:paraId="30170E3A" w14:textId="77777777" w:rsidR="00EF2C57" w:rsidRPr="00D07B41" w:rsidRDefault="00EF2C57" w:rsidP="003318EA">
                  <w:pPr>
                    <w:pStyle w:val="Prrafodelista"/>
                    <w:spacing w:after="0" w:line="240" w:lineRule="auto"/>
                    <w:ind w:left="0"/>
                    <w:jc w:val="center"/>
                    <w:rPr>
                      <w:rFonts w:ascii="Calibri" w:hAnsi="Calibri" w:cs="Calibri"/>
                      <w:color w:val="000000" w:themeColor="text1"/>
                      <w:sz w:val="14"/>
                      <w:szCs w:val="14"/>
                      <w:lang w:val="es-PE"/>
                    </w:rPr>
                  </w:pPr>
                  <w:r>
                    <w:rPr>
                      <w:rFonts w:ascii="Calibri" w:hAnsi="Calibri" w:cs="Calibri"/>
                      <w:color w:val="000000" w:themeColor="text1"/>
                      <w:sz w:val="14"/>
                      <w:szCs w:val="14"/>
                      <w:lang w:val="es-PE"/>
                    </w:rPr>
                    <w:t>Expediente Social</w:t>
                  </w:r>
                </w:p>
              </w:tc>
              <w:tc>
                <w:tcPr>
                  <w:tcW w:w="1217" w:type="dxa"/>
                  <w:shd w:val="clear" w:color="auto" w:fill="auto"/>
                  <w:vAlign w:val="center"/>
                </w:tcPr>
                <w:p w14:paraId="7F89839C" w14:textId="77777777" w:rsidR="00EF2C57" w:rsidRPr="00743678" w:rsidRDefault="00EF2C57" w:rsidP="003318EA">
                  <w:pPr>
                    <w:pStyle w:val="Prrafodelista"/>
                    <w:spacing w:after="0" w:line="240" w:lineRule="auto"/>
                    <w:ind w:left="0"/>
                    <w:jc w:val="center"/>
                    <w:rPr>
                      <w:rFonts w:ascii="Calibri" w:hAnsi="Calibri" w:cs="Calibri"/>
                      <w:color w:val="000000" w:themeColor="text1"/>
                      <w:sz w:val="14"/>
                      <w:szCs w:val="14"/>
                      <w:lang w:val="es-PE"/>
                    </w:rPr>
                  </w:pPr>
                  <w:r>
                    <w:rPr>
                      <w:rFonts w:ascii="Calibri" w:hAnsi="Calibri" w:cs="Calibri"/>
                      <w:color w:val="000000" w:themeColor="text1"/>
                      <w:sz w:val="14"/>
                      <w:szCs w:val="14"/>
                      <w:lang w:val="es-PE"/>
                    </w:rPr>
                    <w:t>UDIF</w:t>
                  </w:r>
                </w:p>
              </w:tc>
            </w:tr>
            <w:tr w:rsidR="00EF2C57" w:rsidRPr="00743678" w14:paraId="175780D2" w14:textId="77777777" w:rsidTr="003318EA">
              <w:trPr>
                <w:jc w:val="center"/>
              </w:trPr>
              <w:tc>
                <w:tcPr>
                  <w:tcW w:w="522" w:type="dxa"/>
                  <w:vMerge/>
                  <w:shd w:val="clear" w:color="auto" w:fill="auto"/>
                  <w:vAlign w:val="center"/>
                </w:tcPr>
                <w:p w14:paraId="41FB2DA4" w14:textId="77777777" w:rsidR="00EF2C57" w:rsidRPr="00743678" w:rsidRDefault="00EF2C57" w:rsidP="003318EA">
                  <w:pPr>
                    <w:pStyle w:val="Prrafodelista"/>
                    <w:spacing w:after="0" w:line="240" w:lineRule="auto"/>
                    <w:ind w:left="0"/>
                    <w:jc w:val="center"/>
                    <w:rPr>
                      <w:rFonts w:ascii="Calibri" w:hAnsi="Calibri" w:cs="Calibri"/>
                      <w:b/>
                      <w:bCs/>
                      <w:sz w:val="14"/>
                      <w:szCs w:val="14"/>
                      <w:lang w:val="es-PE"/>
                    </w:rPr>
                  </w:pPr>
                </w:p>
              </w:tc>
              <w:tc>
                <w:tcPr>
                  <w:tcW w:w="549" w:type="dxa"/>
                  <w:vMerge/>
                  <w:shd w:val="clear" w:color="auto" w:fill="auto"/>
                  <w:vAlign w:val="center"/>
                </w:tcPr>
                <w:p w14:paraId="5C12C8BD" w14:textId="77777777" w:rsidR="00EF2C57" w:rsidRPr="00D07B41" w:rsidRDefault="00EF2C57" w:rsidP="003318EA">
                  <w:pPr>
                    <w:pStyle w:val="Prrafodelista"/>
                    <w:spacing w:after="0" w:line="240" w:lineRule="auto"/>
                    <w:ind w:left="0"/>
                    <w:jc w:val="center"/>
                    <w:rPr>
                      <w:rFonts w:ascii="Calibri" w:hAnsi="Calibri" w:cs="Calibri"/>
                      <w:bCs/>
                      <w:color w:val="000000" w:themeColor="text1"/>
                      <w:sz w:val="14"/>
                      <w:szCs w:val="14"/>
                      <w:lang w:val="es-PE"/>
                    </w:rPr>
                  </w:pPr>
                </w:p>
              </w:tc>
              <w:tc>
                <w:tcPr>
                  <w:tcW w:w="4253" w:type="dxa"/>
                  <w:shd w:val="clear" w:color="auto" w:fill="auto"/>
                  <w:vAlign w:val="center"/>
                </w:tcPr>
                <w:p w14:paraId="57ABE488" w14:textId="77777777" w:rsidR="00EF2C57" w:rsidRPr="007A364F" w:rsidRDefault="00EF2C57" w:rsidP="003318EA">
                  <w:pPr>
                    <w:pStyle w:val="Prrafodelista"/>
                    <w:spacing w:after="0" w:line="240" w:lineRule="auto"/>
                    <w:ind w:left="0"/>
                    <w:rPr>
                      <w:rFonts w:ascii="Calibri" w:hAnsi="Calibri" w:cs="Calibri"/>
                      <w:color w:val="000000" w:themeColor="text1"/>
                      <w:sz w:val="14"/>
                      <w:szCs w:val="14"/>
                      <w:lang w:val="es-PE"/>
                    </w:rPr>
                  </w:pPr>
                  <w:r w:rsidRPr="007A364F">
                    <w:rPr>
                      <w:rFonts w:ascii="Calibri" w:hAnsi="Calibri" w:cs="Calibri"/>
                      <w:color w:val="000000" w:themeColor="text1"/>
                      <w:sz w:val="14"/>
                      <w:szCs w:val="14"/>
                      <w:lang w:val="es-PE"/>
                    </w:rPr>
                    <w:t>Acceso a servicios de terapia física como:</w:t>
                  </w:r>
                </w:p>
                <w:p w14:paraId="786B287E" w14:textId="77777777" w:rsidR="00EF2C57" w:rsidRPr="007A364F" w:rsidRDefault="00EF2C57" w:rsidP="00EF2C57">
                  <w:pPr>
                    <w:pStyle w:val="Prrafodelista"/>
                    <w:numPr>
                      <w:ilvl w:val="0"/>
                      <w:numId w:val="20"/>
                    </w:numPr>
                    <w:spacing w:after="0" w:line="240" w:lineRule="auto"/>
                    <w:ind w:hanging="278"/>
                    <w:rPr>
                      <w:rFonts w:ascii="Calibri" w:hAnsi="Calibri" w:cs="Calibri"/>
                      <w:color w:val="000000" w:themeColor="text1"/>
                      <w:sz w:val="14"/>
                      <w:szCs w:val="14"/>
                      <w:lang w:val="es-PE"/>
                    </w:rPr>
                  </w:pPr>
                  <w:r w:rsidRPr="007A364F">
                    <w:rPr>
                      <w:rFonts w:ascii="Calibri" w:hAnsi="Calibri" w:cs="Calibri"/>
                      <w:color w:val="000000" w:themeColor="text1"/>
                      <w:sz w:val="14"/>
                      <w:szCs w:val="14"/>
                      <w:lang w:val="es-PE"/>
                    </w:rPr>
                    <w:t>Orientaciones y talleres sobre el autocuidado de la salud física</w:t>
                  </w:r>
                </w:p>
                <w:p w14:paraId="41FD69FA" w14:textId="77777777" w:rsidR="00EF2C57" w:rsidRPr="007A364F" w:rsidRDefault="00EF2C57" w:rsidP="00EF2C57">
                  <w:pPr>
                    <w:pStyle w:val="Prrafodelista"/>
                    <w:numPr>
                      <w:ilvl w:val="0"/>
                      <w:numId w:val="20"/>
                    </w:numPr>
                    <w:spacing w:after="0" w:line="240" w:lineRule="auto"/>
                    <w:ind w:hanging="278"/>
                    <w:rPr>
                      <w:rFonts w:ascii="Calibri" w:hAnsi="Calibri" w:cs="Calibri"/>
                      <w:color w:val="000000" w:themeColor="text1"/>
                      <w:sz w:val="14"/>
                      <w:szCs w:val="14"/>
                      <w:lang w:val="es-PE"/>
                    </w:rPr>
                  </w:pPr>
                  <w:r w:rsidRPr="007A364F">
                    <w:rPr>
                      <w:rFonts w:ascii="Calibri" w:hAnsi="Calibri" w:cs="Calibri"/>
                      <w:color w:val="000000" w:themeColor="text1"/>
                      <w:sz w:val="14"/>
                      <w:szCs w:val="14"/>
                      <w:lang w:val="es-PE"/>
                    </w:rPr>
                    <w:t>Actividades de mantenimiento y fortalecimiento físico individual y/o grupales</w:t>
                  </w:r>
                </w:p>
                <w:p w14:paraId="31D76D91" w14:textId="77777777" w:rsidR="00EF2C57" w:rsidRDefault="00EF2C57" w:rsidP="00EF2C57">
                  <w:pPr>
                    <w:pStyle w:val="Prrafodelista"/>
                    <w:numPr>
                      <w:ilvl w:val="0"/>
                      <w:numId w:val="20"/>
                    </w:numPr>
                    <w:spacing w:after="0" w:line="240" w:lineRule="auto"/>
                    <w:ind w:hanging="278"/>
                    <w:rPr>
                      <w:rFonts w:ascii="Calibri" w:hAnsi="Calibri" w:cs="Calibri"/>
                      <w:color w:val="000000" w:themeColor="text1"/>
                      <w:sz w:val="14"/>
                      <w:szCs w:val="14"/>
                      <w:lang w:val="es-PE"/>
                    </w:rPr>
                  </w:pPr>
                  <w:r w:rsidRPr="007A364F">
                    <w:rPr>
                      <w:rFonts w:ascii="Calibri" w:hAnsi="Calibri" w:cs="Calibri"/>
                      <w:color w:val="000000" w:themeColor="text1"/>
                      <w:sz w:val="14"/>
                      <w:szCs w:val="14"/>
                      <w:lang w:val="es-PE"/>
                    </w:rPr>
                    <w:t xml:space="preserve">Atención individual de Terapia física </w:t>
                  </w:r>
                </w:p>
                <w:p w14:paraId="30933409" w14:textId="77777777" w:rsidR="00EF2C57" w:rsidRPr="006C430B" w:rsidRDefault="00EF2C57" w:rsidP="00EF2C57">
                  <w:pPr>
                    <w:pStyle w:val="Prrafodelista"/>
                    <w:numPr>
                      <w:ilvl w:val="0"/>
                      <w:numId w:val="20"/>
                    </w:numPr>
                    <w:spacing w:after="0" w:line="240" w:lineRule="auto"/>
                    <w:ind w:hanging="278"/>
                    <w:rPr>
                      <w:rFonts w:ascii="Calibri" w:hAnsi="Calibri" w:cs="Calibri"/>
                      <w:color w:val="000000" w:themeColor="text1"/>
                      <w:sz w:val="14"/>
                      <w:szCs w:val="14"/>
                      <w:lang w:val="es-PE"/>
                    </w:rPr>
                  </w:pPr>
                  <w:r w:rsidRPr="006C430B">
                    <w:rPr>
                      <w:rFonts w:ascii="Calibri" w:hAnsi="Calibri" w:cs="Calibri"/>
                      <w:color w:val="000000" w:themeColor="text1"/>
                      <w:sz w:val="14"/>
                      <w:szCs w:val="14"/>
                      <w:lang w:val="es-PE"/>
                    </w:rPr>
                    <w:t>Entre otros</w:t>
                  </w:r>
                </w:p>
              </w:tc>
              <w:tc>
                <w:tcPr>
                  <w:tcW w:w="1555" w:type="dxa"/>
                  <w:shd w:val="clear" w:color="auto" w:fill="auto"/>
                  <w:vAlign w:val="center"/>
                </w:tcPr>
                <w:p w14:paraId="1A400760" w14:textId="77777777" w:rsidR="00EF2C57" w:rsidRPr="00D07B41" w:rsidRDefault="00EF2C57" w:rsidP="003318EA">
                  <w:pPr>
                    <w:pStyle w:val="Prrafodelista"/>
                    <w:spacing w:after="0" w:line="240" w:lineRule="auto"/>
                    <w:ind w:left="0"/>
                    <w:jc w:val="center"/>
                    <w:rPr>
                      <w:rFonts w:ascii="Calibri" w:hAnsi="Calibri" w:cs="Calibri"/>
                      <w:color w:val="000000" w:themeColor="text1"/>
                      <w:sz w:val="14"/>
                      <w:szCs w:val="14"/>
                      <w:lang w:val="es-PE"/>
                    </w:rPr>
                  </w:pPr>
                  <w:r>
                    <w:rPr>
                      <w:rFonts w:ascii="Calibri" w:hAnsi="Calibri" w:cs="Calibri"/>
                      <w:color w:val="000000" w:themeColor="text1"/>
                      <w:sz w:val="14"/>
                      <w:szCs w:val="14"/>
                      <w:lang w:val="es-PE"/>
                    </w:rPr>
                    <w:t>Expediente de Terapia Física</w:t>
                  </w:r>
                </w:p>
              </w:tc>
              <w:tc>
                <w:tcPr>
                  <w:tcW w:w="1217" w:type="dxa"/>
                  <w:shd w:val="clear" w:color="auto" w:fill="auto"/>
                  <w:vAlign w:val="center"/>
                </w:tcPr>
                <w:p w14:paraId="2567BA01" w14:textId="77777777" w:rsidR="00EF2C57" w:rsidRPr="00743678" w:rsidRDefault="00EF2C57" w:rsidP="003318EA">
                  <w:pPr>
                    <w:pStyle w:val="Prrafodelista"/>
                    <w:spacing w:after="0" w:line="240" w:lineRule="auto"/>
                    <w:ind w:left="0"/>
                    <w:jc w:val="center"/>
                    <w:rPr>
                      <w:rFonts w:ascii="Calibri" w:hAnsi="Calibri" w:cs="Calibri"/>
                      <w:color w:val="000000" w:themeColor="text1"/>
                      <w:sz w:val="14"/>
                      <w:szCs w:val="14"/>
                      <w:lang w:val="es-PE"/>
                    </w:rPr>
                  </w:pPr>
                  <w:r>
                    <w:rPr>
                      <w:rFonts w:ascii="Calibri" w:hAnsi="Calibri" w:cs="Calibri"/>
                      <w:color w:val="000000" w:themeColor="text1"/>
                      <w:sz w:val="14"/>
                      <w:szCs w:val="14"/>
                      <w:lang w:val="es-PE"/>
                    </w:rPr>
                    <w:t>UDIF</w:t>
                  </w:r>
                </w:p>
              </w:tc>
            </w:tr>
          </w:tbl>
          <w:p w14:paraId="12F5C492" w14:textId="77777777" w:rsidR="00EF2C57" w:rsidRDefault="00EF2C57" w:rsidP="003318EA">
            <w:pPr>
              <w:pStyle w:val="Prrafodelista"/>
              <w:spacing w:after="0" w:line="240" w:lineRule="auto"/>
              <w:ind w:left="360"/>
              <w:jc w:val="both"/>
              <w:rPr>
                <w:rFonts w:ascii="Calibri" w:hAnsi="Calibri" w:cs="Calibri"/>
                <w:sz w:val="14"/>
                <w:szCs w:val="14"/>
                <w:lang w:val="es-PE"/>
              </w:rPr>
            </w:pPr>
          </w:p>
          <w:p w14:paraId="7982C511" w14:textId="77777777" w:rsidR="00EF2C57" w:rsidRDefault="00EF2C57" w:rsidP="00EF2C57">
            <w:pPr>
              <w:pStyle w:val="Prrafodelista"/>
              <w:numPr>
                <w:ilvl w:val="0"/>
                <w:numId w:val="4"/>
              </w:numPr>
              <w:spacing w:after="0" w:line="240" w:lineRule="auto"/>
              <w:jc w:val="both"/>
              <w:rPr>
                <w:rFonts w:ascii="Calibri" w:hAnsi="Calibri" w:cs="Calibri"/>
                <w:sz w:val="14"/>
                <w:szCs w:val="14"/>
                <w:lang w:val="es-PE"/>
              </w:rPr>
            </w:pPr>
            <w:r>
              <w:rPr>
                <w:rFonts w:ascii="Calibri" w:hAnsi="Calibri" w:cs="Calibri"/>
                <w:sz w:val="14"/>
                <w:szCs w:val="14"/>
                <w:lang w:val="es-PE"/>
              </w:rPr>
              <w:t xml:space="preserve">Por </w:t>
            </w:r>
            <w:r w:rsidRPr="007700D1">
              <w:rPr>
                <w:rFonts w:ascii="Calibri" w:hAnsi="Calibri" w:cs="Calibri"/>
                <w:b/>
                <w:bCs/>
                <w:sz w:val="14"/>
                <w:szCs w:val="14"/>
                <w:lang w:val="es-PE"/>
              </w:rPr>
              <w:t>“Personas Adultas Mayores con derechos fortalecidos”</w:t>
            </w:r>
            <w:r w:rsidRPr="007700D1">
              <w:rPr>
                <w:rFonts w:ascii="Calibri" w:hAnsi="Calibri" w:cs="Calibri"/>
                <w:sz w:val="14"/>
                <w:szCs w:val="14"/>
                <w:lang w:val="es-PE"/>
              </w:rPr>
              <w:t xml:space="preserve"> se e</w:t>
            </w:r>
            <w:r>
              <w:rPr>
                <w:rFonts w:ascii="Calibri" w:hAnsi="Calibri" w:cs="Calibri"/>
                <w:sz w:val="14"/>
                <w:szCs w:val="14"/>
                <w:lang w:val="es-PE"/>
              </w:rPr>
              <w:t>ntiende a las Personas Adultas Mayores usuario del Centro de Atención de Día que fortalecen su derecho a la independencia física, mental y/o emocional mediante el acceso a 2 servicios psicológicos, 2 servicios sociales y 2 servicios de terapia física en el mes de reporte. En ese sentido, las Personas Adultas Mayores con derechos fortalecidos a considerar al cierre del año, serán las que accedieron a 72 servicios o el número que sea proporcional al tiempo de permanencia de la Personas Adultas Mayores.</w:t>
            </w:r>
          </w:p>
          <w:p w14:paraId="28CF0793" w14:textId="77777777" w:rsidR="00EF2C57" w:rsidRDefault="00EF2C57" w:rsidP="00EF2C57">
            <w:pPr>
              <w:pStyle w:val="Prrafodelista"/>
              <w:numPr>
                <w:ilvl w:val="0"/>
                <w:numId w:val="4"/>
              </w:numPr>
              <w:spacing w:after="0" w:line="240" w:lineRule="auto"/>
              <w:jc w:val="both"/>
              <w:rPr>
                <w:rFonts w:ascii="Calibri" w:hAnsi="Calibri" w:cs="Calibri"/>
                <w:sz w:val="14"/>
                <w:szCs w:val="14"/>
                <w:lang w:val="es-PE"/>
              </w:rPr>
            </w:pPr>
            <w:r w:rsidRPr="003F1784">
              <w:rPr>
                <w:rFonts w:ascii="Calibri" w:hAnsi="Calibri" w:cs="Calibri"/>
                <w:sz w:val="14"/>
                <w:szCs w:val="14"/>
                <w:lang w:val="es-PE"/>
              </w:rPr>
              <w:lastRenderedPageBreak/>
              <w:t xml:space="preserve">Por </w:t>
            </w:r>
            <w:r w:rsidRPr="00FF2D8B">
              <w:rPr>
                <w:rFonts w:ascii="Calibri" w:hAnsi="Calibri" w:cs="Calibri"/>
                <w:b/>
                <w:bCs/>
                <w:sz w:val="14"/>
                <w:szCs w:val="14"/>
                <w:lang w:val="es-PE"/>
              </w:rPr>
              <w:t>“Personas Adultas Mayores atendidas”</w:t>
            </w:r>
            <w:r w:rsidRPr="003F1784">
              <w:rPr>
                <w:rFonts w:ascii="Calibri" w:hAnsi="Calibri" w:cs="Calibri"/>
                <w:sz w:val="14"/>
                <w:szCs w:val="14"/>
                <w:lang w:val="es-PE"/>
              </w:rPr>
              <w:t xml:space="preserve"> se entiende a las </w:t>
            </w:r>
            <w:r>
              <w:rPr>
                <w:rFonts w:ascii="Calibri" w:hAnsi="Calibri" w:cs="Calibri"/>
                <w:sz w:val="14"/>
                <w:szCs w:val="14"/>
                <w:lang w:val="es-PE"/>
              </w:rPr>
              <w:t>P</w:t>
            </w:r>
            <w:r w:rsidRPr="003F1784">
              <w:rPr>
                <w:rFonts w:ascii="Calibri" w:hAnsi="Calibri" w:cs="Calibri"/>
                <w:sz w:val="14"/>
                <w:szCs w:val="14"/>
                <w:lang w:val="es-PE"/>
              </w:rPr>
              <w:t xml:space="preserve">ersonas </w:t>
            </w:r>
            <w:r>
              <w:rPr>
                <w:rFonts w:ascii="Calibri" w:hAnsi="Calibri" w:cs="Calibri"/>
                <w:sz w:val="14"/>
                <w:szCs w:val="14"/>
                <w:lang w:val="es-PE"/>
              </w:rPr>
              <w:t>A</w:t>
            </w:r>
            <w:r w:rsidRPr="003F1784">
              <w:rPr>
                <w:rFonts w:ascii="Calibri" w:hAnsi="Calibri" w:cs="Calibri"/>
                <w:sz w:val="14"/>
                <w:szCs w:val="14"/>
                <w:lang w:val="es-PE"/>
              </w:rPr>
              <w:t xml:space="preserve">dultas </w:t>
            </w:r>
            <w:r>
              <w:rPr>
                <w:rFonts w:ascii="Calibri" w:hAnsi="Calibri" w:cs="Calibri"/>
                <w:sz w:val="14"/>
                <w:szCs w:val="14"/>
                <w:lang w:val="es-PE"/>
              </w:rPr>
              <w:t>Ma</w:t>
            </w:r>
            <w:r w:rsidRPr="003F1784">
              <w:rPr>
                <w:rFonts w:ascii="Calibri" w:hAnsi="Calibri" w:cs="Calibri"/>
                <w:sz w:val="14"/>
                <w:szCs w:val="14"/>
                <w:lang w:val="es-PE"/>
              </w:rPr>
              <w:t>yores qu</w:t>
            </w:r>
            <w:r>
              <w:rPr>
                <w:rFonts w:ascii="Calibri" w:hAnsi="Calibri" w:cs="Calibri"/>
                <w:sz w:val="14"/>
                <w:szCs w:val="14"/>
                <w:lang w:val="es-PE"/>
              </w:rPr>
              <w:t>e</w:t>
            </w:r>
            <w:r w:rsidRPr="003F1784">
              <w:rPr>
                <w:rFonts w:ascii="Calibri" w:hAnsi="Calibri" w:cs="Calibri"/>
                <w:sz w:val="14"/>
                <w:szCs w:val="14"/>
                <w:lang w:val="es-PE"/>
              </w:rPr>
              <w:t xml:space="preserve"> </w:t>
            </w:r>
            <w:r>
              <w:rPr>
                <w:rFonts w:ascii="Calibri" w:hAnsi="Calibri" w:cs="Calibri"/>
                <w:sz w:val="14"/>
                <w:szCs w:val="14"/>
                <w:lang w:val="es-PE"/>
              </w:rPr>
              <w:t>son usuarias del Centro de Atención de Día al cumplir con los criterios de ingreso, como resultado de la preevaluación realizada por el equipo multidisciplinario y que actualmente reciben el paquete de servicios psicológicos, físicos y de terapia física.</w:t>
            </w:r>
          </w:p>
          <w:p w14:paraId="2962698C" w14:textId="77777777" w:rsidR="00EF2C57" w:rsidRPr="00000C9E" w:rsidRDefault="00EF2C57" w:rsidP="00EF2C57">
            <w:pPr>
              <w:pStyle w:val="Prrafodelista"/>
              <w:numPr>
                <w:ilvl w:val="0"/>
                <w:numId w:val="4"/>
              </w:numPr>
              <w:spacing w:after="0" w:line="240" w:lineRule="auto"/>
              <w:jc w:val="both"/>
              <w:rPr>
                <w:rFonts w:ascii="Calibri" w:hAnsi="Calibri" w:cs="Calibri"/>
                <w:sz w:val="14"/>
                <w:szCs w:val="14"/>
                <w:lang w:val="es-PE"/>
              </w:rPr>
            </w:pPr>
            <w:r>
              <w:rPr>
                <w:rFonts w:ascii="Calibri" w:hAnsi="Calibri" w:cs="Calibri"/>
                <w:sz w:val="14"/>
                <w:szCs w:val="14"/>
                <w:lang w:val="es-PE"/>
              </w:rPr>
              <w:t>El fortalecimiento de derechos se mide sobre los servicios brindados por los Centros de Día, siendo estos los servicios base para la atención de Personas Adultas Mayores en situación de riesgo; sin embargo, estos no representan los servicios con alta especialización del centro. Por ejemplo, como servicios especializados brindados por el centro se identifica al servicio de atención nutricional.</w:t>
            </w:r>
          </w:p>
          <w:tbl>
            <w:tblPr>
              <w:tblW w:w="0" w:type="auto"/>
              <w:tblCellMar>
                <w:left w:w="0" w:type="dxa"/>
                <w:right w:w="0" w:type="dxa"/>
              </w:tblCellMar>
              <w:tblLook w:val="00A0" w:firstRow="1" w:lastRow="0" w:firstColumn="1" w:lastColumn="0" w:noHBand="0" w:noVBand="0"/>
            </w:tblPr>
            <w:tblGrid>
              <w:gridCol w:w="8278"/>
            </w:tblGrid>
            <w:tr w:rsidR="00EF2C57" w:rsidRPr="00216891" w14:paraId="74606B7D" w14:textId="77777777" w:rsidTr="003318EA">
              <w:tc>
                <w:tcPr>
                  <w:tcW w:w="8428" w:type="dxa"/>
                  <w:shd w:val="clear" w:color="auto" w:fill="000000"/>
                  <w:tcMar>
                    <w:top w:w="0" w:type="dxa"/>
                    <w:left w:w="108" w:type="dxa"/>
                    <w:bottom w:w="0" w:type="dxa"/>
                    <w:right w:w="108" w:type="dxa"/>
                  </w:tcMar>
                </w:tcPr>
                <w:p w14:paraId="3F77DCDA" w14:textId="77777777" w:rsidR="00EF2C57" w:rsidRPr="00D07B41" w:rsidRDefault="00EF2C57" w:rsidP="003318EA">
                  <w:pPr>
                    <w:spacing w:after="0" w:line="240" w:lineRule="auto"/>
                    <w:jc w:val="both"/>
                    <w:rPr>
                      <w:rFonts w:ascii="Calibri" w:hAnsi="Calibri" w:cs="Calibri"/>
                      <w:b/>
                      <w:bCs/>
                      <w:sz w:val="14"/>
                      <w:szCs w:val="14"/>
                      <w:lang w:val="es-MX"/>
                    </w:rPr>
                  </w:pPr>
                  <w:r w:rsidRPr="00D07B41">
                    <w:rPr>
                      <w:rFonts w:ascii="Calibri" w:hAnsi="Calibri" w:cs="Calibri"/>
                      <w:b/>
                      <w:bCs/>
                      <w:sz w:val="14"/>
                      <w:szCs w:val="14"/>
                      <w:lang w:val="es-MX"/>
                    </w:rPr>
                    <w:t>MÉTODO DE CÁLCULO</w:t>
                  </w:r>
                </w:p>
              </w:tc>
            </w:tr>
          </w:tbl>
          <w:p w14:paraId="32088183" w14:textId="77777777" w:rsidR="00EF2C57" w:rsidRDefault="00EF2C57" w:rsidP="003318EA">
            <w:pPr>
              <w:spacing w:after="0" w:line="240" w:lineRule="auto"/>
              <w:jc w:val="both"/>
              <w:rPr>
                <w:rFonts w:ascii="Calibri" w:hAnsi="Calibri" w:cs="Calibri"/>
                <w:sz w:val="14"/>
                <w:szCs w:val="14"/>
                <w:lang w:val="es-MX"/>
              </w:rPr>
            </w:pPr>
            <w:r w:rsidRPr="00625901">
              <w:rPr>
                <w:rFonts w:asciiTheme="majorHAnsi" w:eastAsia="Cabin" w:hAnsiTheme="majorHAnsi" w:cstheme="majorHAnsi"/>
                <w:b/>
                <w:noProof/>
                <w:color w:val="222222"/>
                <w:sz w:val="20"/>
                <w:szCs w:val="20"/>
                <w:highlight w:val="white"/>
              </w:rPr>
              <mc:AlternateContent>
                <mc:Choice Requires="wps">
                  <w:drawing>
                    <wp:anchor distT="0" distB="0" distL="114300" distR="114300" simplePos="0" relativeHeight="251667456" behindDoc="0" locked="0" layoutInCell="1" allowOverlap="1" wp14:anchorId="1D24B53D" wp14:editId="24499BA3">
                      <wp:simplePos x="0" y="0"/>
                      <wp:positionH relativeFrom="column">
                        <wp:posOffset>-8890</wp:posOffset>
                      </wp:positionH>
                      <wp:positionV relativeFrom="paragraph">
                        <wp:posOffset>59690</wp:posOffset>
                      </wp:positionV>
                      <wp:extent cx="5175250" cy="784225"/>
                      <wp:effectExtent l="0" t="0" r="6350" b="0"/>
                      <wp:wrapNone/>
                      <wp:docPr id="3" name="3 Rectángulo redondeado"/>
                      <wp:cNvGraphicFramePr/>
                      <a:graphic xmlns:a="http://schemas.openxmlformats.org/drawingml/2006/main">
                        <a:graphicData uri="http://schemas.microsoft.com/office/word/2010/wordprocessingShape">
                          <wps:wsp>
                            <wps:cNvSpPr/>
                            <wps:spPr>
                              <a:xfrm>
                                <a:off x="0" y="0"/>
                                <a:ext cx="5175250" cy="784225"/>
                              </a:xfrm>
                              <a:prstGeom prst="roundRect">
                                <a:avLst/>
                              </a:prstGeom>
                              <a:ln>
                                <a:noFill/>
                              </a:ln>
                            </wps:spPr>
                            <wps:style>
                              <a:lnRef idx="2">
                                <a:schemeClr val="accent5"/>
                              </a:lnRef>
                              <a:fillRef idx="1">
                                <a:schemeClr val="lt1"/>
                              </a:fillRef>
                              <a:effectRef idx="0">
                                <a:schemeClr val="accent5"/>
                              </a:effectRef>
                              <a:fontRef idx="minor">
                                <a:schemeClr val="dk1"/>
                              </a:fontRef>
                            </wps:style>
                            <wps:txbx>
                              <w:txbxContent>
                                <w:p w14:paraId="3D914ED6" w14:textId="77777777" w:rsidR="00EF2C57" w:rsidRPr="00E455CB" w:rsidRDefault="00EF2C57" w:rsidP="00EF2C57">
                                  <w:pPr>
                                    <w:spacing w:after="0" w:line="240" w:lineRule="auto"/>
                                    <w:rPr>
                                      <w:sz w:val="14"/>
                                      <w:szCs w:val="14"/>
                                    </w:rPr>
                                  </w:pPr>
                                  <m:oMath>
                                    <m:r>
                                      <w:rPr>
                                        <w:rFonts w:ascii="Cambria Math" w:eastAsia="Times New Roman" w:hAnsi="Cambria Math" w:cs="Cambria"/>
                                        <w:color w:val="000000" w:themeColor="dark1"/>
                                        <w:kern w:val="24"/>
                                        <w:sz w:val="14"/>
                                        <w:szCs w:val="14"/>
                                        <w:lang w:val="es-ES"/>
                                      </w:rPr>
                                      <m:t>P02=</m:t>
                                    </m:r>
                                  </m:oMath>
                                  <w:r w:rsidRPr="00E455CB">
                                    <w:rPr>
                                      <w:rFonts w:ascii="Cambria" w:eastAsia="Times New Roman" w:hAnsi="Cambria" w:cs="Cambria"/>
                                      <w:color w:val="000000" w:themeColor="dark1"/>
                                      <w:kern w:val="24"/>
                                      <w:sz w:val="14"/>
                                      <w:szCs w:val="14"/>
                                      <w:lang w:val="es-ES"/>
                                    </w:rPr>
                                    <w:t xml:space="preserve"> (</w:t>
                                  </w:r>
                                  <m:oMath>
                                    <m:f>
                                      <m:fPr>
                                        <m:ctrlPr>
                                          <w:rPr>
                                            <w:rFonts w:ascii="Cambria Math" w:hAnsi="Cambria Math" w:cs="Cambria"/>
                                            <w:i/>
                                            <w:iCs/>
                                            <w:color w:val="000000" w:themeColor="dark1"/>
                                            <w:kern w:val="24"/>
                                            <w:sz w:val="14"/>
                                            <w:szCs w:val="14"/>
                                          </w:rPr>
                                        </m:ctrlPr>
                                      </m:fPr>
                                      <m:num>
                                        <m:sSub>
                                          <m:sSubPr>
                                            <m:ctrlPr>
                                              <w:rPr>
                                                <w:rFonts w:ascii="Cambria Math" w:hAnsi="Cambria Math" w:cs="Cambria"/>
                                                <w:i/>
                                                <w:iCs/>
                                                <w:color w:val="000000" w:themeColor="dark1"/>
                                                <w:kern w:val="24"/>
                                                <w:sz w:val="14"/>
                                                <w:szCs w:val="14"/>
                                              </w:rPr>
                                            </m:ctrlPr>
                                          </m:sSubPr>
                                          <m:e>
                                            <m:r>
                                              <w:rPr>
                                                <w:rFonts w:ascii="Cambria Math" w:eastAsia="Times New Roman" w:hAnsi="Cambria Math" w:cs="Cambria"/>
                                                <w:color w:val="000000" w:themeColor="dark1"/>
                                                <w:kern w:val="24"/>
                                                <w:sz w:val="14"/>
                                                <w:szCs w:val="14"/>
                                                <w:lang w:val="es-ES"/>
                                              </w:rPr>
                                              <m:t>PAM</m:t>
                                            </m:r>
                                          </m:e>
                                          <m:sub>
                                            <m:r>
                                              <w:rPr>
                                                <w:rFonts w:ascii="Cambria Math" w:eastAsia="Times New Roman" w:hAnsi="Cambria Math" w:cs="Cambria"/>
                                                <w:color w:val="000000" w:themeColor="dark1"/>
                                                <w:kern w:val="24"/>
                                                <w:sz w:val="14"/>
                                                <w:szCs w:val="14"/>
                                                <w:lang w:val="es-ES"/>
                                              </w:rPr>
                                              <m:t>CAD FORT</m:t>
                                            </m:r>
                                          </m:sub>
                                        </m:sSub>
                                      </m:num>
                                      <m:den>
                                        <m:sSub>
                                          <m:sSubPr>
                                            <m:ctrlPr>
                                              <w:rPr>
                                                <w:rFonts w:ascii="Cambria Math" w:hAnsi="Cambria Math" w:cs="Cambria"/>
                                                <w:i/>
                                                <w:iCs/>
                                                <w:color w:val="000000" w:themeColor="dark1"/>
                                                <w:kern w:val="24"/>
                                                <w:sz w:val="14"/>
                                                <w:szCs w:val="14"/>
                                              </w:rPr>
                                            </m:ctrlPr>
                                          </m:sSubPr>
                                          <m:e>
                                            <m:r>
                                              <w:rPr>
                                                <w:rFonts w:ascii="Cambria Math" w:eastAsia="Times New Roman" w:hAnsi="Cambria Math" w:cs="Cambria"/>
                                                <w:color w:val="000000" w:themeColor="dark1"/>
                                                <w:kern w:val="24"/>
                                                <w:sz w:val="14"/>
                                                <w:szCs w:val="14"/>
                                                <w:lang w:val="es-ES"/>
                                              </w:rPr>
                                              <m:t>PAM</m:t>
                                            </m:r>
                                          </m:e>
                                          <m:sub>
                                            <m:r>
                                              <w:rPr>
                                                <w:rFonts w:ascii="Cambria Math" w:eastAsia="Times New Roman" w:hAnsi="Cambria Math" w:cs="Cambria"/>
                                                <w:color w:val="000000" w:themeColor="dark1"/>
                                                <w:kern w:val="24"/>
                                                <w:sz w:val="14"/>
                                                <w:szCs w:val="14"/>
                                                <w:lang w:val="es-ES"/>
                                              </w:rPr>
                                              <m:t>CAD</m:t>
                                            </m:r>
                                          </m:sub>
                                        </m:sSub>
                                      </m:den>
                                    </m:f>
                                    <m:r>
                                      <w:rPr>
                                        <w:rFonts w:ascii="Cambria Math" w:eastAsia="Times New Roman" w:hAnsi="Cambria Math" w:cs="Cambria"/>
                                        <w:color w:val="000000" w:themeColor="dark1"/>
                                        <w:kern w:val="24"/>
                                        <w:sz w:val="14"/>
                                        <w:szCs w:val="14"/>
                                        <w:lang w:val="es-ES"/>
                                      </w:rPr>
                                      <m:t xml:space="preserve">) </m:t>
                                    </m:r>
                                  </m:oMath>
                                  <w:r w:rsidRPr="00E455CB">
                                    <w:rPr>
                                      <w:rFonts w:ascii="Cambria" w:eastAsia="Times New Roman" w:hAnsi="Cambria" w:cs="Cambria"/>
                                      <w:color w:val="000000" w:themeColor="dark1"/>
                                      <w:kern w:val="24"/>
                                      <w:sz w:val="14"/>
                                      <w:szCs w:val="14"/>
                                      <w:lang w:val="es-ES"/>
                                    </w:rPr>
                                    <w:t>*100</w:t>
                                  </w:r>
                                </w:p>
                                <w:p w14:paraId="0A8A4927" w14:textId="77777777" w:rsidR="00EF2C57" w:rsidRPr="00E455CB" w:rsidRDefault="00EF2C57" w:rsidP="00EF2C57">
                                  <w:pPr>
                                    <w:spacing w:after="0" w:line="240" w:lineRule="auto"/>
                                    <w:rPr>
                                      <w:sz w:val="14"/>
                                      <w:szCs w:val="14"/>
                                    </w:rPr>
                                  </w:pPr>
                                  <w:r w:rsidRPr="00E455CB">
                                    <w:rPr>
                                      <w:rFonts w:ascii="Cambria" w:eastAsia="Times New Roman" w:hAnsi="Cambria" w:cs="Cambria"/>
                                      <w:color w:val="000000" w:themeColor="dark1"/>
                                      <w:kern w:val="24"/>
                                      <w:sz w:val="14"/>
                                      <w:szCs w:val="14"/>
                                      <w:lang w:val="es-ES"/>
                                    </w:rPr>
                                    <w:t> </w:t>
                                  </w:r>
                                </w:p>
                                <w:p w14:paraId="762515BC" w14:textId="77777777" w:rsidR="00EF2C57" w:rsidRPr="009E4F77" w:rsidRDefault="003463F0" w:rsidP="00EF2C57">
                                  <w:pPr>
                                    <w:spacing w:after="0" w:line="240" w:lineRule="auto"/>
                                    <w:rPr>
                                      <w:color w:val="000000" w:themeColor="text1"/>
                                      <w:sz w:val="14"/>
                                      <w:szCs w:val="14"/>
                                    </w:rPr>
                                  </w:pPr>
                                  <m:oMathPara>
                                    <m:oMathParaPr>
                                      <m:jc m:val="left"/>
                                    </m:oMathParaPr>
                                    <m:oMath>
                                      <m:sSub>
                                        <m:sSubPr>
                                          <m:ctrlPr>
                                            <w:rPr>
                                              <w:rFonts w:ascii="Cambria Math" w:hAnsi="Cambria Math" w:cs="Cambria"/>
                                              <w:i/>
                                              <w:iCs/>
                                              <w:color w:val="000000" w:themeColor="dark1"/>
                                              <w:kern w:val="24"/>
                                              <w:sz w:val="14"/>
                                              <w:szCs w:val="14"/>
                                            </w:rPr>
                                          </m:ctrlPr>
                                        </m:sSubPr>
                                        <m:e>
                                          <m:r>
                                            <w:rPr>
                                              <w:rFonts w:ascii="Cambria Math" w:eastAsia="Times New Roman" w:hAnsi="Cambria Math" w:cs="Cambria"/>
                                              <w:color w:val="000000" w:themeColor="dark1"/>
                                              <w:kern w:val="24"/>
                                              <w:sz w:val="14"/>
                                              <w:szCs w:val="14"/>
                                              <w:lang w:val="es-ES"/>
                                            </w:rPr>
                                            <m:t>PAM</m:t>
                                          </m:r>
                                        </m:e>
                                        <m:sub>
                                          <m:r>
                                            <w:rPr>
                                              <w:rFonts w:ascii="Cambria Math" w:eastAsia="Times New Roman" w:hAnsi="Cambria Math" w:cs="Cambria"/>
                                              <w:color w:val="000000" w:themeColor="dark1"/>
                                              <w:kern w:val="24"/>
                                              <w:sz w:val="14"/>
                                              <w:szCs w:val="14"/>
                                              <w:lang w:val="es-ES"/>
                                            </w:rPr>
                                            <m:t>CAD</m:t>
                                          </m:r>
                                          <m:r>
                                            <w:rPr>
                                              <w:rFonts w:ascii="Cambria Math" w:eastAsia="Times New Roman" w:hAnsi="Cambria Math" w:cs="Cambria"/>
                                              <w:color w:val="000000" w:themeColor="dark1"/>
                                              <w:kern w:val="24"/>
                                              <w:sz w:val="14"/>
                                              <w:szCs w:val="14"/>
                                            </w:rPr>
                                            <m:t> </m:t>
                                          </m:r>
                                          <m:r>
                                            <w:rPr>
                                              <w:rFonts w:ascii="Cambria Math" w:eastAsia="Times New Roman" w:hAnsi="Cambria Math" w:cs="Cambria"/>
                                              <w:color w:val="000000" w:themeColor="dark1"/>
                                              <w:kern w:val="24"/>
                                              <w:sz w:val="14"/>
                                              <w:szCs w:val="14"/>
                                              <w:lang w:val="es-ES"/>
                                            </w:rPr>
                                            <m:t>FORT</m:t>
                                          </m:r>
                                        </m:sub>
                                      </m:sSub>
                                      <m:r>
                                        <w:rPr>
                                          <w:rFonts w:ascii="Cambria Math" w:eastAsia="Times New Roman" w:hAnsi="Cambria Math" w:cs="Cambria"/>
                                          <w:color w:val="000000" w:themeColor="dark1"/>
                                          <w:kern w:val="24"/>
                                          <w:sz w:val="14"/>
                                          <w:szCs w:val="14"/>
                                        </w:rPr>
                                        <m:t>:</m:t>
                                      </m:r>
                                      <m:r>
                                        <w:rPr>
                                          <w:rFonts w:ascii="Cambria Math" w:eastAsia="Times New Roman" w:hAnsi="Cambria Math" w:cs="Cambria"/>
                                          <w:color w:val="000000" w:themeColor="dark1"/>
                                          <w:kern w:val="24"/>
                                          <w:sz w:val="14"/>
                                          <w:szCs w:val="14"/>
                                          <w:lang w:val="es-ES"/>
                                        </w:rPr>
                                        <m:t>Personas</m:t>
                                      </m:r>
                                      <m:r>
                                        <w:rPr>
                                          <w:rFonts w:ascii="Cambria Math" w:eastAsia="Times New Roman" w:hAnsi="Cambria Math" w:cs="Cambria"/>
                                          <w:color w:val="000000" w:themeColor="dark1"/>
                                          <w:kern w:val="24"/>
                                          <w:sz w:val="14"/>
                                          <w:szCs w:val="14"/>
                                        </w:rPr>
                                        <m:t xml:space="preserve"> </m:t>
                                      </m:r>
                                      <m:r>
                                        <w:rPr>
                                          <w:rFonts w:ascii="Cambria Math" w:eastAsia="Times New Roman" w:hAnsi="Cambria Math" w:cs="Cambria"/>
                                          <w:color w:val="000000" w:themeColor="dark1"/>
                                          <w:kern w:val="24"/>
                                          <w:sz w:val="14"/>
                                          <w:szCs w:val="14"/>
                                          <w:lang w:val="es-ES"/>
                                        </w:rPr>
                                        <m:t>Adultas</m:t>
                                      </m:r>
                                      <m:r>
                                        <w:rPr>
                                          <w:rFonts w:ascii="Cambria Math" w:eastAsia="Times New Roman" w:hAnsi="Cambria Math" w:cs="Cambria"/>
                                          <w:color w:val="000000" w:themeColor="dark1"/>
                                          <w:kern w:val="24"/>
                                          <w:sz w:val="14"/>
                                          <w:szCs w:val="14"/>
                                        </w:rPr>
                                        <m:t xml:space="preserve"> </m:t>
                                      </m:r>
                                      <m:r>
                                        <w:rPr>
                                          <w:rFonts w:ascii="Cambria Math" w:eastAsia="Times New Roman" w:hAnsi="Cambria Math" w:cs="Cambria"/>
                                          <w:color w:val="000000" w:themeColor="dark1"/>
                                          <w:kern w:val="24"/>
                                          <w:sz w:val="14"/>
                                          <w:szCs w:val="14"/>
                                          <w:lang w:val="es-ES"/>
                                        </w:rPr>
                                        <m:t>Mayores</m:t>
                                      </m:r>
                                      <m:r>
                                        <w:rPr>
                                          <w:rFonts w:ascii="Cambria Math" w:eastAsia="Times New Roman" w:hAnsi="Cambria Math" w:cs="Cambria"/>
                                          <w:color w:val="000000" w:themeColor="dark1"/>
                                          <w:kern w:val="24"/>
                                          <w:sz w:val="14"/>
                                          <w:szCs w:val="14"/>
                                        </w:rPr>
                                        <m:t> </m:t>
                                      </m:r>
                                      <m:r>
                                        <w:rPr>
                                          <w:rFonts w:ascii="Cambria Math" w:eastAsia="Times New Roman" w:hAnsi="Cambria Math" w:cs="Cambria"/>
                                          <w:color w:val="000000" w:themeColor="dark1"/>
                                          <w:kern w:val="24"/>
                                          <w:sz w:val="14"/>
                                          <w:szCs w:val="14"/>
                                          <w:lang w:val="es-ES"/>
                                        </w:rPr>
                                        <m:t>atendidas</m:t>
                                      </m:r>
                                      <m:r>
                                        <w:rPr>
                                          <w:rFonts w:ascii="Cambria Math" w:eastAsia="Times New Roman" w:hAnsi="Cambria Math" w:cs="Cambria"/>
                                          <w:color w:val="000000" w:themeColor="dark1"/>
                                          <w:kern w:val="24"/>
                                          <w:sz w:val="14"/>
                                          <w:szCs w:val="14"/>
                                        </w:rPr>
                                        <m:t> </m:t>
                                      </m:r>
                                      <m:r>
                                        <w:rPr>
                                          <w:rFonts w:ascii="Cambria Math" w:eastAsia="Times New Roman" w:hAnsi="Cambria Math" w:cs="Cambria"/>
                                          <w:color w:val="000000" w:themeColor="dark1"/>
                                          <w:kern w:val="24"/>
                                          <w:sz w:val="14"/>
                                          <w:szCs w:val="14"/>
                                          <w:lang w:val="es-ES"/>
                                        </w:rPr>
                                        <m:t>en</m:t>
                                      </m:r>
                                      <m:r>
                                        <w:rPr>
                                          <w:rFonts w:ascii="Cambria Math" w:eastAsia="Times New Roman" w:hAnsi="Cambria Math" w:cs="Cambria"/>
                                          <w:color w:val="000000" w:themeColor="dark1"/>
                                          <w:kern w:val="24"/>
                                          <w:sz w:val="14"/>
                                          <w:szCs w:val="14"/>
                                        </w:rPr>
                                        <m:t> </m:t>
                                      </m:r>
                                      <m:r>
                                        <w:rPr>
                                          <w:rFonts w:ascii="Cambria Math" w:eastAsia="Times New Roman" w:hAnsi="Cambria Math" w:cs="Cambria"/>
                                          <w:color w:val="000000" w:themeColor="dark1"/>
                                          <w:kern w:val="24"/>
                                          <w:sz w:val="14"/>
                                          <w:szCs w:val="14"/>
                                          <w:lang w:val="es-ES"/>
                                        </w:rPr>
                                        <m:t>Centro</m:t>
                                      </m:r>
                                      <m:r>
                                        <w:rPr>
                                          <w:rFonts w:ascii="Cambria Math" w:eastAsia="Times New Roman" w:hAnsi="Cambria Math" w:cs="Cambria"/>
                                          <w:color w:val="000000" w:themeColor="dark1"/>
                                          <w:kern w:val="24"/>
                                          <w:sz w:val="14"/>
                                          <w:szCs w:val="14"/>
                                        </w:rPr>
                                        <m:t xml:space="preserve"> </m:t>
                                      </m:r>
                                      <m:r>
                                        <w:rPr>
                                          <w:rFonts w:ascii="Cambria Math" w:eastAsia="Times New Roman" w:hAnsi="Cambria Math" w:cs="Cambria"/>
                                          <w:color w:val="000000" w:themeColor="dark1"/>
                                          <w:kern w:val="24"/>
                                          <w:sz w:val="14"/>
                                          <w:szCs w:val="14"/>
                                          <w:lang w:val="es-ES"/>
                                        </w:rPr>
                                        <m:t>de</m:t>
                                      </m:r>
                                      <m:r>
                                        <w:rPr>
                                          <w:rFonts w:ascii="Cambria Math" w:eastAsia="Times New Roman" w:hAnsi="Cambria Math" w:cs="Cambria"/>
                                          <w:color w:val="000000" w:themeColor="dark1"/>
                                          <w:kern w:val="24"/>
                                          <w:sz w:val="14"/>
                                          <w:szCs w:val="14"/>
                                        </w:rPr>
                                        <m:t xml:space="preserve"> </m:t>
                                      </m:r>
                                      <m:r>
                                        <w:rPr>
                                          <w:rFonts w:ascii="Cambria Math" w:eastAsia="Times New Roman" w:hAnsi="Cambria Math" w:cs="Cambria"/>
                                          <w:color w:val="000000" w:themeColor="dark1"/>
                                          <w:kern w:val="24"/>
                                          <w:sz w:val="14"/>
                                          <w:szCs w:val="14"/>
                                          <w:lang w:val="es-ES"/>
                                        </w:rPr>
                                        <m:t>Atenci</m:t>
                                      </m:r>
                                      <m:r>
                                        <w:rPr>
                                          <w:rFonts w:ascii="Cambria Math" w:eastAsia="Times New Roman" w:hAnsi="Cambria Math" w:cs="Cambria"/>
                                          <w:color w:val="000000" w:themeColor="dark1"/>
                                          <w:kern w:val="24"/>
                                          <w:sz w:val="14"/>
                                          <w:szCs w:val="14"/>
                                        </w:rPr>
                                        <m:t>ó</m:t>
                                      </m:r>
                                      <m:r>
                                        <w:rPr>
                                          <w:rFonts w:ascii="Cambria Math" w:eastAsia="Times New Roman" w:hAnsi="Cambria Math" w:cs="Cambria"/>
                                          <w:color w:val="000000" w:themeColor="dark1"/>
                                          <w:kern w:val="24"/>
                                          <w:sz w:val="14"/>
                                          <w:szCs w:val="14"/>
                                          <w:lang w:val="es-ES"/>
                                        </w:rPr>
                                        <m:t>n</m:t>
                                      </m:r>
                                      <m:r>
                                        <w:rPr>
                                          <w:rFonts w:ascii="Cambria Math" w:eastAsia="Times New Roman" w:hAnsi="Cambria Math" w:cs="Cambria"/>
                                          <w:color w:val="000000" w:themeColor="dark1"/>
                                          <w:kern w:val="24"/>
                                          <w:sz w:val="14"/>
                                          <w:szCs w:val="14"/>
                                        </w:rPr>
                                        <m:t xml:space="preserve"> </m:t>
                                      </m:r>
                                      <m:r>
                                        <w:rPr>
                                          <w:rFonts w:ascii="Cambria Math" w:eastAsia="Times New Roman" w:hAnsi="Cambria Math" w:cs="Cambria"/>
                                          <w:color w:val="000000" w:themeColor="dark1"/>
                                          <w:kern w:val="24"/>
                                          <w:sz w:val="14"/>
                                          <w:szCs w:val="14"/>
                                          <w:lang w:val="es-ES"/>
                                        </w:rPr>
                                        <m:t>de</m:t>
                                      </m:r>
                                      <m:r>
                                        <w:rPr>
                                          <w:rFonts w:ascii="Cambria Math" w:eastAsia="Times New Roman" w:hAnsi="Cambria Math" w:cs="Cambria"/>
                                          <w:color w:val="000000" w:themeColor="dark1"/>
                                          <w:kern w:val="24"/>
                                          <w:sz w:val="14"/>
                                          <w:szCs w:val="14"/>
                                        </w:rPr>
                                        <m:t xml:space="preserve"> </m:t>
                                      </m:r>
                                      <m:r>
                                        <w:rPr>
                                          <w:rFonts w:ascii="Cambria Math" w:eastAsia="Times New Roman" w:hAnsi="Cambria Math" w:cs="Cambria"/>
                                          <w:color w:val="000000" w:themeColor="dark1"/>
                                          <w:kern w:val="24"/>
                                          <w:sz w:val="14"/>
                                          <w:szCs w:val="14"/>
                                          <w:lang w:val="es-ES"/>
                                        </w:rPr>
                                        <m:t>D</m:t>
                                      </m:r>
                                      <m:r>
                                        <w:rPr>
                                          <w:rFonts w:ascii="Cambria Math" w:eastAsia="Times New Roman" w:hAnsi="Cambria Math" w:cs="Cambria"/>
                                          <w:color w:val="000000" w:themeColor="dark1"/>
                                          <w:kern w:val="24"/>
                                          <w:sz w:val="14"/>
                                          <w:szCs w:val="14"/>
                                        </w:rPr>
                                        <m:t>í</m:t>
                                      </m:r>
                                      <m:r>
                                        <w:rPr>
                                          <w:rFonts w:ascii="Cambria Math" w:eastAsia="Times New Roman" w:hAnsi="Cambria Math" w:cs="Cambria"/>
                                          <w:color w:val="000000" w:themeColor="dark1"/>
                                          <w:kern w:val="24"/>
                                          <w:sz w:val="14"/>
                                          <w:szCs w:val="14"/>
                                          <w:lang w:val="es-ES"/>
                                        </w:rPr>
                                        <m:t>a</m:t>
                                      </m:r>
                                      <m:r>
                                        <w:rPr>
                                          <w:rFonts w:ascii="Cambria Math" w:eastAsia="Times New Roman" w:hAnsi="Cambria Math" w:cs="Cambria"/>
                                          <w:color w:val="000000" w:themeColor="dark1"/>
                                          <w:kern w:val="24"/>
                                          <w:sz w:val="14"/>
                                          <w:szCs w:val="14"/>
                                        </w:rPr>
                                        <m:t> </m:t>
                                      </m:r>
                                      <m:r>
                                        <w:rPr>
                                          <w:rFonts w:ascii="Cambria Math" w:eastAsia="Times New Roman" w:hAnsi="Cambria Math" w:cs="Cambria"/>
                                          <w:color w:val="000000" w:themeColor="dark1"/>
                                          <w:kern w:val="24"/>
                                          <w:sz w:val="14"/>
                                          <w:szCs w:val="14"/>
                                          <w:lang w:val="es-ES"/>
                                        </w:rPr>
                                        <m:t>con su</m:t>
                                      </m:r>
                                      <m:r>
                                        <w:rPr>
                                          <w:rFonts w:ascii="Cambria Math" w:eastAsia="Times New Roman" w:hAnsi="Cambria Math" w:cs="Cambria"/>
                                          <w:color w:val="000000" w:themeColor="dark1"/>
                                          <w:kern w:val="24"/>
                                          <w:sz w:val="14"/>
                                          <w:szCs w:val="14"/>
                                        </w:rPr>
                                        <m:t> </m:t>
                                      </m:r>
                                      <m:r>
                                        <w:rPr>
                                          <w:rFonts w:ascii="Cambria Math" w:eastAsia="Times New Roman" w:hAnsi="Cambria Math" w:cs="Cambria"/>
                                          <w:color w:val="000000" w:themeColor="dark1"/>
                                          <w:kern w:val="24"/>
                                          <w:sz w:val="14"/>
                                          <w:szCs w:val="14"/>
                                          <w:lang w:val="es-ES"/>
                                        </w:rPr>
                                        <m:t>derec</m:t>
                                      </m:r>
                                      <m:r>
                                        <w:rPr>
                                          <w:rFonts w:ascii="Cambria Math" w:eastAsia="Times New Roman" w:hAnsi="Cambria Math" w:cs="Cambria"/>
                                          <w:color w:val="000000" w:themeColor="dark1"/>
                                          <w:kern w:val="24"/>
                                          <w:sz w:val="14"/>
                                          <w:szCs w:val="14"/>
                                        </w:rPr>
                                        <m:t>h</m:t>
                                      </m:r>
                                      <m:r>
                                        <w:rPr>
                                          <w:rFonts w:ascii="Cambria Math" w:eastAsia="Times New Roman" w:hAnsi="Cambria Math" w:cs="Cambria"/>
                                          <w:color w:val="000000" w:themeColor="dark1"/>
                                          <w:kern w:val="24"/>
                                          <w:sz w:val="14"/>
                                          <w:szCs w:val="14"/>
                                          <w:lang w:val="es-ES"/>
                                        </w:rPr>
                                        <m:t>o</m:t>
                                      </m:r>
                                      <m:r>
                                        <w:rPr>
                                          <w:rFonts w:ascii="Cambria Math" w:eastAsia="Times New Roman" w:hAnsi="Cambria Math" w:cs="Cambria"/>
                                          <w:color w:val="000000" w:themeColor="dark1"/>
                                          <w:kern w:val="24"/>
                                          <w:sz w:val="14"/>
                                          <w:szCs w:val="14"/>
                                        </w:rPr>
                                        <m:t xml:space="preserve"> a la "</m:t>
                                      </m:r>
                                      <m:r>
                                        <m:rPr>
                                          <m:sty m:val="p"/>
                                        </m:rPr>
                                        <w:rPr>
                                          <w:rFonts w:ascii="Cambria Math" w:hAnsi="Cambria Math" w:cs="Calibri"/>
                                          <w:color w:val="000000" w:themeColor="text1"/>
                                          <w:sz w:val="14"/>
                                          <w:szCs w:val="14"/>
                                        </w:rPr>
                                        <m:t>Independencia física,</m:t>
                                      </m:r>
                                    </m:oMath>
                                  </m:oMathPara>
                                </w:p>
                                <w:p w14:paraId="07BFD2D3" w14:textId="77777777" w:rsidR="00EF2C57" w:rsidRDefault="00EF2C57" w:rsidP="00EF2C57">
                                  <w:pPr>
                                    <w:spacing w:after="0" w:line="240" w:lineRule="auto"/>
                                    <w:rPr>
                                      <w:rFonts w:ascii="Cambria" w:eastAsia="Times New Roman" w:hAnsi="Cambria" w:cs="Cambria"/>
                                      <w:color w:val="000000" w:themeColor="dark1"/>
                                      <w:kern w:val="24"/>
                                      <w:sz w:val="14"/>
                                      <w:szCs w:val="14"/>
                                    </w:rPr>
                                  </w:pPr>
                                  <m:oMath>
                                    <m:r>
                                      <m:rPr>
                                        <m:sty m:val="p"/>
                                      </m:rPr>
                                      <w:rPr>
                                        <w:rFonts w:ascii="Cambria Math" w:hAnsi="Cambria Math" w:cs="Calibri"/>
                                        <w:color w:val="000000" w:themeColor="text1"/>
                                        <w:sz w:val="14"/>
                                        <w:szCs w:val="14"/>
                                      </w:rPr>
                                      <m:t xml:space="preserve"> mental y/o emocional</m:t>
                                    </m:r>
                                    <m:r>
                                      <m:rPr>
                                        <m:sty m:val="p"/>
                                      </m:rPr>
                                      <w:rPr>
                                        <w:rFonts w:ascii="Cambria Math" w:hAnsi="Calibri" w:cs="Calibri"/>
                                        <w:color w:val="000000" w:themeColor="text1"/>
                                        <w:sz w:val="14"/>
                                        <w:szCs w:val="14"/>
                                      </w:rPr>
                                      <m:t>"</m:t>
                                    </m:r>
                                    <m:r>
                                      <w:rPr>
                                        <w:rFonts w:ascii="Cambria Math" w:eastAsia="Times New Roman" w:hAnsi="Cambria Math" w:cs="Cambria"/>
                                        <w:color w:val="000000" w:themeColor="dark1"/>
                                        <w:kern w:val="24"/>
                                        <w:sz w:val="14"/>
                                        <w:szCs w:val="14"/>
                                      </w:rPr>
                                      <m:t> </m:t>
                                    </m:r>
                                    <m:r>
                                      <w:rPr>
                                        <w:rFonts w:ascii="Cambria Math" w:eastAsia="Times New Roman" w:hAnsi="Cambria Math" w:cs="Cambria"/>
                                        <w:color w:val="000000" w:themeColor="dark1"/>
                                        <w:kern w:val="24"/>
                                        <w:sz w:val="14"/>
                                        <w:szCs w:val="14"/>
                                        <w:lang w:val="es-ES"/>
                                      </w:rPr>
                                      <m:t>fortalecido</m:t>
                                    </m:r>
                                  </m:oMath>
                                  <w:r w:rsidRPr="00E455CB">
                                    <w:rPr>
                                      <w:rFonts w:ascii="Cambria" w:eastAsia="Times New Roman" w:hAnsi="Cambria" w:cs="Cambria"/>
                                      <w:color w:val="000000" w:themeColor="dark1"/>
                                      <w:kern w:val="24"/>
                                      <w:sz w:val="14"/>
                                      <w:szCs w:val="14"/>
                                    </w:rPr>
                                    <w:t>.</w:t>
                                  </w:r>
                                </w:p>
                                <w:p w14:paraId="65079023" w14:textId="77777777" w:rsidR="00EF2C57" w:rsidRPr="00E455CB" w:rsidRDefault="003463F0" w:rsidP="00EF2C57">
                                  <w:pPr>
                                    <w:spacing w:after="0" w:line="240" w:lineRule="auto"/>
                                    <w:rPr>
                                      <w:sz w:val="14"/>
                                      <w:szCs w:val="14"/>
                                    </w:rPr>
                                  </w:pPr>
                                  <m:oMath>
                                    <m:sSub>
                                      <m:sSubPr>
                                        <m:ctrlPr>
                                          <w:rPr>
                                            <w:rFonts w:ascii="Cambria Math" w:hAnsi="Cambria Math" w:cs="Cambria"/>
                                            <w:i/>
                                            <w:iCs/>
                                            <w:color w:val="000000" w:themeColor="dark1"/>
                                            <w:kern w:val="24"/>
                                            <w:sz w:val="14"/>
                                            <w:szCs w:val="14"/>
                                          </w:rPr>
                                        </m:ctrlPr>
                                      </m:sSubPr>
                                      <m:e>
                                        <m:r>
                                          <w:rPr>
                                            <w:rFonts w:ascii="Cambria Math" w:eastAsia="Times New Roman" w:hAnsi="Cambria Math" w:cs="Cambria"/>
                                            <w:color w:val="000000" w:themeColor="dark1"/>
                                            <w:kern w:val="24"/>
                                            <w:sz w:val="14"/>
                                            <w:szCs w:val="14"/>
                                            <w:lang w:val="es-ES"/>
                                          </w:rPr>
                                          <m:t>PAM</m:t>
                                        </m:r>
                                      </m:e>
                                      <m:sub>
                                        <m:r>
                                          <w:rPr>
                                            <w:rFonts w:ascii="Cambria Math" w:eastAsia="Times New Roman" w:hAnsi="Cambria Math" w:cs="Cambria"/>
                                            <w:color w:val="000000" w:themeColor="dark1"/>
                                            <w:kern w:val="24"/>
                                            <w:sz w:val="14"/>
                                            <w:szCs w:val="14"/>
                                            <w:lang w:val="es-ES"/>
                                          </w:rPr>
                                          <m:t>CAD</m:t>
                                        </m:r>
                                      </m:sub>
                                    </m:sSub>
                                    <m:r>
                                      <w:rPr>
                                        <w:rFonts w:ascii="Cambria Math" w:eastAsia="Times New Roman" w:hAnsi="Cambria Math" w:cs="Cambria"/>
                                        <w:color w:val="000000" w:themeColor="dark1"/>
                                        <w:kern w:val="24"/>
                                        <w:sz w:val="14"/>
                                        <w:szCs w:val="14"/>
                                      </w:rPr>
                                      <m:t>:</m:t>
                                    </m:r>
                                    <m:r>
                                      <w:rPr>
                                        <w:rFonts w:ascii="Cambria Math" w:eastAsia="Times New Roman" w:hAnsi="Cambria Math" w:cs="Cambria"/>
                                        <w:color w:val="000000" w:themeColor="dark1"/>
                                        <w:kern w:val="24"/>
                                        <w:sz w:val="14"/>
                                        <w:szCs w:val="14"/>
                                        <w:lang w:val="es-ES"/>
                                      </w:rPr>
                                      <m:t>Personas</m:t>
                                    </m:r>
                                    <m:r>
                                      <w:rPr>
                                        <w:rFonts w:ascii="Cambria Math" w:eastAsia="Times New Roman" w:hAnsi="Cambria Math" w:cs="Cambria"/>
                                        <w:color w:val="000000" w:themeColor="dark1"/>
                                        <w:kern w:val="24"/>
                                        <w:sz w:val="14"/>
                                        <w:szCs w:val="14"/>
                                      </w:rPr>
                                      <m:t xml:space="preserve"> </m:t>
                                    </m:r>
                                    <m:r>
                                      <w:rPr>
                                        <w:rFonts w:ascii="Cambria Math" w:eastAsia="Times New Roman" w:hAnsi="Cambria Math" w:cs="Cambria"/>
                                        <w:color w:val="000000" w:themeColor="dark1"/>
                                        <w:kern w:val="24"/>
                                        <w:sz w:val="14"/>
                                        <w:szCs w:val="14"/>
                                        <w:lang w:val="es-ES"/>
                                      </w:rPr>
                                      <m:t>Adultas</m:t>
                                    </m:r>
                                    <m:r>
                                      <w:rPr>
                                        <w:rFonts w:ascii="Cambria Math" w:eastAsia="Times New Roman" w:hAnsi="Cambria Math" w:cs="Cambria"/>
                                        <w:color w:val="000000" w:themeColor="dark1"/>
                                        <w:kern w:val="24"/>
                                        <w:sz w:val="14"/>
                                        <w:szCs w:val="14"/>
                                      </w:rPr>
                                      <m:t xml:space="preserve"> </m:t>
                                    </m:r>
                                    <m:r>
                                      <w:rPr>
                                        <w:rFonts w:ascii="Cambria Math" w:eastAsia="Times New Roman" w:hAnsi="Cambria Math" w:cs="Cambria"/>
                                        <w:color w:val="000000" w:themeColor="dark1"/>
                                        <w:kern w:val="24"/>
                                        <w:sz w:val="14"/>
                                        <w:szCs w:val="14"/>
                                        <w:lang w:val="es-ES"/>
                                      </w:rPr>
                                      <m:t>Mayores</m:t>
                                    </m:r>
                                    <m:r>
                                      <w:rPr>
                                        <w:rFonts w:ascii="Cambria Math" w:eastAsia="Times New Roman" w:hAnsi="Cambria Math" w:cs="Cambria"/>
                                        <w:color w:val="000000" w:themeColor="dark1"/>
                                        <w:kern w:val="24"/>
                                        <w:sz w:val="14"/>
                                        <w:szCs w:val="14"/>
                                      </w:rPr>
                                      <m:t> </m:t>
                                    </m:r>
                                    <m:r>
                                      <w:rPr>
                                        <w:rFonts w:ascii="Cambria Math" w:eastAsia="Times New Roman" w:hAnsi="Cambria Math" w:cs="Cambria"/>
                                        <w:color w:val="000000" w:themeColor="dark1"/>
                                        <w:kern w:val="24"/>
                                        <w:sz w:val="14"/>
                                        <w:szCs w:val="14"/>
                                        <w:lang w:val="es-ES"/>
                                      </w:rPr>
                                      <m:t>atendidas</m:t>
                                    </m:r>
                                    <m:r>
                                      <w:rPr>
                                        <w:rFonts w:ascii="Cambria Math" w:eastAsia="Times New Roman" w:hAnsi="Cambria Math" w:cs="Cambria"/>
                                        <w:color w:val="000000" w:themeColor="dark1"/>
                                        <w:kern w:val="24"/>
                                        <w:sz w:val="14"/>
                                        <w:szCs w:val="14"/>
                                      </w:rPr>
                                      <m:t> </m:t>
                                    </m:r>
                                    <m:r>
                                      <w:rPr>
                                        <w:rFonts w:ascii="Cambria Math" w:eastAsia="Times New Roman" w:hAnsi="Cambria Math" w:cs="Cambria"/>
                                        <w:color w:val="000000" w:themeColor="dark1"/>
                                        <w:kern w:val="24"/>
                                        <w:sz w:val="14"/>
                                        <w:szCs w:val="14"/>
                                        <w:lang w:val="es-ES"/>
                                      </w:rPr>
                                      <m:t>en</m:t>
                                    </m:r>
                                    <m:r>
                                      <w:rPr>
                                        <w:rFonts w:ascii="Cambria Math" w:eastAsia="Times New Roman" w:hAnsi="Cambria Math" w:cs="Cambria"/>
                                        <w:color w:val="000000" w:themeColor="dark1"/>
                                        <w:kern w:val="24"/>
                                        <w:sz w:val="14"/>
                                        <w:szCs w:val="14"/>
                                      </w:rPr>
                                      <m:t> </m:t>
                                    </m:r>
                                    <m:r>
                                      <w:rPr>
                                        <w:rFonts w:ascii="Cambria Math" w:eastAsia="Times New Roman" w:hAnsi="Cambria Math" w:cs="Cambria"/>
                                        <w:color w:val="000000" w:themeColor="dark1"/>
                                        <w:kern w:val="24"/>
                                        <w:sz w:val="14"/>
                                        <w:szCs w:val="14"/>
                                        <w:lang w:val="es-ES"/>
                                      </w:rPr>
                                      <m:t>Centro</m:t>
                                    </m:r>
                                    <m:r>
                                      <w:rPr>
                                        <w:rFonts w:ascii="Cambria Math" w:eastAsia="Times New Roman" w:hAnsi="Cambria Math" w:cs="Cambria"/>
                                        <w:color w:val="000000" w:themeColor="dark1"/>
                                        <w:kern w:val="24"/>
                                        <w:sz w:val="14"/>
                                        <w:szCs w:val="14"/>
                                      </w:rPr>
                                      <m:t xml:space="preserve"> </m:t>
                                    </m:r>
                                    <m:r>
                                      <w:rPr>
                                        <w:rFonts w:ascii="Cambria Math" w:eastAsia="Times New Roman" w:hAnsi="Cambria Math" w:cs="Cambria"/>
                                        <w:color w:val="000000" w:themeColor="dark1"/>
                                        <w:kern w:val="24"/>
                                        <w:sz w:val="14"/>
                                        <w:szCs w:val="14"/>
                                        <w:lang w:val="es-ES"/>
                                      </w:rPr>
                                      <m:t>de</m:t>
                                    </m:r>
                                    <m:r>
                                      <w:rPr>
                                        <w:rFonts w:ascii="Cambria Math" w:eastAsia="Times New Roman" w:hAnsi="Cambria Math" w:cs="Cambria"/>
                                        <w:color w:val="000000" w:themeColor="dark1"/>
                                        <w:kern w:val="24"/>
                                        <w:sz w:val="14"/>
                                        <w:szCs w:val="14"/>
                                      </w:rPr>
                                      <m:t xml:space="preserve"> </m:t>
                                    </m:r>
                                    <m:r>
                                      <w:rPr>
                                        <w:rFonts w:ascii="Cambria Math" w:eastAsia="Times New Roman" w:hAnsi="Cambria Math" w:cs="Cambria"/>
                                        <w:color w:val="000000" w:themeColor="dark1"/>
                                        <w:kern w:val="24"/>
                                        <w:sz w:val="14"/>
                                        <w:szCs w:val="14"/>
                                        <w:lang w:val="es-ES"/>
                                      </w:rPr>
                                      <m:t>Atenci</m:t>
                                    </m:r>
                                    <m:r>
                                      <w:rPr>
                                        <w:rFonts w:ascii="Cambria Math" w:eastAsia="Times New Roman" w:hAnsi="Cambria Math" w:cs="Cambria"/>
                                        <w:color w:val="000000" w:themeColor="dark1"/>
                                        <w:kern w:val="24"/>
                                        <w:sz w:val="14"/>
                                        <w:szCs w:val="14"/>
                                      </w:rPr>
                                      <m:t>ó</m:t>
                                    </m:r>
                                    <m:r>
                                      <w:rPr>
                                        <w:rFonts w:ascii="Cambria Math" w:eastAsia="Times New Roman" w:hAnsi="Cambria Math" w:cs="Cambria"/>
                                        <w:color w:val="000000" w:themeColor="dark1"/>
                                        <w:kern w:val="24"/>
                                        <w:sz w:val="14"/>
                                        <w:szCs w:val="14"/>
                                        <w:lang w:val="es-ES"/>
                                      </w:rPr>
                                      <m:t>n</m:t>
                                    </m:r>
                                    <m:r>
                                      <w:rPr>
                                        <w:rFonts w:ascii="Cambria Math" w:eastAsia="Times New Roman" w:hAnsi="Cambria Math" w:cs="Cambria"/>
                                        <w:color w:val="000000" w:themeColor="dark1"/>
                                        <w:kern w:val="24"/>
                                        <w:sz w:val="14"/>
                                        <w:szCs w:val="14"/>
                                      </w:rPr>
                                      <m:t xml:space="preserve"> </m:t>
                                    </m:r>
                                    <m:r>
                                      <w:rPr>
                                        <w:rFonts w:ascii="Cambria Math" w:eastAsia="Times New Roman" w:hAnsi="Cambria Math" w:cs="Cambria"/>
                                        <w:color w:val="000000" w:themeColor="dark1"/>
                                        <w:kern w:val="24"/>
                                        <w:sz w:val="14"/>
                                        <w:szCs w:val="14"/>
                                        <w:lang w:val="es-ES"/>
                                      </w:rPr>
                                      <m:t>de</m:t>
                                    </m:r>
                                    <m:r>
                                      <w:rPr>
                                        <w:rFonts w:ascii="Cambria Math" w:eastAsia="Times New Roman" w:hAnsi="Cambria Math" w:cs="Cambria"/>
                                        <w:color w:val="000000" w:themeColor="dark1"/>
                                        <w:kern w:val="24"/>
                                        <w:sz w:val="14"/>
                                        <w:szCs w:val="14"/>
                                      </w:rPr>
                                      <m:t xml:space="preserve"> </m:t>
                                    </m:r>
                                    <m:r>
                                      <w:rPr>
                                        <w:rFonts w:ascii="Cambria Math" w:eastAsia="Times New Roman" w:hAnsi="Cambria Math" w:cs="Cambria"/>
                                        <w:color w:val="000000" w:themeColor="dark1"/>
                                        <w:kern w:val="24"/>
                                        <w:sz w:val="14"/>
                                        <w:szCs w:val="14"/>
                                        <w:lang w:val="es-ES"/>
                                      </w:rPr>
                                      <m:t>D</m:t>
                                    </m:r>
                                    <m:r>
                                      <w:rPr>
                                        <w:rFonts w:ascii="Cambria Math" w:eastAsia="Times New Roman" w:hAnsi="Cambria Math" w:cs="Cambria"/>
                                        <w:color w:val="000000" w:themeColor="dark1"/>
                                        <w:kern w:val="24"/>
                                        <w:sz w:val="14"/>
                                        <w:szCs w:val="14"/>
                                      </w:rPr>
                                      <m:t>í</m:t>
                                    </m:r>
                                    <m:r>
                                      <w:rPr>
                                        <w:rFonts w:ascii="Cambria Math" w:eastAsia="Times New Roman" w:hAnsi="Cambria Math" w:cs="Cambria"/>
                                        <w:color w:val="000000" w:themeColor="dark1"/>
                                        <w:kern w:val="24"/>
                                        <w:sz w:val="14"/>
                                        <w:szCs w:val="14"/>
                                        <w:lang w:val="es-ES"/>
                                      </w:rPr>
                                      <m:t>a</m:t>
                                    </m:r>
                                    <m:r>
                                      <w:rPr>
                                        <w:rFonts w:ascii="Cambria Math" w:eastAsia="Times New Roman" w:hAnsi="Cambria Math" w:cs="Cambria"/>
                                        <w:color w:val="000000" w:themeColor="dark1"/>
                                        <w:kern w:val="24"/>
                                        <w:sz w:val="14"/>
                                        <w:szCs w:val="14"/>
                                      </w:rPr>
                                      <m:t>.</m:t>
                                    </m:r>
                                  </m:oMath>
                                  <w:r w:rsidR="00EF2C57" w:rsidRPr="00E455CB">
                                    <w:rPr>
                                      <w:rFonts w:ascii="Cambria" w:eastAsia="Times New Roman" w:hAnsi="Cambria" w:cs="Cambria"/>
                                      <w:color w:val="000000" w:themeColor="dark1"/>
                                      <w:kern w:val="24"/>
                                      <w:sz w:val="14"/>
                                      <w:szCs w:val="14"/>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24B53D" id="_x0000_s1030" style="position:absolute;left:0;text-align:left;margin-left:-.7pt;margin-top:4.7pt;width:407.5pt;height:6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" fillcolor="white [3201]" stroked="f" strokeweight="1pt">
                      <v:stroke joinstyle="miter"/>
                      <v:textbox>
                        <w:txbxContent>
                          <w:p w14:paraId="3D914ED6" w14:textId="77777777" w:rsidR="00EF2C57" w:rsidRPr="00E455CB" w:rsidRDefault="00EF2C57" w:rsidP="00EF2C57">
                            <w:pPr>
                              <w:spacing w:after="0" w:line="240" w:lineRule="auto"/>
                              <w:rPr>
                                <w:sz w:val="14"/>
                                <w:szCs w:val="14"/>
                              </w:rPr>
                            </w:pPr>
                            <m:oMath>
                              <m:r>
                                <w:rPr>
                                  <w:rFonts w:ascii="Cambria Math" w:eastAsia="Times New Roman" w:hAnsi="Cambria Math" w:cs="Cambria"/>
                                  <w:color w:val="000000" w:themeColor="dark1"/>
                                  <w:kern w:val="24"/>
                                  <w:sz w:val="14"/>
                                  <w:szCs w:val="14"/>
                                  <w:lang w:val="es-ES"/>
                                </w:rPr>
                                <m:t>P02=</m:t>
                              </m:r>
                            </m:oMath>
                            <w:r w:rsidRPr="00E455CB">
                              <w:rPr>
                                <w:rFonts w:ascii="Cambria" w:eastAsia="Times New Roman" w:hAnsi="Cambria" w:cs="Cambria"/>
                                <w:color w:val="000000" w:themeColor="dark1"/>
                                <w:kern w:val="24"/>
                                <w:sz w:val="14"/>
                                <w:szCs w:val="14"/>
                                <w:lang w:val="es-ES"/>
                              </w:rPr>
                              <w:t xml:space="preserve"> (</w:t>
                            </w:r>
                            <m:oMath>
                              <m:f>
                                <m:fPr>
                                  <m:ctrlPr>
                                    <w:rPr>
                                      <w:rFonts w:ascii="Cambria Math" w:hAnsi="Cambria Math" w:cs="Cambria"/>
                                      <w:i/>
                                      <w:iCs/>
                                      <w:color w:val="000000" w:themeColor="dark1"/>
                                      <w:kern w:val="24"/>
                                      <w:sz w:val="14"/>
                                      <w:szCs w:val="14"/>
                                    </w:rPr>
                                  </m:ctrlPr>
                                </m:fPr>
                                <m:num>
                                  <m:sSub>
                                    <m:sSubPr>
                                      <m:ctrlPr>
                                        <w:rPr>
                                          <w:rFonts w:ascii="Cambria Math" w:hAnsi="Cambria Math" w:cs="Cambria"/>
                                          <w:i/>
                                          <w:iCs/>
                                          <w:color w:val="000000" w:themeColor="dark1"/>
                                          <w:kern w:val="24"/>
                                          <w:sz w:val="14"/>
                                          <w:szCs w:val="14"/>
                                        </w:rPr>
                                      </m:ctrlPr>
                                    </m:sSubPr>
                                    <m:e>
                                      <m:r>
                                        <w:rPr>
                                          <w:rFonts w:ascii="Cambria Math" w:eastAsia="Times New Roman" w:hAnsi="Cambria Math" w:cs="Cambria"/>
                                          <w:color w:val="000000" w:themeColor="dark1"/>
                                          <w:kern w:val="24"/>
                                          <w:sz w:val="14"/>
                                          <w:szCs w:val="14"/>
                                          <w:lang w:val="es-ES"/>
                                        </w:rPr>
                                        <m:t>PAM</m:t>
                                      </m:r>
                                    </m:e>
                                    <m:sub>
                                      <m:r>
                                        <w:rPr>
                                          <w:rFonts w:ascii="Cambria Math" w:eastAsia="Times New Roman" w:hAnsi="Cambria Math" w:cs="Cambria"/>
                                          <w:color w:val="000000" w:themeColor="dark1"/>
                                          <w:kern w:val="24"/>
                                          <w:sz w:val="14"/>
                                          <w:szCs w:val="14"/>
                                          <w:lang w:val="es-ES"/>
                                        </w:rPr>
                                        <m:t>CAD FORT</m:t>
                                      </m:r>
                                    </m:sub>
                                  </m:sSub>
                                </m:num>
                                <m:den>
                                  <m:sSub>
                                    <m:sSubPr>
                                      <m:ctrlPr>
                                        <w:rPr>
                                          <w:rFonts w:ascii="Cambria Math" w:hAnsi="Cambria Math" w:cs="Cambria"/>
                                          <w:i/>
                                          <w:iCs/>
                                          <w:color w:val="000000" w:themeColor="dark1"/>
                                          <w:kern w:val="24"/>
                                          <w:sz w:val="14"/>
                                          <w:szCs w:val="14"/>
                                        </w:rPr>
                                      </m:ctrlPr>
                                    </m:sSubPr>
                                    <m:e>
                                      <m:r>
                                        <w:rPr>
                                          <w:rFonts w:ascii="Cambria Math" w:eastAsia="Times New Roman" w:hAnsi="Cambria Math" w:cs="Cambria"/>
                                          <w:color w:val="000000" w:themeColor="dark1"/>
                                          <w:kern w:val="24"/>
                                          <w:sz w:val="14"/>
                                          <w:szCs w:val="14"/>
                                          <w:lang w:val="es-ES"/>
                                        </w:rPr>
                                        <m:t>PAM</m:t>
                                      </m:r>
                                    </m:e>
                                    <m:sub>
                                      <m:r>
                                        <w:rPr>
                                          <w:rFonts w:ascii="Cambria Math" w:eastAsia="Times New Roman" w:hAnsi="Cambria Math" w:cs="Cambria"/>
                                          <w:color w:val="000000" w:themeColor="dark1"/>
                                          <w:kern w:val="24"/>
                                          <w:sz w:val="14"/>
                                          <w:szCs w:val="14"/>
                                          <w:lang w:val="es-ES"/>
                                        </w:rPr>
                                        <m:t>CAD</m:t>
                                      </m:r>
                                    </m:sub>
                                  </m:sSub>
                                </m:den>
                              </m:f>
                              <m:r>
                                <w:rPr>
                                  <w:rFonts w:ascii="Cambria Math" w:eastAsia="Times New Roman" w:hAnsi="Cambria Math" w:cs="Cambria"/>
                                  <w:color w:val="000000" w:themeColor="dark1"/>
                                  <w:kern w:val="24"/>
                                  <w:sz w:val="14"/>
                                  <w:szCs w:val="14"/>
                                  <w:lang w:val="es-ES"/>
                                </w:rPr>
                                <m:t xml:space="preserve">) </m:t>
                              </m:r>
                            </m:oMath>
                            <w:r w:rsidRPr="00E455CB">
                              <w:rPr>
                                <w:rFonts w:ascii="Cambria" w:eastAsia="Times New Roman" w:hAnsi="Cambria" w:cs="Cambria"/>
                                <w:color w:val="000000" w:themeColor="dark1"/>
                                <w:kern w:val="24"/>
                                <w:sz w:val="14"/>
                                <w:szCs w:val="14"/>
                                <w:lang w:val="es-ES"/>
                              </w:rPr>
                              <w:t>*100</w:t>
                            </w:r>
                          </w:p>
                          <w:p w14:paraId="0A8A4927" w14:textId="77777777" w:rsidR="00EF2C57" w:rsidRPr="00E455CB" w:rsidRDefault="00EF2C57" w:rsidP="00EF2C57">
                            <w:pPr>
                              <w:spacing w:after="0" w:line="240" w:lineRule="auto"/>
                              <w:rPr>
                                <w:sz w:val="14"/>
                                <w:szCs w:val="14"/>
                              </w:rPr>
                            </w:pPr>
                            <w:r w:rsidRPr="00E455CB">
                              <w:rPr>
                                <w:rFonts w:ascii="Cambria" w:eastAsia="Times New Roman" w:hAnsi="Cambria" w:cs="Cambria"/>
                                <w:color w:val="000000" w:themeColor="dark1"/>
                                <w:kern w:val="24"/>
                                <w:sz w:val="14"/>
                                <w:szCs w:val="14"/>
                                <w:lang w:val="es-ES"/>
                              </w:rPr>
                              <w:t> </w:t>
                            </w:r>
                          </w:p>
                          <w:p w14:paraId="762515BC" w14:textId="77777777" w:rsidR="00EF2C57" w:rsidRPr="009E4F77" w:rsidRDefault="003463F0" w:rsidP="00EF2C57">
                            <w:pPr>
                              <w:spacing w:after="0" w:line="240" w:lineRule="auto"/>
                              <w:rPr>
                                <w:color w:val="000000" w:themeColor="text1"/>
                                <w:sz w:val="14"/>
                                <w:szCs w:val="14"/>
                              </w:rPr>
                            </w:pPr>
                            <m:oMathPara>
                              <m:oMathParaPr>
                                <m:jc m:val="left"/>
                              </m:oMathParaPr>
                              <m:oMath>
                                <m:sSub>
                                  <m:sSubPr>
                                    <m:ctrlPr>
                                      <w:rPr>
                                        <w:rFonts w:ascii="Cambria Math" w:hAnsi="Cambria Math" w:cs="Cambria"/>
                                        <w:i/>
                                        <w:iCs/>
                                        <w:color w:val="000000" w:themeColor="dark1"/>
                                        <w:kern w:val="24"/>
                                        <w:sz w:val="14"/>
                                        <w:szCs w:val="14"/>
                                      </w:rPr>
                                    </m:ctrlPr>
                                  </m:sSubPr>
                                  <m:e>
                                    <m:r>
                                      <w:rPr>
                                        <w:rFonts w:ascii="Cambria Math" w:eastAsia="Times New Roman" w:hAnsi="Cambria Math" w:cs="Cambria"/>
                                        <w:color w:val="000000" w:themeColor="dark1"/>
                                        <w:kern w:val="24"/>
                                        <w:sz w:val="14"/>
                                        <w:szCs w:val="14"/>
                                        <w:lang w:val="es-ES"/>
                                      </w:rPr>
                                      <m:t>PAM</m:t>
                                    </m:r>
                                  </m:e>
                                  <m:sub>
                                    <m:r>
                                      <w:rPr>
                                        <w:rFonts w:ascii="Cambria Math" w:eastAsia="Times New Roman" w:hAnsi="Cambria Math" w:cs="Cambria"/>
                                        <w:color w:val="000000" w:themeColor="dark1"/>
                                        <w:kern w:val="24"/>
                                        <w:sz w:val="14"/>
                                        <w:szCs w:val="14"/>
                                        <w:lang w:val="es-ES"/>
                                      </w:rPr>
                                      <m:t>CAD</m:t>
                                    </m:r>
                                    <m:r>
                                      <w:rPr>
                                        <w:rFonts w:ascii="Cambria Math" w:eastAsia="Times New Roman" w:hAnsi="Cambria Math" w:cs="Cambria"/>
                                        <w:color w:val="000000" w:themeColor="dark1"/>
                                        <w:kern w:val="24"/>
                                        <w:sz w:val="14"/>
                                        <w:szCs w:val="14"/>
                                      </w:rPr>
                                      <m:t> </m:t>
                                    </m:r>
                                    <m:r>
                                      <w:rPr>
                                        <w:rFonts w:ascii="Cambria Math" w:eastAsia="Times New Roman" w:hAnsi="Cambria Math" w:cs="Cambria"/>
                                        <w:color w:val="000000" w:themeColor="dark1"/>
                                        <w:kern w:val="24"/>
                                        <w:sz w:val="14"/>
                                        <w:szCs w:val="14"/>
                                        <w:lang w:val="es-ES"/>
                                      </w:rPr>
                                      <m:t>FORT</m:t>
                                    </m:r>
                                  </m:sub>
                                </m:sSub>
                                <m:r>
                                  <w:rPr>
                                    <w:rFonts w:ascii="Cambria Math" w:eastAsia="Times New Roman" w:hAnsi="Cambria Math" w:cs="Cambria"/>
                                    <w:color w:val="000000" w:themeColor="dark1"/>
                                    <w:kern w:val="24"/>
                                    <w:sz w:val="14"/>
                                    <w:szCs w:val="14"/>
                                  </w:rPr>
                                  <m:t>:</m:t>
                                </m:r>
                                <m:r>
                                  <w:rPr>
                                    <w:rFonts w:ascii="Cambria Math" w:eastAsia="Times New Roman" w:hAnsi="Cambria Math" w:cs="Cambria"/>
                                    <w:color w:val="000000" w:themeColor="dark1"/>
                                    <w:kern w:val="24"/>
                                    <w:sz w:val="14"/>
                                    <w:szCs w:val="14"/>
                                    <w:lang w:val="es-ES"/>
                                  </w:rPr>
                                  <m:t>Personas</m:t>
                                </m:r>
                                <m:r>
                                  <w:rPr>
                                    <w:rFonts w:ascii="Cambria Math" w:eastAsia="Times New Roman" w:hAnsi="Cambria Math" w:cs="Cambria"/>
                                    <w:color w:val="000000" w:themeColor="dark1"/>
                                    <w:kern w:val="24"/>
                                    <w:sz w:val="14"/>
                                    <w:szCs w:val="14"/>
                                  </w:rPr>
                                  <m:t xml:space="preserve"> </m:t>
                                </m:r>
                                <m:r>
                                  <w:rPr>
                                    <w:rFonts w:ascii="Cambria Math" w:eastAsia="Times New Roman" w:hAnsi="Cambria Math" w:cs="Cambria"/>
                                    <w:color w:val="000000" w:themeColor="dark1"/>
                                    <w:kern w:val="24"/>
                                    <w:sz w:val="14"/>
                                    <w:szCs w:val="14"/>
                                    <w:lang w:val="es-ES"/>
                                  </w:rPr>
                                  <m:t>Adultas</m:t>
                                </m:r>
                                <m:r>
                                  <w:rPr>
                                    <w:rFonts w:ascii="Cambria Math" w:eastAsia="Times New Roman" w:hAnsi="Cambria Math" w:cs="Cambria"/>
                                    <w:color w:val="000000" w:themeColor="dark1"/>
                                    <w:kern w:val="24"/>
                                    <w:sz w:val="14"/>
                                    <w:szCs w:val="14"/>
                                  </w:rPr>
                                  <m:t xml:space="preserve"> </m:t>
                                </m:r>
                                <m:r>
                                  <w:rPr>
                                    <w:rFonts w:ascii="Cambria Math" w:eastAsia="Times New Roman" w:hAnsi="Cambria Math" w:cs="Cambria"/>
                                    <w:color w:val="000000" w:themeColor="dark1"/>
                                    <w:kern w:val="24"/>
                                    <w:sz w:val="14"/>
                                    <w:szCs w:val="14"/>
                                    <w:lang w:val="es-ES"/>
                                  </w:rPr>
                                  <m:t>Mayores</m:t>
                                </m:r>
                                <m:r>
                                  <w:rPr>
                                    <w:rFonts w:ascii="Cambria Math" w:eastAsia="Times New Roman" w:hAnsi="Cambria Math" w:cs="Cambria"/>
                                    <w:color w:val="000000" w:themeColor="dark1"/>
                                    <w:kern w:val="24"/>
                                    <w:sz w:val="14"/>
                                    <w:szCs w:val="14"/>
                                  </w:rPr>
                                  <m:t> </m:t>
                                </m:r>
                                <m:r>
                                  <w:rPr>
                                    <w:rFonts w:ascii="Cambria Math" w:eastAsia="Times New Roman" w:hAnsi="Cambria Math" w:cs="Cambria"/>
                                    <w:color w:val="000000" w:themeColor="dark1"/>
                                    <w:kern w:val="24"/>
                                    <w:sz w:val="14"/>
                                    <w:szCs w:val="14"/>
                                    <w:lang w:val="es-ES"/>
                                  </w:rPr>
                                  <m:t>atendidas</m:t>
                                </m:r>
                                <m:r>
                                  <w:rPr>
                                    <w:rFonts w:ascii="Cambria Math" w:eastAsia="Times New Roman" w:hAnsi="Cambria Math" w:cs="Cambria"/>
                                    <w:color w:val="000000" w:themeColor="dark1"/>
                                    <w:kern w:val="24"/>
                                    <w:sz w:val="14"/>
                                    <w:szCs w:val="14"/>
                                  </w:rPr>
                                  <m:t> </m:t>
                                </m:r>
                                <m:r>
                                  <w:rPr>
                                    <w:rFonts w:ascii="Cambria Math" w:eastAsia="Times New Roman" w:hAnsi="Cambria Math" w:cs="Cambria"/>
                                    <w:color w:val="000000" w:themeColor="dark1"/>
                                    <w:kern w:val="24"/>
                                    <w:sz w:val="14"/>
                                    <w:szCs w:val="14"/>
                                    <w:lang w:val="es-ES"/>
                                  </w:rPr>
                                  <m:t>en</m:t>
                                </m:r>
                                <m:r>
                                  <w:rPr>
                                    <w:rFonts w:ascii="Cambria Math" w:eastAsia="Times New Roman" w:hAnsi="Cambria Math" w:cs="Cambria"/>
                                    <w:color w:val="000000" w:themeColor="dark1"/>
                                    <w:kern w:val="24"/>
                                    <w:sz w:val="14"/>
                                    <w:szCs w:val="14"/>
                                  </w:rPr>
                                  <m:t> </m:t>
                                </m:r>
                                <m:r>
                                  <w:rPr>
                                    <w:rFonts w:ascii="Cambria Math" w:eastAsia="Times New Roman" w:hAnsi="Cambria Math" w:cs="Cambria"/>
                                    <w:color w:val="000000" w:themeColor="dark1"/>
                                    <w:kern w:val="24"/>
                                    <w:sz w:val="14"/>
                                    <w:szCs w:val="14"/>
                                    <w:lang w:val="es-ES"/>
                                  </w:rPr>
                                  <m:t>Centro</m:t>
                                </m:r>
                                <m:r>
                                  <w:rPr>
                                    <w:rFonts w:ascii="Cambria Math" w:eastAsia="Times New Roman" w:hAnsi="Cambria Math" w:cs="Cambria"/>
                                    <w:color w:val="000000" w:themeColor="dark1"/>
                                    <w:kern w:val="24"/>
                                    <w:sz w:val="14"/>
                                    <w:szCs w:val="14"/>
                                  </w:rPr>
                                  <m:t xml:space="preserve"> </m:t>
                                </m:r>
                                <m:r>
                                  <w:rPr>
                                    <w:rFonts w:ascii="Cambria Math" w:eastAsia="Times New Roman" w:hAnsi="Cambria Math" w:cs="Cambria"/>
                                    <w:color w:val="000000" w:themeColor="dark1"/>
                                    <w:kern w:val="24"/>
                                    <w:sz w:val="14"/>
                                    <w:szCs w:val="14"/>
                                    <w:lang w:val="es-ES"/>
                                  </w:rPr>
                                  <m:t>de</m:t>
                                </m:r>
                                <m:r>
                                  <w:rPr>
                                    <w:rFonts w:ascii="Cambria Math" w:eastAsia="Times New Roman" w:hAnsi="Cambria Math" w:cs="Cambria"/>
                                    <w:color w:val="000000" w:themeColor="dark1"/>
                                    <w:kern w:val="24"/>
                                    <w:sz w:val="14"/>
                                    <w:szCs w:val="14"/>
                                  </w:rPr>
                                  <m:t xml:space="preserve"> </m:t>
                                </m:r>
                                <m:r>
                                  <w:rPr>
                                    <w:rFonts w:ascii="Cambria Math" w:eastAsia="Times New Roman" w:hAnsi="Cambria Math" w:cs="Cambria"/>
                                    <w:color w:val="000000" w:themeColor="dark1"/>
                                    <w:kern w:val="24"/>
                                    <w:sz w:val="14"/>
                                    <w:szCs w:val="14"/>
                                    <w:lang w:val="es-ES"/>
                                  </w:rPr>
                                  <m:t>Atenci</m:t>
                                </m:r>
                                <m:r>
                                  <w:rPr>
                                    <w:rFonts w:ascii="Cambria Math" w:eastAsia="Times New Roman" w:hAnsi="Cambria Math" w:cs="Cambria"/>
                                    <w:color w:val="000000" w:themeColor="dark1"/>
                                    <w:kern w:val="24"/>
                                    <w:sz w:val="14"/>
                                    <w:szCs w:val="14"/>
                                  </w:rPr>
                                  <m:t>ó</m:t>
                                </m:r>
                                <m:r>
                                  <w:rPr>
                                    <w:rFonts w:ascii="Cambria Math" w:eastAsia="Times New Roman" w:hAnsi="Cambria Math" w:cs="Cambria"/>
                                    <w:color w:val="000000" w:themeColor="dark1"/>
                                    <w:kern w:val="24"/>
                                    <w:sz w:val="14"/>
                                    <w:szCs w:val="14"/>
                                    <w:lang w:val="es-ES"/>
                                  </w:rPr>
                                  <m:t>n</m:t>
                                </m:r>
                                <m:r>
                                  <w:rPr>
                                    <w:rFonts w:ascii="Cambria Math" w:eastAsia="Times New Roman" w:hAnsi="Cambria Math" w:cs="Cambria"/>
                                    <w:color w:val="000000" w:themeColor="dark1"/>
                                    <w:kern w:val="24"/>
                                    <w:sz w:val="14"/>
                                    <w:szCs w:val="14"/>
                                  </w:rPr>
                                  <m:t xml:space="preserve"> </m:t>
                                </m:r>
                                <m:r>
                                  <w:rPr>
                                    <w:rFonts w:ascii="Cambria Math" w:eastAsia="Times New Roman" w:hAnsi="Cambria Math" w:cs="Cambria"/>
                                    <w:color w:val="000000" w:themeColor="dark1"/>
                                    <w:kern w:val="24"/>
                                    <w:sz w:val="14"/>
                                    <w:szCs w:val="14"/>
                                    <w:lang w:val="es-ES"/>
                                  </w:rPr>
                                  <m:t>de</m:t>
                                </m:r>
                                <m:r>
                                  <w:rPr>
                                    <w:rFonts w:ascii="Cambria Math" w:eastAsia="Times New Roman" w:hAnsi="Cambria Math" w:cs="Cambria"/>
                                    <w:color w:val="000000" w:themeColor="dark1"/>
                                    <w:kern w:val="24"/>
                                    <w:sz w:val="14"/>
                                    <w:szCs w:val="14"/>
                                  </w:rPr>
                                  <m:t xml:space="preserve"> </m:t>
                                </m:r>
                                <m:r>
                                  <w:rPr>
                                    <w:rFonts w:ascii="Cambria Math" w:eastAsia="Times New Roman" w:hAnsi="Cambria Math" w:cs="Cambria"/>
                                    <w:color w:val="000000" w:themeColor="dark1"/>
                                    <w:kern w:val="24"/>
                                    <w:sz w:val="14"/>
                                    <w:szCs w:val="14"/>
                                    <w:lang w:val="es-ES"/>
                                  </w:rPr>
                                  <m:t>D</m:t>
                                </m:r>
                                <m:r>
                                  <w:rPr>
                                    <w:rFonts w:ascii="Cambria Math" w:eastAsia="Times New Roman" w:hAnsi="Cambria Math" w:cs="Cambria"/>
                                    <w:color w:val="000000" w:themeColor="dark1"/>
                                    <w:kern w:val="24"/>
                                    <w:sz w:val="14"/>
                                    <w:szCs w:val="14"/>
                                  </w:rPr>
                                  <m:t>í</m:t>
                                </m:r>
                                <m:r>
                                  <w:rPr>
                                    <w:rFonts w:ascii="Cambria Math" w:eastAsia="Times New Roman" w:hAnsi="Cambria Math" w:cs="Cambria"/>
                                    <w:color w:val="000000" w:themeColor="dark1"/>
                                    <w:kern w:val="24"/>
                                    <w:sz w:val="14"/>
                                    <w:szCs w:val="14"/>
                                    <w:lang w:val="es-ES"/>
                                  </w:rPr>
                                  <m:t>a</m:t>
                                </m:r>
                                <m:r>
                                  <w:rPr>
                                    <w:rFonts w:ascii="Cambria Math" w:eastAsia="Times New Roman" w:hAnsi="Cambria Math" w:cs="Cambria"/>
                                    <w:color w:val="000000" w:themeColor="dark1"/>
                                    <w:kern w:val="24"/>
                                    <w:sz w:val="14"/>
                                    <w:szCs w:val="14"/>
                                  </w:rPr>
                                  <m:t> </m:t>
                                </m:r>
                                <m:r>
                                  <w:rPr>
                                    <w:rFonts w:ascii="Cambria Math" w:eastAsia="Times New Roman" w:hAnsi="Cambria Math" w:cs="Cambria"/>
                                    <w:color w:val="000000" w:themeColor="dark1"/>
                                    <w:kern w:val="24"/>
                                    <w:sz w:val="14"/>
                                    <w:szCs w:val="14"/>
                                    <w:lang w:val="es-ES"/>
                                  </w:rPr>
                                  <m:t>con su</m:t>
                                </m:r>
                                <m:r>
                                  <w:rPr>
                                    <w:rFonts w:ascii="Cambria Math" w:eastAsia="Times New Roman" w:hAnsi="Cambria Math" w:cs="Cambria"/>
                                    <w:color w:val="000000" w:themeColor="dark1"/>
                                    <w:kern w:val="24"/>
                                    <w:sz w:val="14"/>
                                    <w:szCs w:val="14"/>
                                  </w:rPr>
                                  <m:t> </m:t>
                                </m:r>
                                <m:r>
                                  <w:rPr>
                                    <w:rFonts w:ascii="Cambria Math" w:eastAsia="Times New Roman" w:hAnsi="Cambria Math" w:cs="Cambria"/>
                                    <w:color w:val="000000" w:themeColor="dark1"/>
                                    <w:kern w:val="24"/>
                                    <w:sz w:val="14"/>
                                    <w:szCs w:val="14"/>
                                    <w:lang w:val="es-ES"/>
                                  </w:rPr>
                                  <m:t>derec</m:t>
                                </m:r>
                                <m:r>
                                  <w:rPr>
                                    <w:rFonts w:ascii="Cambria Math" w:eastAsia="Times New Roman" w:hAnsi="Cambria Math" w:cs="Cambria"/>
                                    <w:color w:val="000000" w:themeColor="dark1"/>
                                    <w:kern w:val="24"/>
                                    <w:sz w:val="14"/>
                                    <w:szCs w:val="14"/>
                                  </w:rPr>
                                  <m:t>h</m:t>
                                </m:r>
                                <m:r>
                                  <w:rPr>
                                    <w:rFonts w:ascii="Cambria Math" w:eastAsia="Times New Roman" w:hAnsi="Cambria Math" w:cs="Cambria"/>
                                    <w:color w:val="000000" w:themeColor="dark1"/>
                                    <w:kern w:val="24"/>
                                    <w:sz w:val="14"/>
                                    <w:szCs w:val="14"/>
                                    <w:lang w:val="es-ES"/>
                                  </w:rPr>
                                  <m:t>o</m:t>
                                </m:r>
                                <m:r>
                                  <w:rPr>
                                    <w:rFonts w:ascii="Cambria Math" w:eastAsia="Times New Roman" w:hAnsi="Cambria Math" w:cs="Cambria"/>
                                    <w:color w:val="000000" w:themeColor="dark1"/>
                                    <w:kern w:val="24"/>
                                    <w:sz w:val="14"/>
                                    <w:szCs w:val="14"/>
                                  </w:rPr>
                                  <m:t xml:space="preserve"> a la "</m:t>
                                </m:r>
                                <m:r>
                                  <m:rPr>
                                    <m:sty m:val="p"/>
                                  </m:rPr>
                                  <w:rPr>
                                    <w:rFonts w:ascii="Cambria Math" w:hAnsi="Cambria Math" w:cs="Calibri"/>
                                    <w:color w:val="000000" w:themeColor="text1"/>
                                    <w:sz w:val="14"/>
                                    <w:szCs w:val="14"/>
                                  </w:rPr>
                                  <m:t>Independencia física,</m:t>
                                </m:r>
                              </m:oMath>
                            </m:oMathPara>
                          </w:p>
                          <w:p w14:paraId="07BFD2D3" w14:textId="77777777" w:rsidR="00EF2C57" w:rsidRDefault="00EF2C57" w:rsidP="00EF2C57">
                            <w:pPr>
                              <w:spacing w:after="0" w:line="240" w:lineRule="auto"/>
                              <w:rPr>
                                <w:rFonts w:ascii="Cambria" w:eastAsia="Times New Roman" w:hAnsi="Cambria" w:cs="Cambria"/>
                                <w:color w:val="000000" w:themeColor="dark1"/>
                                <w:kern w:val="24"/>
                                <w:sz w:val="14"/>
                                <w:szCs w:val="14"/>
                              </w:rPr>
                            </w:pPr>
                            <m:oMath>
                              <m:r>
                                <m:rPr>
                                  <m:sty m:val="p"/>
                                </m:rPr>
                                <w:rPr>
                                  <w:rFonts w:ascii="Cambria Math" w:hAnsi="Cambria Math" w:cs="Calibri"/>
                                  <w:color w:val="000000" w:themeColor="text1"/>
                                  <w:sz w:val="14"/>
                                  <w:szCs w:val="14"/>
                                </w:rPr>
                                <m:t xml:space="preserve"> mental y/o emocional</m:t>
                              </m:r>
                              <m:r>
                                <m:rPr>
                                  <m:sty m:val="p"/>
                                </m:rPr>
                                <w:rPr>
                                  <w:rFonts w:ascii="Cambria Math" w:hAnsi="Calibri" w:cs="Calibri"/>
                                  <w:color w:val="000000" w:themeColor="text1"/>
                                  <w:sz w:val="14"/>
                                  <w:szCs w:val="14"/>
                                </w:rPr>
                                <m:t>"</m:t>
                              </m:r>
                              <m:r>
                                <w:rPr>
                                  <w:rFonts w:ascii="Cambria Math" w:eastAsia="Times New Roman" w:hAnsi="Cambria Math" w:cs="Cambria"/>
                                  <w:color w:val="000000" w:themeColor="dark1"/>
                                  <w:kern w:val="24"/>
                                  <w:sz w:val="14"/>
                                  <w:szCs w:val="14"/>
                                </w:rPr>
                                <m:t> </m:t>
                              </m:r>
                              <m:r>
                                <w:rPr>
                                  <w:rFonts w:ascii="Cambria Math" w:eastAsia="Times New Roman" w:hAnsi="Cambria Math" w:cs="Cambria"/>
                                  <w:color w:val="000000" w:themeColor="dark1"/>
                                  <w:kern w:val="24"/>
                                  <w:sz w:val="14"/>
                                  <w:szCs w:val="14"/>
                                  <w:lang w:val="es-ES"/>
                                </w:rPr>
                                <m:t>fortalecido</m:t>
                              </m:r>
                            </m:oMath>
                            <w:r w:rsidRPr="00E455CB">
                              <w:rPr>
                                <w:rFonts w:ascii="Cambria" w:eastAsia="Times New Roman" w:hAnsi="Cambria" w:cs="Cambria"/>
                                <w:color w:val="000000" w:themeColor="dark1"/>
                                <w:kern w:val="24"/>
                                <w:sz w:val="14"/>
                                <w:szCs w:val="14"/>
                              </w:rPr>
                              <w:t>.</w:t>
                            </w:r>
                          </w:p>
                          <w:p w14:paraId="65079023" w14:textId="77777777" w:rsidR="00EF2C57" w:rsidRPr="00E455CB" w:rsidRDefault="003463F0" w:rsidP="00EF2C57">
                            <w:pPr>
                              <w:spacing w:after="0" w:line="240" w:lineRule="auto"/>
                              <w:rPr>
                                <w:sz w:val="14"/>
                                <w:szCs w:val="14"/>
                              </w:rPr>
                            </w:pPr>
                            <m:oMath>
                              <m:sSub>
                                <m:sSubPr>
                                  <m:ctrlPr>
                                    <w:rPr>
                                      <w:rFonts w:ascii="Cambria Math" w:hAnsi="Cambria Math" w:cs="Cambria"/>
                                      <w:i/>
                                      <w:iCs/>
                                      <w:color w:val="000000" w:themeColor="dark1"/>
                                      <w:kern w:val="24"/>
                                      <w:sz w:val="14"/>
                                      <w:szCs w:val="14"/>
                                    </w:rPr>
                                  </m:ctrlPr>
                                </m:sSubPr>
                                <m:e>
                                  <m:r>
                                    <w:rPr>
                                      <w:rFonts w:ascii="Cambria Math" w:eastAsia="Times New Roman" w:hAnsi="Cambria Math" w:cs="Cambria"/>
                                      <w:color w:val="000000" w:themeColor="dark1"/>
                                      <w:kern w:val="24"/>
                                      <w:sz w:val="14"/>
                                      <w:szCs w:val="14"/>
                                      <w:lang w:val="es-ES"/>
                                    </w:rPr>
                                    <m:t>PAM</m:t>
                                  </m:r>
                                </m:e>
                                <m:sub>
                                  <m:r>
                                    <w:rPr>
                                      <w:rFonts w:ascii="Cambria Math" w:eastAsia="Times New Roman" w:hAnsi="Cambria Math" w:cs="Cambria"/>
                                      <w:color w:val="000000" w:themeColor="dark1"/>
                                      <w:kern w:val="24"/>
                                      <w:sz w:val="14"/>
                                      <w:szCs w:val="14"/>
                                      <w:lang w:val="es-ES"/>
                                    </w:rPr>
                                    <m:t>CAD</m:t>
                                  </m:r>
                                </m:sub>
                              </m:sSub>
                              <m:r>
                                <w:rPr>
                                  <w:rFonts w:ascii="Cambria Math" w:eastAsia="Times New Roman" w:hAnsi="Cambria Math" w:cs="Cambria"/>
                                  <w:color w:val="000000" w:themeColor="dark1"/>
                                  <w:kern w:val="24"/>
                                  <w:sz w:val="14"/>
                                  <w:szCs w:val="14"/>
                                </w:rPr>
                                <m:t>:</m:t>
                              </m:r>
                              <m:r>
                                <w:rPr>
                                  <w:rFonts w:ascii="Cambria Math" w:eastAsia="Times New Roman" w:hAnsi="Cambria Math" w:cs="Cambria"/>
                                  <w:color w:val="000000" w:themeColor="dark1"/>
                                  <w:kern w:val="24"/>
                                  <w:sz w:val="14"/>
                                  <w:szCs w:val="14"/>
                                  <w:lang w:val="es-ES"/>
                                </w:rPr>
                                <m:t>Personas</m:t>
                              </m:r>
                              <m:r>
                                <w:rPr>
                                  <w:rFonts w:ascii="Cambria Math" w:eastAsia="Times New Roman" w:hAnsi="Cambria Math" w:cs="Cambria"/>
                                  <w:color w:val="000000" w:themeColor="dark1"/>
                                  <w:kern w:val="24"/>
                                  <w:sz w:val="14"/>
                                  <w:szCs w:val="14"/>
                                </w:rPr>
                                <m:t xml:space="preserve"> </m:t>
                              </m:r>
                              <m:r>
                                <w:rPr>
                                  <w:rFonts w:ascii="Cambria Math" w:eastAsia="Times New Roman" w:hAnsi="Cambria Math" w:cs="Cambria"/>
                                  <w:color w:val="000000" w:themeColor="dark1"/>
                                  <w:kern w:val="24"/>
                                  <w:sz w:val="14"/>
                                  <w:szCs w:val="14"/>
                                  <w:lang w:val="es-ES"/>
                                </w:rPr>
                                <m:t>Adultas</m:t>
                              </m:r>
                              <m:r>
                                <w:rPr>
                                  <w:rFonts w:ascii="Cambria Math" w:eastAsia="Times New Roman" w:hAnsi="Cambria Math" w:cs="Cambria"/>
                                  <w:color w:val="000000" w:themeColor="dark1"/>
                                  <w:kern w:val="24"/>
                                  <w:sz w:val="14"/>
                                  <w:szCs w:val="14"/>
                                </w:rPr>
                                <m:t xml:space="preserve"> </m:t>
                              </m:r>
                              <m:r>
                                <w:rPr>
                                  <w:rFonts w:ascii="Cambria Math" w:eastAsia="Times New Roman" w:hAnsi="Cambria Math" w:cs="Cambria"/>
                                  <w:color w:val="000000" w:themeColor="dark1"/>
                                  <w:kern w:val="24"/>
                                  <w:sz w:val="14"/>
                                  <w:szCs w:val="14"/>
                                  <w:lang w:val="es-ES"/>
                                </w:rPr>
                                <m:t>Mayores</m:t>
                              </m:r>
                              <m:r>
                                <w:rPr>
                                  <w:rFonts w:ascii="Cambria Math" w:eastAsia="Times New Roman" w:hAnsi="Cambria Math" w:cs="Cambria"/>
                                  <w:color w:val="000000" w:themeColor="dark1"/>
                                  <w:kern w:val="24"/>
                                  <w:sz w:val="14"/>
                                  <w:szCs w:val="14"/>
                                </w:rPr>
                                <m:t> </m:t>
                              </m:r>
                              <m:r>
                                <w:rPr>
                                  <w:rFonts w:ascii="Cambria Math" w:eastAsia="Times New Roman" w:hAnsi="Cambria Math" w:cs="Cambria"/>
                                  <w:color w:val="000000" w:themeColor="dark1"/>
                                  <w:kern w:val="24"/>
                                  <w:sz w:val="14"/>
                                  <w:szCs w:val="14"/>
                                  <w:lang w:val="es-ES"/>
                                </w:rPr>
                                <m:t>atendidas</m:t>
                              </m:r>
                              <m:r>
                                <w:rPr>
                                  <w:rFonts w:ascii="Cambria Math" w:eastAsia="Times New Roman" w:hAnsi="Cambria Math" w:cs="Cambria"/>
                                  <w:color w:val="000000" w:themeColor="dark1"/>
                                  <w:kern w:val="24"/>
                                  <w:sz w:val="14"/>
                                  <w:szCs w:val="14"/>
                                </w:rPr>
                                <m:t> </m:t>
                              </m:r>
                              <m:r>
                                <w:rPr>
                                  <w:rFonts w:ascii="Cambria Math" w:eastAsia="Times New Roman" w:hAnsi="Cambria Math" w:cs="Cambria"/>
                                  <w:color w:val="000000" w:themeColor="dark1"/>
                                  <w:kern w:val="24"/>
                                  <w:sz w:val="14"/>
                                  <w:szCs w:val="14"/>
                                  <w:lang w:val="es-ES"/>
                                </w:rPr>
                                <m:t>en</m:t>
                              </m:r>
                              <m:r>
                                <w:rPr>
                                  <w:rFonts w:ascii="Cambria Math" w:eastAsia="Times New Roman" w:hAnsi="Cambria Math" w:cs="Cambria"/>
                                  <w:color w:val="000000" w:themeColor="dark1"/>
                                  <w:kern w:val="24"/>
                                  <w:sz w:val="14"/>
                                  <w:szCs w:val="14"/>
                                </w:rPr>
                                <m:t> </m:t>
                              </m:r>
                              <m:r>
                                <w:rPr>
                                  <w:rFonts w:ascii="Cambria Math" w:eastAsia="Times New Roman" w:hAnsi="Cambria Math" w:cs="Cambria"/>
                                  <w:color w:val="000000" w:themeColor="dark1"/>
                                  <w:kern w:val="24"/>
                                  <w:sz w:val="14"/>
                                  <w:szCs w:val="14"/>
                                  <w:lang w:val="es-ES"/>
                                </w:rPr>
                                <m:t>Centro</m:t>
                              </m:r>
                              <m:r>
                                <w:rPr>
                                  <w:rFonts w:ascii="Cambria Math" w:eastAsia="Times New Roman" w:hAnsi="Cambria Math" w:cs="Cambria"/>
                                  <w:color w:val="000000" w:themeColor="dark1"/>
                                  <w:kern w:val="24"/>
                                  <w:sz w:val="14"/>
                                  <w:szCs w:val="14"/>
                                </w:rPr>
                                <m:t xml:space="preserve"> </m:t>
                              </m:r>
                              <m:r>
                                <w:rPr>
                                  <w:rFonts w:ascii="Cambria Math" w:eastAsia="Times New Roman" w:hAnsi="Cambria Math" w:cs="Cambria"/>
                                  <w:color w:val="000000" w:themeColor="dark1"/>
                                  <w:kern w:val="24"/>
                                  <w:sz w:val="14"/>
                                  <w:szCs w:val="14"/>
                                  <w:lang w:val="es-ES"/>
                                </w:rPr>
                                <m:t>de</m:t>
                              </m:r>
                              <m:r>
                                <w:rPr>
                                  <w:rFonts w:ascii="Cambria Math" w:eastAsia="Times New Roman" w:hAnsi="Cambria Math" w:cs="Cambria"/>
                                  <w:color w:val="000000" w:themeColor="dark1"/>
                                  <w:kern w:val="24"/>
                                  <w:sz w:val="14"/>
                                  <w:szCs w:val="14"/>
                                </w:rPr>
                                <m:t xml:space="preserve"> </m:t>
                              </m:r>
                              <m:r>
                                <w:rPr>
                                  <w:rFonts w:ascii="Cambria Math" w:eastAsia="Times New Roman" w:hAnsi="Cambria Math" w:cs="Cambria"/>
                                  <w:color w:val="000000" w:themeColor="dark1"/>
                                  <w:kern w:val="24"/>
                                  <w:sz w:val="14"/>
                                  <w:szCs w:val="14"/>
                                  <w:lang w:val="es-ES"/>
                                </w:rPr>
                                <m:t>Atenci</m:t>
                              </m:r>
                              <m:r>
                                <w:rPr>
                                  <w:rFonts w:ascii="Cambria Math" w:eastAsia="Times New Roman" w:hAnsi="Cambria Math" w:cs="Cambria"/>
                                  <w:color w:val="000000" w:themeColor="dark1"/>
                                  <w:kern w:val="24"/>
                                  <w:sz w:val="14"/>
                                  <w:szCs w:val="14"/>
                                </w:rPr>
                                <m:t>ó</m:t>
                              </m:r>
                              <m:r>
                                <w:rPr>
                                  <w:rFonts w:ascii="Cambria Math" w:eastAsia="Times New Roman" w:hAnsi="Cambria Math" w:cs="Cambria"/>
                                  <w:color w:val="000000" w:themeColor="dark1"/>
                                  <w:kern w:val="24"/>
                                  <w:sz w:val="14"/>
                                  <w:szCs w:val="14"/>
                                  <w:lang w:val="es-ES"/>
                                </w:rPr>
                                <m:t>n</m:t>
                              </m:r>
                              <m:r>
                                <w:rPr>
                                  <w:rFonts w:ascii="Cambria Math" w:eastAsia="Times New Roman" w:hAnsi="Cambria Math" w:cs="Cambria"/>
                                  <w:color w:val="000000" w:themeColor="dark1"/>
                                  <w:kern w:val="24"/>
                                  <w:sz w:val="14"/>
                                  <w:szCs w:val="14"/>
                                </w:rPr>
                                <m:t xml:space="preserve"> </m:t>
                              </m:r>
                              <m:r>
                                <w:rPr>
                                  <w:rFonts w:ascii="Cambria Math" w:eastAsia="Times New Roman" w:hAnsi="Cambria Math" w:cs="Cambria"/>
                                  <w:color w:val="000000" w:themeColor="dark1"/>
                                  <w:kern w:val="24"/>
                                  <w:sz w:val="14"/>
                                  <w:szCs w:val="14"/>
                                  <w:lang w:val="es-ES"/>
                                </w:rPr>
                                <m:t>de</m:t>
                              </m:r>
                              <m:r>
                                <w:rPr>
                                  <w:rFonts w:ascii="Cambria Math" w:eastAsia="Times New Roman" w:hAnsi="Cambria Math" w:cs="Cambria"/>
                                  <w:color w:val="000000" w:themeColor="dark1"/>
                                  <w:kern w:val="24"/>
                                  <w:sz w:val="14"/>
                                  <w:szCs w:val="14"/>
                                </w:rPr>
                                <m:t xml:space="preserve"> </m:t>
                              </m:r>
                              <m:r>
                                <w:rPr>
                                  <w:rFonts w:ascii="Cambria Math" w:eastAsia="Times New Roman" w:hAnsi="Cambria Math" w:cs="Cambria"/>
                                  <w:color w:val="000000" w:themeColor="dark1"/>
                                  <w:kern w:val="24"/>
                                  <w:sz w:val="14"/>
                                  <w:szCs w:val="14"/>
                                  <w:lang w:val="es-ES"/>
                                </w:rPr>
                                <m:t>D</m:t>
                              </m:r>
                              <m:r>
                                <w:rPr>
                                  <w:rFonts w:ascii="Cambria Math" w:eastAsia="Times New Roman" w:hAnsi="Cambria Math" w:cs="Cambria"/>
                                  <w:color w:val="000000" w:themeColor="dark1"/>
                                  <w:kern w:val="24"/>
                                  <w:sz w:val="14"/>
                                  <w:szCs w:val="14"/>
                                </w:rPr>
                                <m:t>í</m:t>
                              </m:r>
                              <m:r>
                                <w:rPr>
                                  <w:rFonts w:ascii="Cambria Math" w:eastAsia="Times New Roman" w:hAnsi="Cambria Math" w:cs="Cambria"/>
                                  <w:color w:val="000000" w:themeColor="dark1"/>
                                  <w:kern w:val="24"/>
                                  <w:sz w:val="14"/>
                                  <w:szCs w:val="14"/>
                                  <w:lang w:val="es-ES"/>
                                </w:rPr>
                                <m:t>a</m:t>
                              </m:r>
                              <m:r>
                                <w:rPr>
                                  <w:rFonts w:ascii="Cambria Math" w:eastAsia="Times New Roman" w:hAnsi="Cambria Math" w:cs="Cambria"/>
                                  <w:color w:val="000000" w:themeColor="dark1"/>
                                  <w:kern w:val="24"/>
                                  <w:sz w:val="14"/>
                                  <w:szCs w:val="14"/>
                                </w:rPr>
                                <m:t>.</m:t>
                              </m:r>
                            </m:oMath>
                            <w:r w:rsidR="00EF2C57" w:rsidRPr="00E455CB">
                              <w:rPr>
                                <w:rFonts w:ascii="Cambria" w:eastAsia="Times New Roman" w:hAnsi="Cambria" w:cs="Cambria"/>
                                <w:color w:val="000000" w:themeColor="dark1"/>
                                <w:kern w:val="24"/>
                                <w:sz w:val="14"/>
                                <w:szCs w:val="14"/>
                              </w:rPr>
                              <w:t xml:space="preserve"> </w:t>
                            </w:r>
                          </w:p>
                        </w:txbxContent>
                      </v:textbox>
                    </v:roundrect>
                  </w:pict>
                </mc:Fallback>
              </mc:AlternateContent>
            </w:r>
          </w:p>
          <w:p w14:paraId="0B5D5609" w14:textId="77777777" w:rsidR="00EF2C57" w:rsidRDefault="00EF2C57" w:rsidP="003318EA">
            <w:pPr>
              <w:spacing w:after="0" w:line="240" w:lineRule="auto"/>
              <w:jc w:val="both"/>
              <w:rPr>
                <w:rFonts w:ascii="Calibri" w:hAnsi="Calibri" w:cs="Calibri"/>
                <w:color w:val="000000" w:themeColor="text1"/>
                <w:sz w:val="14"/>
                <w:szCs w:val="14"/>
                <w:lang w:val="es-MX"/>
              </w:rPr>
            </w:pPr>
          </w:p>
          <w:p w14:paraId="16BA49C6" w14:textId="77777777" w:rsidR="00EF2C57" w:rsidRDefault="00EF2C57" w:rsidP="003318EA">
            <w:pPr>
              <w:spacing w:after="0" w:line="240" w:lineRule="auto"/>
              <w:jc w:val="both"/>
              <w:rPr>
                <w:rFonts w:ascii="Calibri" w:hAnsi="Calibri" w:cs="Calibri"/>
                <w:color w:val="000000" w:themeColor="text1"/>
                <w:sz w:val="14"/>
                <w:szCs w:val="14"/>
                <w:lang w:val="es-MX"/>
              </w:rPr>
            </w:pPr>
          </w:p>
          <w:p w14:paraId="03ACF4BE" w14:textId="77777777" w:rsidR="00EF2C57" w:rsidRDefault="00EF2C57" w:rsidP="003318EA">
            <w:pPr>
              <w:spacing w:after="0" w:line="240" w:lineRule="auto"/>
              <w:jc w:val="both"/>
              <w:rPr>
                <w:rFonts w:ascii="Calibri" w:hAnsi="Calibri" w:cs="Calibri"/>
                <w:color w:val="000000" w:themeColor="text1"/>
                <w:sz w:val="14"/>
                <w:szCs w:val="14"/>
                <w:lang w:val="es-MX"/>
              </w:rPr>
            </w:pPr>
          </w:p>
          <w:p w14:paraId="1D35DF43" w14:textId="77777777" w:rsidR="00EF2C57" w:rsidRDefault="00EF2C57" w:rsidP="003318EA">
            <w:pPr>
              <w:spacing w:after="0" w:line="240" w:lineRule="auto"/>
              <w:jc w:val="both"/>
              <w:rPr>
                <w:rFonts w:ascii="Calibri" w:hAnsi="Calibri" w:cs="Calibri"/>
                <w:color w:val="000000" w:themeColor="text1"/>
                <w:sz w:val="14"/>
                <w:szCs w:val="14"/>
                <w:lang w:val="es-MX"/>
              </w:rPr>
            </w:pPr>
          </w:p>
          <w:p w14:paraId="36C2D6B2" w14:textId="77777777" w:rsidR="00EF2C57" w:rsidRDefault="00EF2C57" w:rsidP="003318EA">
            <w:pPr>
              <w:spacing w:after="0" w:line="240" w:lineRule="auto"/>
              <w:jc w:val="both"/>
              <w:rPr>
                <w:rFonts w:ascii="Calibri" w:hAnsi="Calibri" w:cs="Calibri"/>
                <w:color w:val="000000" w:themeColor="text1"/>
                <w:sz w:val="14"/>
                <w:szCs w:val="14"/>
                <w:lang w:val="es-MX"/>
              </w:rPr>
            </w:pPr>
          </w:p>
          <w:p w14:paraId="6BB33DD5" w14:textId="77777777" w:rsidR="00EF2C57" w:rsidRDefault="00EF2C57" w:rsidP="003318EA">
            <w:pPr>
              <w:spacing w:after="0" w:line="240" w:lineRule="auto"/>
              <w:jc w:val="both"/>
              <w:rPr>
                <w:rFonts w:ascii="Calibri" w:hAnsi="Calibri" w:cs="Calibri"/>
                <w:color w:val="000000" w:themeColor="text1"/>
                <w:sz w:val="14"/>
                <w:szCs w:val="14"/>
                <w:lang w:val="es-MX"/>
              </w:rPr>
            </w:pPr>
          </w:p>
          <w:p w14:paraId="5658060B" w14:textId="77777777" w:rsidR="00EF2C57" w:rsidRPr="00D07B41" w:rsidRDefault="00EF2C57" w:rsidP="003318EA">
            <w:pPr>
              <w:spacing w:after="0" w:line="240" w:lineRule="auto"/>
              <w:jc w:val="both"/>
              <w:rPr>
                <w:rFonts w:ascii="Calibri" w:hAnsi="Calibri" w:cs="Calibri"/>
                <w:sz w:val="14"/>
                <w:szCs w:val="14"/>
                <w:lang w:val="es-MX"/>
              </w:rPr>
            </w:pPr>
          </w:p>
          <w:tbl>
            <w:tblPr>
              <w:tblW w:w="0" w:type="auto"/>
              <w:tblCellMar>
                <w:left w:w="0" w:type="dxa"/>
                <w:right w:w="0" w:type="dxa"/>
              </w:tblCellMar>
              <w:tblLook w:val="00A0" w:firstRow="1" w:lastRow="0" w:firstColumn="1" w:lastColumn="0" w:noHBand="0" w:noVBand="0"/>
            </w:tblPr>
            <w:tblGrid>
              <w:gridCol w:w="8278"/>
            </w:tblGrid>
            <w:tr w:rsidR="00EF2C57" w:rsidRPr="00216891" w14:paraId="5B0057F1" w14:textId="77777777" w:rsidTr="003318EA">
              <w:tc>
                <w:tcPr>
                  <w:tcW w:w="8644" w:type="dxa"/>
                  <w:shd w:val="clear" w:color="auto" w:fill="000000"/>
                  <w:tcMar>
                    <w:top w:w="0" w:type="dxa"/>
                    <w:left w:w="108" w:type="dxa"/>
                    <w:bottom w:w="0" w:type="dxa"/>
                    <w:right w:w="108" w:type="dxa"/>
                  </w:tcMar>
                </w:tcPr>
                <w:p w14:paraId="09ECC2F8" w14:textId="77777777" w:rsidR="00EF2C57" w:rsidRPr="00D07B41" w:rsidRDefault="00EF2C57" w:rsidP="003318EA">
                  <w:pPr>
                    <w:spacing w:after="0" w:line="240" w:lineRule="auto"/>
                    <w:jc w:val="both"/>
                    <w:rPr>
                      <w:rFonts w:ascii="Calibri" w:hAnsi="Calibri" w:cs="Calibri"/>
                      <w:b/>
                      <w:bCs/>
                      <w:sz w:val="14"/>
                      <w:szCs w:val="14"/>
                      <w:lang w:val="es-MX"/>
                    </w:rPr>
                  </w:pPr>
                  <w:r w:rsidRPr="00D07B41">
                    <w:rPr>
                      <w:rFonts w:ascii="Calibri" w:hAnsi="Calibri" w:cs="Calibri"/>
                      <w:b/>
                      <w:bCs/>
                      <w:sz w:val="14"/>
                      <w:szCs w:val="14"/>
                      <w:lang w:val="es-MX"/>
                    </w:rPr>
                    <w:t>PERIODICIDAD DE LAS MEDICIONES</w:t>
                  </w:r>
                </w:p>
              </w:tc>
            </w:tr>
          </w:tbl>
          <w:p w14:paraId="373AAD11" w14:textId="77777777" w:rsidR="00EF2C57" w:rsidRPr="00D07B41" w:rsidRDefault="00EF2C57" w:rsidP="003318EA">
            <w:pPr>
              <w:autoSpaceDE w:val="0"/>
              <w:autoSpaceDN w:val="0"/>
              <w:spacing w:after="0" w:line="240" w:lineRule="auto"/>
              <w:jc w:val="both"/>
              <w:rPr>
                <w:rFonts w:ascii="Calibri" w:hAnsi="Calibri" w:cs="Calibri"/>
                <w:sz w:val="14"/>
                <w:szCs w:val="14"/>
                <w:lang w:val="es-PE"/>
              </w:rPr>
            </w:pPr>
            <w:r w:rsidRPr="00D07B41">
              <w:rPr>
                <w:rFonts w:ascii="Calibri" w:hAnsi="Calibri" w:cs="Calibri"/>
                <w:sz w:val="14"/>
                <w:szCs w:val="14"/>
                <w:lang w:val="es-PE"/>
              </w:rPr>
              <w:t>Anual</w:t>
            </w:r>
          </w:p>
          <w:tbl>
            <w:tblPr>
              <w:tblW w:w="0" w:type="auto"/>
              <w:tblCellMar>
                <w:left w:w="0" w:type="dxa"/>
                <w:right w:w="0" w:type="dxa"/>
              </w:tblCellMar>
              <w:tblLook w:val="00A0" w:firstRow="1" w:lastRow="0" w:firstColumn="1" w:lastColumn="0" w:noHBand="0" w:noVBand="0"/>
            </w:tblPr>
            <w:tblGrid>
              <w:gridCol w:w="8278"/>
            </w:tblGrid>
            <w:tr w:rsidR="00EF2C57" w:rsidRPr="00216891" w14:paraId="776C9276" w14:textId="77777777" w:rsidTr="003318EA">
              <w:tc>
                <w:tcPr>
                  <w:tcW w:w="8428" w:type="dxa"/>
                  <w:shd w:val="clear" w:color="auto" w:fill="000000"/>
                  <w:tcMar>
                    <w:top w:w="0" w:type="dxa"/>
                    <w:left w:w="108" w:type="dxa"/>
                    <w:bottom w:w="0" w:type="dxa"/>
                    <w:right w:w="108" w:type="dxa"/>
                  </w:tcMar>
                </w:tcPr>
                <w:p w14:paraId="610E29F5" w14:textId="77777777" w:rsidR="00EF2C57" w:rsidRPr="00D07B41" w:rsidRDefault="00EF2C57" w:rsidP="003318EA">
                  <w:pPr>
                    <w:spacing w:after="0" w:line="240" w:lineRule="auto"/>
                    <w:jc w:val="both"/>
                    <w:rPr>
                      <w:rFonts w:ascii="Calibri" w:hAnsi="Calibri" w:cs="Calibri"/>
                      <w:b/>
                      <w:bCs/>
                      <w:sz w:val="14"/>
                      <w:szCs w:val="14"/>
                      <w:lang w:val="es-MX"/>
                    </w:rPr>
                  </w:pPr>
                  <w:r w:rsidRPr="00D07B41">
                    <w:rPr>
                      <w:rFonts w:ascii="Calibri" w:hAnsi="Calibri" w:cs="Calibri"/>
                      <w:sz w:val="14"/>
                      <w:szCs w:val="14"/>
                      <w:lang w:val="es-PE"/>
                    </w:rPr>
                    <w:br w:type="page"/>
                  </w:r>
                  <w:r w:rsidRPr="00D07B41">
                    <w:rPr>
                      <w:rFonts w:ascii="Calibri" w:hAnsi="Calibri" w:cs="Calibri"/>
                      <w:b/>
                      <w:bCs/>
                      <w:sz w:val="14"/>
                      <w:szCs w:val="14"/>
                      <w:lang w:val="es-MX"/>
                    </w:rPr>
                    <w:t>FUENTE DE DATOS</w:t>
                  </w:r>
                </w:p>
              </w:tc>
            </w:tr>
          </w:tbl>
          <w:p w14:paraId="1B3BBFBE" w14:textId="77777777" w:rsidR="00EF2C57" w:rsidRPr="00D07B41" w:rsidRDefault="00EF2C57" w:rsidP="003318EA">
            <w:pPr>
              <w:spacing w:after="0" w:line="240" w:lineRule="auto"/>
              <w:jc w:val="both"/>
              <w:rPr>
                <w:rFonts w:ascii="Calibri" w:hAnsi="Calibri" w:cs="Calibri"/>
                <w:iCs/>
                <w:sz w:val="14"/>
                <w:szCs w:val="14"/>
                <w:lang w:val="es-MX"/>
              </w:rPr>
            </w:pPr>
            <w:r w:rsidRPr="008E5EF7">
              <w:rPr>
                <w:rFonts w:ascii="Calibri" w:hAnsi="Calibri" w:cs="Calibri"/>
                <w:b/>
                <w:bCs/>
                <w:iCs/>
                <w:sz w:val="14"/>
                <w:szCs w:val="14"/>
                <w:lang w:val="es-MX"/>
              </w:rPr>
              <w:t>Registros administrativos INABIF</w:t>
            </w:r>
          </w:p>
          <w:tbl>
            <w:tblPr>
              <w:tblW w:w="0" w:type="auto"/>
              <w:tblCellMar>
                <w:left w:w="0" w:type="dxa"/>
                <w:right w:w="0" w:type="dxa"/>
              </w:tblCellMar>
              <w:tblLook w:val="00A0" w:firstRow="1" w:lastRow="0" w:firstColumn="1" w:lastColumn="0" w:noHBand="0" w:noVBand="0"/>
            </w:tblPr>
            <w:tblGrid>
              <w:gridCol w:w="8278"/>
            </w:tblGrid>
            <w:tr w:rsidR="00EF2C57" w:rsidRPr="00410A02" w14:paraId="1443F647" w14:textId="77777777" w:rsidTr="003318EA">
              <w:tc>
                <w:tcPr>
                  <w:tcW w:w="8428" w:type="dxa"/>
                  <w:shd w:val="clear" w:color="auto" w:fill="000000"/>
                  <w:tcMar>
                    <w:top w:w="0" w:type="dxa"/>
                    <w:left w:w="108" w:type="dxa"/>
                    <w:bottom w:w="0" w:type="dxa"/>
                    <w:right w:w="108" w:type="dxa"/>
                  </w:tcMar>
                </w:tcPr>
                <w:p w14:paraId="5E378DB3" w14:textId="77777777" w:rsidR="00EF2C57" w:rsidRPr="00D07B41" w:rsidRDefault="00EF2C57" w:rsidP="003318EA">
                  <w:pPr>
                    <w:spacing w:after="0" w:line="240" w:lineRule="auto"/>
                    <w:jc w:val="both"/>
                    <w:rPr>
                      <w:rFonts w:ascii="Calibri" w:hAnsi="Calibri" w:cs="Calibri"/>
                      <w:b/>
                      <w:bCs/>
                      <w:sz w:val="14"/>
                      <w:szCs w:val="14"/>
                      <w:lang w:val="es-MX"/>
                    </w:rPr>
                  </w:pPr>
                  <w:r w:rsidRPr="00D07B41">
                    <w:rPr>
                      <w:rFonts w:ascii="Calibri" w:hAnsi="Calibri" w:cs="Calibri"/>
                      <w:b/>
                      <w:bCs/>
                      <w:sz w:val="14"/>
                      <w:szCs w:val="14"/>
                      <w:lang w:val="es-MX"/>
                    </w:rPr>
                    <w:t>BASE DE DATOS</w:t>
                  </w:r>
                </w:p>
              </w:tc>
            </w:tr>
          </w:tbl>
          <w:p w14:paraId="0E4BCB00" w14:textId="77777777" w:rsidR="00EF2C57" w:rsidRPr="00F77A79" w:rsidRDefault="00EF2C57" w:rsidP="003318EA">
            <w:pPr>
              <w:numPr>
                <w:ilvl w:val="0"/>
                <w:numId w:val="1"/>
              </w:numPr>
              <w:spacing w:after="0" w:line="240" w:lineRule="auto"/>
              <w:ind w:left="171" w:hanging="171"/>
              <w:contextualSpacing/>
              <w:rPr>
                <w:rFonts w:ascii="Calibri" w:hAnsi="Calibri" w:cs="Calibri"/>
                <w:sz w:val="14"/>
                <w:szCs w:val="14"/>
                <w:lang w:val="es-PE"/>
              </w:rPr>
            </w:pPr>
            <w:r>
              <w:rPr>
                <w:rFonts w:ascii="Calibri" w:hAnsi="Calibri" w:cs="Calibri"/>
                <w:sz w:val="14"/>
                <w:szCs w:val="14"/>
                <w:lang w:val="es-PE"/>
              </w:rPr>
              <w:t xml:space="preserve">Base de Datos </w:t>
            </w:r>
            <w:r w:rsidRPr="008E5EF7">
              <w:rPr>
                <w:rFonts w:ascii="Calibri" w:hAnsi="Calibri" w:cs="Calibri"/>
                <w:sz w:val="14"/>
                <w:szCs w:val="14"/>
                <w:lang w:val="es-PE"/>
              </w:rPr>
              <w:t xml:space="preserve">Centro de Atención de Día </w:t>
            </w:r>
          </w:p>
          <w:tbl>
            <w:tblPr>
              <w:tblW w:w="0" w:type="auto"/>
              <w:tblCellMar>
                <w:left w:w="0" w:type="dxa"/>
                <w:right w:w="0" w:type="dxa"/>
              </w:tblCellMar>
              <w:tblLook w:val="00A0" w:firstRow="1" w:lastRow="0" w:firstColumn="1" w:lastColumn="0" w:noHBand="0" w:noVBand="0"/>
            </w:tblPr>
            <w:tblGrid>
              <w:gridCol w:w="8278"/>
            </w:tblGrid>
            <w:tr w:rsidR="00EF2C57" w:rsidRPr="00216891" w14:paraId="7758C557" w14:textId="77777777" w:rsidTr="003318EA">
              <w:tc>
                <w:tcPr>
                  <w:tcW w:w="8604" w:type="dxa"/>
                  <w:shd w:val="clear" w:color="auto" w:fill="000000"/>
                  <w:tcMar>
                    <w:top w:w="0" w:type="dxa"/>
                    <w:left w:w="108" w:type="dxa"/>
                    <w:bottom w:w="0" w:type="dxa"/>
                    <w:right w:w="108" w:type="dxa"/>
                  </w:tcMar>
                </w:tcPr>
                <w:p w14:paraId="0CB7843D" w14:textId="77777777" w:rsidR="00EF2C57" w:rsidRPr="00D07B41" w:rsidRDefault="00EF2C57" w:rsidP="003318EA">
                  <w:pPr>
                    <w:spacing w:after="0" w:line="240" w:lineRule="auto"/>
                    <w:jc w:val="both"/>
                    <w:rPr>
                      <w:rFonts w:ascii="Calibri" w:hAnsi="Calibri" w:cs="Calibri"/>
                      <w:b/>
                      <w:bCs/>
                      <w:sz w:val="14"/>
                      <w:szCs w:val="14"/>
                      <w:lang w:val="es-MX"/>
                    </w:rPr>
                  </w:pPr>
                  <w:r w:rsidRPr="00D07B41">
                    <w:rPr>
                      <w:rFonts w:ascii="Calibri" w:hAnsi="Calibri" w:cs="Calibri"/>
                      <w:b/>
                      <w:bCs/>
                      <w:sz w:val="14"/>
                      <w:szCs w:val="14"/>
                      <w:lang w:val="es-MX"/>
                    </w:rPr>
                    <w:t>INSTRUMENTO DE RECOLECCIÓN DE INFORMACIÓN</w:t>
                  </w:r>
                </w:p>
              </w:tc>
            </w:tr>
          </w:tbl>
          <w:p w14:paraId="239788C1" w14:textId="77777777" w:rsidR="00EF2C57" w:rsidRDefault="00EF2C57" w:rsidP="003318EA">
            <w:pPr>
              <w:spacing w:after="0" w:line="240" w:lineRule="auto"/>
              <w:jc w:val="both"/>
              <w:rPr>
                <w:rFonts w:ascii="Calibri" w:hAnsi="Calibri" w:cs="Calibri"/>
                <w:sz w:val="14"/>
                <w:szCs w:val="14"/>
                <w:lang w:val="es-MX"/>
              </w:rPr>
            </w:pPr>
            <w:r>
              <w:rPr>
                <w:rFonts w:ascii="Calibri" w:hAnsi="Calibri" w:cs="Calibri"/>
                <w:sz w:val="14"/>
                <w:szCs w:val="14"/>
                <w:lang w:val="es-MX"/>
              </w:rPr>
              <w:t>Expediente psicológico de la Persona Adulta Mayor atendida en el Centro Atención de Día</w:t>
            </w:r>
          </w:p>
          <w:p w14:paraId="07660831" w14:textId="77777777" w:rsidR="00EF2C57" w:rsidRDefault="00EF2C57" w:rsidP="003318EA">
            <w:pPr>
              <w:spacing w:after="0" w:line="240" w:lineRule="auto"/>
              <w:jc w:val="both"/>
              <w:rPr>
                <w:rFonts w:ascii="Calibri" w:hAnsi="Calibri" w:cs="Calibri"/>
                <w:sz w:val="14"/>
                <w:szCs w:val="14"/>
                <w:lang w:val="es-MX"/>
              </w:rPr>
            </w:pPr>
            <w:r>
              <w:rPr>
                <w:rFonts w:ascii="Calibri" w:hAnsi="Calibri" w:cs="Calibri"/>
                <w:sz w:val="14"/>
                <w:szCs w:val="14"/>
                <w:lang w:val="es-MX"/>
              </w:rPr>
              <w:t>Expediente social de la Persona Adulta Mayor atendida en el Centro Atención de Día</w:t>
            </w:r>
          </w:p>
          <w:p w14:paraId="7054FC7D" w14:textId="77777777" w:rsidR="00EF2C57" w:rsidRPr="00F2477B" w:rsidRDefault="00EF2C57" w:rsidP="003318EA">
            <w:pPr>
              <w:spacing w:after="0" w:line="240" w:lineRule="auto"/>
              <w:jc w:val="both"/>
              <w:rPr>
                <w:rFonts w:ascii="Calibri" w:hAnsi="Calibri" w:cs="Calibri"/>
                <w:sz w:val="14"/>
                <w:szCs w:val="14"/>
                <w:lang w:val="es-MX"/>
              </w:rPr>
            </w:pPr>
            <w:r>
              <w:rPr>
                <w:rFonts w:ascii="Calibri" w:hAnsi="Calibri" w:cs="Calibri"/>
                <w:sz w:val="14"/>
                <w:szCs w:val="14"/>
                <w:lang w:val="es-MX"/>
              </w:rPr>
              <w:t>Expediente de terapia física de la Persona Adulta Mayor atendida en el Centro Atención de Día</w:t>
            </w:r>
          </w:p>
          <w:tbl>
            <w:tblPr>
              <w:tblW w:w="0" w:type="auto"/>
              <w:tblCellMar>
                <w:left w:w="0" w:type="dxa"/>
                <w:right w:w="0" w:type="dxa"/>
              </w:tblCellMar>
              <w:tblLook w:val="00A0" w:firstRow="1" w:lastRow="0" w:firstColumn="1" w:lastColumn="0" w:noHBand="0" w:noVBand="0"/>
            </w:tblPr>
            <w:tblGrid>
              <w:gridCol w:w="8278"/>
            </w:tblGrid>
            <w:tr w:rsidR="00EF2C57" w:rsidRPr="007F3B23" w14:paraId="20F0DB40" w14:textId="77777777" w:rsidTr="003318EA">
              <w:tc>
                <w:tcPr>
                  <w:tcW w:w="8604" w:type="dxa"/>
                  <w:shd w:val="clear" w:color="auto" w:fill="000000"/>
                  <w:tcMar>
                    <w:top w:w="0" w:type="dxa"/>
                    <w:left w:w="108" w:type="dxa"/>
                    <w:bottom w:w="0" w:type="dxa"/>
                    <w:right w:w="108" w:type="dxa"/>
                  </w:tcMar>
                </w:tcPr>
                <w:p w14:paraId="07674C90" w14:textId="77777777" w:rsidR="00EF2C57" w:rsidRPr="00D07B41" w:rsidRDefault="00EF2C57" w:rsidP="003318EA">
                  <w:pPr>
                    <w:spacing w:after="0" w:line="240" w:lineRule="auto"/>
                    <w:jc w:val="both"/>
                    <w:rPr>
                      <w:rFonts w:ascii="Calibri" w:hAnsi="Calibri" w:cs="Calibri"/>
                      <w:b/>
                      <w:bCs/>
                      <w:sz w:val="14"/>
                      <w:szCs w:val="14"/>
                      <w:lang w:val="es-MX"/>
                    </w:rPr>
                  </w:pPr>
                  <w:r w:rsidRPr="00D07B41">
                    <w:rPr>
                      <w:rFonts w:ascii="Calibri" w:hAnsi="Calibri" w:cs="Calibri"/>
                      <w:b/>
                      <w:bCs/>
                      <w:sz w:val="14"/>
                      <w:szCs w:val="14"/>
                      <w:lang w:val="es-MX"/>
                    </w:rPr>
                    <w:t>SINTAXIS</w:t>
                  </w:r>
                </w:p>
              </w:tc>
            </w:tr>
            <w:tr w:rsidR="00EF2C57" w:rsidRPr="007F3B23" w14:paraId="557E60F0" w14:textId="77777777" w:rsidTr="003318EA">
              <w:tc>
                <w:tcPr>
                  <w:tcW w:w="8604" w:type="dxa"/>
                  <w:shd w:val="clear" w:color="auto" w:fill="auto"/>
                  <w:tcMar>
                    <w:top w:w="0" w:type="dxa"/>
                    <w:left w:w="108" w:type="dxa"/>
                    <w:bottom w:w="0" w:type="dxa"/>
                    <w:right w:w="108" w:type="dxa"/>
                  </w:tcMar>
                </w:tcPr>
                <w:p w14:paraId="5317DCCC" w14:textId="77777777" w:rsidR="00EF2C57" w:rsidRPr="00A41A2C" w:rsidRDefault="00EF2C57" w:rsidP="003318EA">
                  <w:pPr>
                    <w:spacing w:after="0" w:line="240" w:lineRule="auto"/>
                    <w:jc w:val="both"/>
                    <w:rPr>
                      <w:rFonts w:ascii="Calibri" w:hAnsi="Calibri" w:cs="Calibri"/>
                      <w:sz w:val="14"/>
                      <w:szCs w:val="14"/>
                      <w:lang w:val="es-MX"/>
                    </w:rPr>
                  </w:pPr>
                  <w:r w:rsidRPr="00A41A2C">
                    <w:rPr>
                      <w:rFonts w:ascii="Calibri" w:hAnsi="Calibri" w:cs="Calibri"/>
                      <w:sz w:val="14"/>
                      <w:szCs w:val="14"/>
                      <w:lang w:val="es-MX"/>
                    </w:rPr>
                    <w:t>Por definir.</w:t>
                  </w:r>
                </w:p>
              </w:tc>
            </w:tr>
          </w:tbl>
          <w:p w14:paraId="6C59C76D" w14:textId="77777777" w:rsidR="00EF2C57" w:rsidRPr="00D07B41" w:rsidRDefault="00EF2C57" w:rsidP="003318EA">
            <w:pPr>
              <w:spacing w:after="0" w:line="240" w:lineRule="auto"/>
              <w:jc w:val="both"/>
              <w:rPr>
                <w:rFonts w:ascii="Calibri" w:hAnsi="Calibri" w:cs="Calibri"/>
                <w:sz w:val="14"/>
                <w:szCs w:val="14"/>
                <w:lang w:val="es-PE"/>
              </w:rPr>
            </w:pPr>
          </w:p>
        </w:tc>
      </w:tr>
    </w:tbl>
    <w:p w14:paraId="236963C1" w14:textId="77777777" w:rsidR="00EF2C57" w:rsidRPr="00694111" w:rsidRDefault="00EF2C57" w:rsidP="00EF2C57">
      <w:pPr>
        <w:rPr>
          <w:lang w:val="es-PE"/>
        </w:rPr>
      </w:pPr>
    </w:p>
    <w:p w14:paraId="7F102C9F" w14:textId="012216E6" w:rsidR="00EF2C57" w:rsidRDefault="00EF2C57">
      <w:pPr>
        <w:rPr>
          <w:lang w:val="es-PE"/>
        </w:rPr>
      </w:pPr>
    </w:p>
    <w:p w14:paraId="13D52789" w14:textId="735A6C2A" w:rsidR="00EF2C57" w:rsidRDefault="00EF2C57">
      <w:pPr>
        <w:spacing w:after="160" w:line="259" w:lineRule="auto"/>
        <w:rPr>
          <w:lang w:val="es-PE"/>
        </w:rPr>
      </w:pPr>
      <w:r>
        <w:rPr>
          <w:lang w:val="es-PE"/>
        </w:rPr>
        <w:br w:type="page"/>
      </w:r>
    </w:p>
    <w:p w14:paraId="4B40E4AF" w14:textId="202FCAED" w:rsidR="00EF2C57" w:rsidRPr="00216891" w:rsidRDefault="00B33DF2" w:rsidP="00B33DF2">
      <w:pPr>
        <w:pStyle w:val="Ttulo2"/>
        <w:numPr>
          <w:ilvl w:val="0"/>
          <w:numId w:val="26"/>
        </w:numPr>
        <w:rPr>
          <w:b/>
          <w:bCs/>
          <w:color w:val="auto"/>
          <w:sz w:val="22"/>
          <w:szCs w:val="22"/>
          <w:lang w:val="es-PE"/>
        </w:rPr>
      </w:pPr>
      <w:r w:rsidRPr="00216891">
        <w:rPr>
          <w:b/>
          <w:bCs/>
          <w:color w:val="auto"/>
          <w:sz w:val="22"/>
          <w:szCs w:val="22"/>
          <w:lang w:val="es-PE"/>
        </w:rPr>
        <w:lastRenderedPageBreak/>
        <w:t xml:space="preserve">Ficha Técnica de Indicador </w:t>
      </w:r>
      <w:proofErr w:type="spellStart"/>
      <w:r w:rsidRPr="00216891">
        <w:rPr>
          <w:b/>
          <w:bCs/>
          <w:color w:val="auto"/>
          <w:sz w:val="22"/>
          <w:szCs w:val="22"/>
          <w:lang w:val="es-PE"/>
        </w:rPr>
        <w:t>N°</w:t>
      </w:r>
      <w:proofErr w:type="spellEnd"/>
      <w:r w:rsidRPr="00216891">
        <w:rPr>
          <w:b/>
          <w:bCs/>
          <w:color w:val="auto"/>
          <w:sz w:val="22"/>
          <w:szCs w:val="22"/>
          <w:lang w:val="es-PE"/>
        </w:rPr>
        <w:t xml:space="preserve"> 3 del Producto 02</w:t>
      </w:r>
    </w:p>
    <w:tbl>
      <w:tblPr>
        <w:tblStyle w:val="Tablaconcuadrcula"/>
        <w:tblW w:w="0" w:type="auto"/>
        <w:tblLook w:val="00A0" w:firstRow="1" w:lastRow="0" w:firstColumn="1" w:lastColumn="0" w:noHBand="0" w:noVBand="0"/>
      </w:tblPr>
      <w:tblGrid>
        <w:gridCol w:w="8494"/>
      </w:tblGrid>
      <w:tr w:rsidR="00EF2C57" w:rsidRPr="00D07B41" w14:paraId="0FFE8E7B" w14:textId="77777777" w:rsidTr="003318EA">
        <w:trPr>
          <w:trHeight w:val="983"/>
        </w:trPr>
        <w:tc>
          <w:tcPr>
            <w:tcW w:w="8644" w:type="dxa"/>
          </w:tcPr>
          <w:tbl>
            <w:tblPr>
              <w:tblW w:w="0" w:type="auto"/>
              <w:tblCellMar>
                <w:left w:w="0" w:type="dxa"/>
                <w:right w:w="0" w:type="dxa"/>
              </w:tblCellMar>
              <w:tblLook w:val="00A0" w:firstRow="1" w:lastRow="0" w:firstColumn="1" w:lastColumn="0" w:noHBand="0" w:noVBand="0"/>
            </w:tblPr>
            <w:tblGrid>
              <w:gridCol w:w="8278"/>
            </w:tblGrid>
            <w:tr w:rsidR="00EF2C57" w:rsidRPr="00216891" w14:paraId="0FCB22DE" w14:textId="77777777" w:rsidTr="003318EA">
              <w:tc>
                <w:tcPr>
                  <w:tcW w:w="8278" w:type="dxa"/>
                  <w:shd w:val="clear" w:color="auto" w:fill="C0C0C0"/>
                  <w:tcMar>
                    <w:top w:w="0" w:type="dxa"/>
                    <w:left w:w="108" w:type="dxa"/>
                    <w:bottom w:w="0" w:type="dxa"/>
                    <w:right w:w="108" w:type="dxa"/>
                  </w:tcMar>
                </w:tcPr>
                <w:p w14:paraId="1391E219" w14:textId="77777777" w:rsidR="00EF2C57" w:rsidRPr="00D07B41" w:rsidRDefault="00EF2C57" w:rsidP="003318EA">
                  <w:pPr>
                    <w:spacing w:after="0" w:line="240" w:lineRule="auto"/>
                    <w:jc w:val="both"/>
                    <w:rPr>
                      <w:rFonts w:ascii="Calibri" w:hAnsi="Calibri" w:cs="Calibri"/>
                      <w:b/>
                      <w:bCs/>
                      <w:sz w:val="14"/>
                      <w:szCs w:val="14"/>
                      <w:lang w:val="es-MX"/>
                    </w:rPr>
                  </w:pPr>
                  <w:r w:rsidRPr="00D07B41">
                    <w:rPr>
                      <w:rFonts w:ascii="Calibri" w:hAnsi="Calibri" w:cs="Calibri"/>
                      <w:b/>
                      <w:bCs/>
                      <w:sz w:val="14"/>
                      <w:szCs w:val="14"/>
                      <w:lang w:val="es-MX"/>
                    </w:rPr>
                    <w:t>PROGRAMA PRESUPUESTAL</w:t>
                  </w:r>
                </w:p>
                <w:p w14:paraId="5E9B885C" w14:textId="77777777" w:rsidR="00EF2C57" w:rsidRPr="00D07B41" w:rsidRDefault="00EF2C57" w:rsidP="003318EA">
                  <w:pPr>
                    <w:spacing w:after="0" w:line="240" w:lineRule="auto"/>
                    <w:jc w:val="both"/>
                    <w:rPr>
                      <w:rFonts w:ascii="Calibri" w:hAnsi="Calibri" w:cs="Calibri"/>
                      <w:b/>
                      <w:bCs/>
                      <w:sz w:val="14"/>
                      <w:szCs w:val="14"/>
                      <w:lang w:val="es-MX"/>
                    </w:rPr>
                  </w:pPr>
                  <w:r w:rsidRPr="00D07B41">
                    <w:rPr>
                      <w:rFonts w:ascii="Calibri" w:hAnsi="Calibri" w:cs="Calibri"/>
                      <w:bCs/>
                      <w:sz w:val="14"/>
                      <w:szCs w:val="14"/>
                      <w:lang w:val="es-MX"/>
                    </w:rPr>
                    <w:t>Acceso de Personas Adultas Mayores a Servicios Especializados</w:t>
                  </w:r>
                </w:p>
              </w:tc>
            </w:tr>
            <w:tr w:rsidR="00EF2C57" w:rsidRPr="00216891" w14:paraId="41107BC8" w14:textId="77777777" w:rsidTr="003318EA">
              <w:tc>
                <w:tcPr>
                  <w:tcW w:w="8278" w:type="dxa"/>
                  <w:shd w:val="clear" w:color="auto" w:fill="000000"/>
                  <w:tcMar>
                    <w:top w:w="0" w:type="dxa"/>
                    <w:left w:w="108" w:type="dxa"/>
                    <w:bottom w:w="0" w:type="dxa"/>
                    <w:right w:w="108" w:type="dxa"/>
                  </w:tcMar>
                </w:tcPr>
                <w:p w14:paraId="7F055245" w14:textId="77777777" w:rsidR="00EF2C57" w:rsidRPr="00D07B41" w:rsidRDefault="00EF2C57" w:rsidP="003318EA">
                  <w:pPr>
                    <w:pStyle w:val="Prrafodelista1"/>
                    <w:ind w:left="360" w:hanging="360"/>
                    <w:jc w:val="center"/>
                    <w:rPr>
                      <w:rFonts w:ascii="Calibri" w:hAnsi="Calibri" w:cs="Calibri"/>
                      <w:b/>
                      <w:sz w:val="14"/>
                      <w:szCs w:val="14"/>
                    </w:rPr>
                  </w:pPr>
                  <w:r w:rsidRPr="00D07B41">
                    <w:rPr>
                      <w:rFonts w:ascii="Calibri" w:hAnsi="Calibri" w:cs="Calibri"/>
                      <w:b/>
                      <w:sz w:val="14"/>
                      <w:szCs w:val="14"/>
                    </w:rPr>
                    <w:t>Nombre del indicador</w:t>
                  </w:r>
                </w:p>
                <w:p w14:paraId="0A32270B" w14:textId="77777777" w:rsidR="00EF2C57" w:rsidRPr="00D07B41" w:rsidRDefault="00EF2C57" w:rsidP="003318EA">
                  <w:pPr>
                    <w:pStyle w:val="Prrafodelista1"/>
                    <w:ind w:left="360" w:hanging="360"/>
                    <w:jc w:val="center"/>
                    <w:rPr>
                      <w:rFonts w:ascii="Calibri" w:hAnsi="Calibri" w:cs="Calibri"/>
                      <w:b/>
                      <w:sz w:val="14"/>
                      <w:szCs w:val="14"/>
                    </w:rPr>
                  </w:pPr>
                  <w:r w:rsidRPr="00D07B41">
                    <w:rPr>
                      <w:rFonts w:ascii="Calibri" w:hAnsi="Calibri" w:cs="Calibri"/>
                      <w:b/>
                      <w:color w:val="FFFFFF"/>
                      <w:sz w:val="14"/>
                      <w:szCs w:val="14"/>
                    </w:rPr>
                    <w:t>Porcentaje de Personas Adultas Mayores en situación de riesgo con medidas de protección temporal brindadas oportunamente</w:t>
                  </w:r>
                </w:p>
              </w:tc>
            </w:tr>
            <w:tr w:rsidR="00EF2C57" w:rsidRPr="00D07B41" w14:paraId="60250271" w14:textId="77777777" w:rsidTr="003318EA">
              <w:tc>
                <w:tcPr>
                  <w:tcW w:w="8278" w:type="dxa"/>
                  <w:shd w:val="clear" w:color="auto" w:fill="C0C0C0"/>
                  <w:tcMar>
                    <w:top w:w="0" w:type="dxa"/>
                    <w:left w:w="108" w:type="dxa"/>
                    <w:bottom w:w="0" w:type="dxa"/>
                    <w:right w:w="108" w:type="dxa"/>
                  </w:tcMar>
                </w:tcPr>
                <w:p w14:paraId="306976A2" w14:textId="77777777" w:rsidR="00EF2C57" w:rsidRPr="00D07B41" w:rsidRDefault="00EF2C57" w:rsidP="003318EA">
                  <w:pPr>
                    <w:spacing w:after="0" w:line="240" w:lineRule="auto"/>
                    <w:jc w:val="center"/>
                    <w:rPr>
                      <w:rFonts w:ascii="Calibri" w:hAnsi="Calibri" w:cs="Calibri"/>
                      <w:bCs/>
                      <w:sz w:val="14"/>
                      <w:szCs w:val="14"/>
                      <w:lang w:val="es-MX"/>
                    </w:rPr>
                  </w:pPr>
                  <w:r w:rsidRPr="00D07B41">
                    <w:rPr>
                      <w:rFonts w:ascii="Calibri" w:hAnsi="Calibri" w:cs="Calibri"/>
                      <w:b/>
                      <w:bCs/>
                      <w:sz w:val="14"/>
                      <w:szCs w:val="14"/>
                      <w:lang w:val="es-MX"/>
                    </w:rPr>
                    <w:t>Ámbito de control</w:t>
                  </w:r>
                </w:p>
                <w:p w14:paraId="58F8E98F" w14:textId="77777777" w:rsidR="00EF2C57" w:rsidRPr="00D07B41" w:rsidRDefault="00EF2C57" w:rsidP="003318EA">
                  <w:pPr>
                    <w:spacing w:after="0" w:line="240" w:lineRule="auto"/>
                    <w:jc w:val="center"/>
                    <w:rPr>
                      <w:rFonts w:ascii="Calibri" w:hAnsi="Calibri" w:cs="Calibri"/>
                      <w:bCs/>
                      <w:sz w:val="14"/>
                      <w:szCs w:val="14"/>
                      <w:lang w:val="es-MX"/>
                    </w:rPr>
                  </w:pPr>
                  <w:r w:rsidRPr="00D07B41">
                    <w:rPr>
                      <w:rFonts w:ascii="Calibri" w:hAnsi="Calibri" w:cs="Calibri"/>
                      <w:bCs/>
                      <w:sz w:val="14"/>
                      <w:szCs w:val="14"/>
                      <w:lang w:val="es-MX"/>
                    </w:rPr>
                    <w:t xml:space="preserve">Producto </w:t>
                  </w:r>
                  <w:r>
                    <w:rPr>
                      <w:rFonts w:ascii="Calibri" w:hAnsi="Calibri" w:cs="Calibri"/>
                      <w:bCs/>
                      <w:sz w:val="14"/>
                      <w:szCs w:val="14"/>
                      <w:lang w:val="es-MX"/>
                    </w:rPr>
                    <w:t>0</w:t>
                  </w:r>
                  <w:r w:rsidRPr="00D07B41">
                    <w:rPr>
                      <w:rFonts w:ascii="Calibri" w:hAnsi="Calibri" w:cs="Calibri"/>
                      <w:bCs/>
                      <w:sz w:val="14"/>
                      <w:szCs w:val="14"/>
                      <w:lang w:val="es-MX"/>
                    </w:rPr>
                    <w:t>2</w:t>
                  </w:r>
                </w:p>
              </w:tc>
            </w:tr>
            <w:tr w:rsidR="00EF2C57" w:rsidRPr="00216891" w14:paraId="6B883625" w14:textId="77777777" w:rsidTr="003318EA">
              <w:tc>
                <w:tcPr>
                  <w:tcW w:w="8278" w:type="dxa"/>
                  <w:shd w:val="clear" w:color="auto" w:fill="auto"/>
                  <w:tcMar>
                    <w:top w:w="0" w:type="dxa"/>
                    <w:left w:w="108" w:type="dxa"/>
                    <w:bottom w:w="0" w:type="dxa"/>
                    <w:right w:w="108" w:type="dxa"/>
                  </w:tcMar>
                </w:tcPr>
                <w:p w14:paraId="06DB8DAF" w14:textId="77777777" w:rsidR="00EF2C57" w:rsidRPr="00D07B41" w:rsidRDefault="00EF2C57" w:rsidP="003318EA">
                  <w:pPr>
                    <w:spacing w:after="0" w:line="240" w:lineRule="auto"/>
                    <w:ind w:left="360"/>
                    <w:jc w:val="both"/>
                    <w:rPr>
                      <w:rFonts w:ascii="Calibri" w:hAnsi="Calibri" w:cs="Calibri"/>
                      <w:b/>
                      <w:bCs/>
                      <w:sz w:val="14"/>
                      <w:szCs w:val="14"/>
                      <w:lang w:val="es-MX"/>
                    </w:rPr>
                  </w:pPr>
                  <w:r w:rsidRPr="00D07B41">
                    <w:rPr>
                      <w:rFonts w:ascii="Calibri" w:hAnsi="Calibri" w:cs="Calibri"/>
                      <w:b/>
                      <w:bCs/>
                      <w:sz w:val="14"/>
                      <w:szCs w:val="14"/>
                      <w:lang w:val="es-MX"/>
                    </w:rPr>
                    <w:t>PLIEGOS QUE EJECUTAN ACCIONES EN EL MARCO DEL PROGRAMA PRESUPUESTAL</w:t>
                  </w:r>
                </w:p>
                <w:p w14:paraId="2FD723E1" w14:textId="77777777" w:rsidR="00EF2C57" w:rsidRPr="00D07B41" w:rsidRDefault="00EF2C57" w:rsidP="00EF2C57">
                  <w:pPr>
                    <w:numPr>
                      <w:ilvl w:val="0"/>
                      <w:numId w:val="2"/>
                    </w:numPr>
                    <w:spacing w:after="0" w:line="240" w:lineRule="auto"/>
                    <w:ind w:left="284" w:hanging="284"/>
                    <w:jc w:val="both"/>
                    <w:rPr>
                      <w:rFonts w:ascii="Calibri" w:hAnsi="Calibri" w:cs="Calibri"/>
                      <w:sz w:val="14"/>
                      <w:szCs w:val="14"/>
                      <w:lang w:val="es-MX"/>
                    </w:rPr>
                  </w:pPr>
                  <w:r w:rsidRPr="00D07B41">
                    <w:rPr>
                      <w:rFonts w:ascii="Calibri" w:hAnsi="Calibri" w:cs="Calibri"/>
                      <w:sz w:val="14"/>
                      <w:szCs w:val="14"/>
                      <w:lang w:val="es-MX"/>
                    </w:rPr>
                    <w:t>Pliego 039: Ministerio de la Mujer y Poblaciones Vulnerables-MIMP</w:t>
                  </w:r>
                </w:p>
              </w:tc>
            </w:tr>
            <w:tr w:rsidR="00EF2C57" w:rsidRPr="00216891" w14:paraId="742D0BF9" w14:textId="77777777" w:rsidTr="003318EA">
              <w:tc>
                <w:tcPr>
                  <w:tcW w:w="8278" w:type="dxa"/>
                  <w:shd w:val="clear" w:color="auto" w:fill="000000"/>
                  <w:tcMar>
                    <w:top w:w="0" w:type="dxa"/>
                    <w:left w:w="108" w:type="dxa"/>
                    <w:bottom w:w="0" w:type="dxa"/>
                    <w:right w:w="108" w:type="dxa"/>
                  </w:tcMar>
                </w:tcPr>
                <w:p w14:paraId="63920740" w14:textId="77777777" w:rsidR="00EF2C57" w:rsidRPr="00D07B41" w:rsidRDefault="00EF2C57" w:rsidP="003318EA">
                  <w:pPr>
                    <w:spacing w:after="0" w:line="240" w:lineRule="auto"/>
                    <w:jc w:val="both"/>
                    <w:rPr>
                      <w:rFonts w:ascii="Calibri" w:hAnsi="Calibri" w:cs="Calibri"/>
                      <w:b/>
                      <w:bCs/>
                      <w:color w:val="FFFFFF"/>
                      <w:sz w:val="14"/>
                      <w:szCs w:val="14"/>
                      <w:lang w:val="es-MX"/>
                    </w:rPr>
                  </w:pPr>
                  <w:r w:rsidRPr="00D07B41">
                    <w:rPr>
                      <w:rFonts w:ascii="Calibri" w:hAnsi="Calibri" w:cs="Calibri"/>
                      <w:b/>
                      <w:bCs/>
                      <w:color w:val="FFFFFF"/>
                      <w:sz w:val="14"/>
                      <w:szCs w:val="14"/>
                      <w:lang w:val="es-MX"/>
                    </w:rPr>
                    <w:t>DEFINICIÓN</w:t>
                  </w:r>
                </w:p>
              </w:tc>
            </w:tr>
          </w:tbl>
          <w:p w14:paraId="7F31349B" w14:textId="77777777" w:rsidR="00EF2C57" w:rsidRPr="00D07B41" w:rsidRDefault="00EF2C57" w:rsidP="003318EA">
            <w:pPr>
              <w:spacing w:after="0" w:line="240" w:lineRule="auto"/>
              <w:jc w:val="both"/>
              <w:rPr>
                <w:rFonts w:cs="Calibri"/>
                <w:sz w:val="14"/>
                <w:szCs w:val="14"/>
                <w:lang w:val="es-MX"/>
              </w:rPr>
            </w:pPr>
            <w:r w:rsidRPr="00D07B41">
              <w:rPr>
                <w:rFonts w:cs="Calibri"/>
                <w:sz w:val="14"/>
                <w:szCs w:val="14"/>
                <w:lang w:val="es-MX"/>
              </w:rPr>
              <w:t>El indicador busca medir el porcentaje de P</w:t>
            </w:r>
            <w:r>
              <w:rPr>
                <w:rFonts w:cs="Calibri"/>
                <w:sz w:val="14"/>
                <w:szCs w:val="14"/>
                <w:lang w:val="es-MX"/>
              </w:rPr>
              <w:t>ersonas Adultas Mayores</w:t>
            </w:r>
            <w:r w:rsidRPr="00D07B41">
              <w:rPr>
                <w:rFonts w:cs="Calibri"/>
                <w:sz w:val="14"/>
                <w:szCs w:val="14"/>
                <w:lang w:val="es-MX"/>
              </w:rPr>
              <w:t xml:space="preserve"> en situación de riesgo a las que se les dispuso</w:t>
            </w:r>
            <w:r>
              <w:rPr>
                <w:rFonts w:cs="Calibri"/>
                <w:sz w:val="14"/>
                <w:szCs w:val="14"/>
                <w:lang w:val="es-MX"/>
              </w:rPr>
              <w:t xml:space="preserve"> </w:t>
            </w:r>
            <w:r w:rsidRPr="00D07B41">
              <w:rPr>
                <w:rFonts w:cs="Calibri"/>
                <w:sz w:val="14"/>
                <w:szCs w:val="14"/>
                <w:lang w:val="es-MX"/>
              </w:rPr>
              <w:t>medidas de protección temporal</w:t>
            </w:r>
            <w:r>
              <w:rPr>
                <w:rFonts w:cs="Calibri"/>
                <w:sz w:val="14"/>
                <w:szCs w:val="14"/>
                <w:lang w:val="es-MX"/>
              </w:rPr>
              <w:t xml:space="preserve"> mediante Resolución Directoral, hasta las 72 horas</w:t>
            </w:r>
            <w:r>
              <w:rPr>
                <w:rStyle w:val="Refdenotaalpie"/>
                <w:rFonts w:cs="Calibri"/>
                <w:sz w:val="14"/>
                <w:szCs w:val="14"/>
                <w:lang w:val="es-MX"/>
              </w:rPr>
              <w:footnoteReference w:id="6"/>
            </w:r>
            <w:r>
              <w:rPr>
                <w:rFonts w:cs="Calibri"/>
                <w:sz w:val="14"/>
                <w:szCs w:val="14"/>
                <w:lang w:val="es-MX"/>
              </w:rPr>
              <w:t xml:space="preserve"> </w:t>
            </w:r>
            <w:r w:rsidRPr="00D07B41">
              <w:rPr>
                <w:rFonts w:cs="Calibri"/>
                <w:sz w:val="14"/>
                <w:szCs w:val="14"/>
                <w:lang w:val="es-MX"/>
              </w:rPr>
              <w:t xml:space="preserve">desde la </w:t>
            </w:r>
            <w:r>
              <w:rPr>
                <w:rFonts w:cs="Calibri"/>
                <w:sz w:val="14"/>
                <w:szCs w:val="14"/>
                <w:lang w:val="es-MX"/>
              </w:rPr>
              <w:t>emisión del informe multidisciplinario (psicológico, social, jurídico, médico, entre otros requeridos) que recomienda la medida de protección temporal.</w:t>
            </w:r>
          </w:p>
          <w:tbl>
            <w:tblPr>
              <w:tblW w:w="0" w:type="auto"/>
              <w:tblCellMar>
                <w:left w:w="0" w:type="dxa"/>
                <w:right w:w="0" w:type="dxa"/>
              </w:tblCellMar>
              <w:tblLook w:val="00A0" w:firstRow="1" w:lastRow="0" w:firstColumn="1" w:lastColumn="0" w:noHBand="0" w:noVBand="0"/>
            </w:tblPr>
            <w:tblGrid>
              <w:gridCol w:w="8278"/>
            </w:tblGrid>
            <w:tr w:rsidR="00EF2C57" w:rsidRPr="00216891" w14:paraId="562D4ADA" w14:textId="77777777" w:rsidTr="003318EA">
              <w:tc>
                <w:tcPr>
                  <w:tcW w:w="8644" w:type="dxa"/>
                  <w:shd w:val="clear" w:color="auto" w:fill="000000"/>
                  <w:tcMar>
                    <w:top w:w="0" w:type="dxa"/>
                    <w:left w:w="108" w:type="dxa"/>
                    <w:bottom w:w="0" w:type="dxa"/>
                    <w:right w:w="108" w:type="dxa"/>
                  </w:tcMar>
                </w:tcPr>
                <w:p w14:paraId="1DBC26E8" w14:textId="77777777" w:rsidR="00EF2C57" w:rsidRPr="00D07B41" w:rsidRDefault="00EF2C57" w:rsidP="003318EA">
                  <w:pPr>
                    <w:spacing w:after="0" w:line="240" w:lineRule="auto"/>
                    <w:jc w:val="both"/>
                    <w:rPr>
                      <w:rFonts w:ascii="Calibri" w:hAnsi="Calibri" w:cs="Calibri"/>
                      <w:b/>
                      <w:bCs/>
                      <w:color w:val="FFFFFF"/>
                      <w:sz w:val="14"/>
                      <w:szCs w:val="14"/>
                      <w:lang w:val="es-MX"/>
                    </w:rPr>
                  </w:pPr>
                  <w:r w:rsidRPr="00D07B41">
                    <w:rPr>
                      <w:rFonts w:ascii="Calibri" w:hAnsi="Calibri" w:cs="Calibri"/>
                      <w:b/>
                      <w:bCs/>
                      <w:color w:val="FFFFFF"/>
                      <w:sz w:val="14"/>
                      <w:szCs w:val="14"/>
                      <w:lang w:val="es-MX"/>
                    </w:rPr>
                    <w:t>DIMENSIÓN DE DESEMPEÑO</w:t>
                  </w:r>
                </w:p>
              </w:tc>
            </w:tr>
          </w:tbl>
          <w:p w14:paraId="229D6C5B" w14:textId="77777777" w:rsidR="00EF2C57" w:rsidRPr="00D07B41" w:rsidRDefault="00EF2C57" w:rsidP="003318EA">
            <w:pPr>
              <w:spacing w:after="0" w:line="240" w:lineRule="auto"/>
              <w:jc w:val="both"/>
              <w:rPr>
                <w:rFonts w:cs="Calibri"/>
                <w:sz w:val="14"/>
                <w:szCs w:val="14"/>
                <w:lang w:val="es-MX"/>
              </w:rPr>
            </w:pPr>
            <w:r>
              <w:rPr>
                <w:rFonts w:cs="Calibri"/>
                <w:sz w:val="14"/>
                <w:szCs w:val="14"/>
                <w:lang w:val="es-MX"/>
              </w:rPr>
              <w:t>Calidad</w:t>
            </w:r>
          </w:p>
          <w:tbl>
            <w:tblPr>
              <w:tblW w:w="0" w:type="auto"/>
              <w:tblCellMar>
                <w:left w:w="0" w:type="dxa"/>
                <w:right w:w="0" w:type="dxa"/>
              </w:tblCellMar>
              <w:tblLook w:val="00A0" w:firstRow="1" w:lastRow="0" w:firstColumn="1" w:lastColumn="0" w:noHBand="0" w:noVBand="0"/>
            </w:tblPr>
            <w:tblGrid>
              <w:gridCol w:w="8278"/>
            </w:tblGrid>
            <w:tr w:rsidR="00EF2C57" w:rsidRPr="00216891" w14:paraId="5ABA762D" w14:textId="77777777" w:rsidTr="003318EA">
              <w:tc>
                <w:tcPr>
                  <w:tcW w:w="8278" w:type="dxa"/>
                  <w:shd w:val="clear" w:color="auto" w:fill="000000"/>
                  <w:tcMar>
                    <w:top w:w="0" w:type="dxa"/>
                    <w:left w:w="108" w:type="dxa"/>
                    <w:bottom w:w="0" w:type="dxa"/>
                    <w:right w:w="108" w:type="dxa"/>
                  </w:tcMar>
                </w:tcPr>
                <w:p w14:paraId="0C52ACC3" w14:textId="77777777" w:rsidR="00EF2C57" w:rsidRPr="00D07B41" w:rsidRDefault="00EF2C57" w:rsidP="003318EA">
                  <w:pPr>
                    <w:spacing w:after="0" w:line="240" w:lineRule="auto"/>
                    <w:jc w:val="both"/>
                    <w:rPr>
                      <w:rFonts w:ascii="Calibri" w:hAnsi="Calibri" w:cs="Calibri"/>
                      <w:b/>
                      <w:bCs/>
                      <w:color w:val="FFFFFF"/>
                      <w:sz w:val="14"/>
                      <w:szCs w:val="14"/>
                      <w:lang w:val="es-MX"/>
                    </w:rPr>
                  </w:pPr>
                  <w:r w:rsidRPr="00D07B41">
                    <w:rPr>
                      <w:rFonts w:ascii="Calibri" w:hAnsi="Calibri" w:cs="Calibri"/>
                      <w:sz w:val="14"/>
                      <w:szCs w:val="14"/>
                      <w:lang w:val="es-PE"/>
                    </w:rPr>
                    <w:br w:type="page"/>
                  </w:r>
                  <w:r w:rsidRPr="00D07B41">
                    <w:rPr>
                      <w:rFonts w:ascii="Calibri" w:hAnsi="Calibri" w:cs="Calibri"/>
                      <w:b/>
                      <w:bCs/>
                      <w:color w:val="FFFFFF"/>
                      <w:sz w:val="14"/>
                      <w:szCs w:val="14"/>
                      <w:lang w:val="es-MX"/>
                    </w:rPr>
                    <w:t xml:space="preserve">VALOR DEL INDICADOR </w:t>
                  </w:r>
                </w:p>
              </w:tc>
            </w:tr>
          </w:tbl>
          <w:p w14:paraId="3E54852C" w14:textId="77777777" w:rsidR="00EF2C57" w:rsidRPr="00C749B0" w:rsidRDefault="00EF2C57" w:rsidP="003318EA">
            <w:pPr>
              <w:pBdr>
                <w:bottom w:val="single" w:sz="4" w:space="1" w:color="auto"/>
              </w:pBdr>
              <w:spacing w:after="0" w:line="240" w:lineRule="auto"/>
              <w:jc w:val="both"/>
              <w:rPr>
                <w:rFonts w:cs="Calibri"/>
                <w:sz w:val="14"/>
                <w:szCs w:val="14"/>
                <w:lang w:val="es-PE"/>
              </w:rPr>
            </w:pPr>
            <w:r w:rsidRPr="004F7718">
              <w:rPr>
                <w:rFonts w:cs="Calibri"/>
                <w:sz w:val="14"/>
                <w:szCs w:val="14"/>
                <w:lang w:val="es-PE"/>
              </w:rPr>
              <w:t xml:space="preserve">Línea de base 2019: </w:t>
            </w:r>
            <w:r w:rsidRPr="00A26285">
              <w:rPr>
                <w:rFonts w:cs="Calibri"/>
                <w:b/>
                <w:bCs/>
                <w:sz w:val="14"/>
                <w:szCs w:val="14"/>
                <w:lang w:val="es-PE"/>
              </w:rPr>
              <w:t>6.4%</w:t>
            </w:r>
          </w:p>
          <w:tbl>
            <w:tblPr>
              <w:tblW w:w="0" w:type="auto"/>
              <w:tblCellMar>
                <w:left w:w="0" w:type="dxa"/>
                <w:right w:w="0" w:type="dxa"/>
              </w:tblCellMar>
              <w:tblLook w:val="00A0" w:firstRow="1" w:lastRow="0" w:firstColumn="1" w:lastColumn="0" w:noHBand="0" w:noVBand="0"/>
            </w:tblPr>
            <w:tblGrid>
              <w:gridCol w:w="8278"/>
            </w:tblGrid>
            <w:tr w:rsidR="00EF2C57" w:rsidRPr="00216891" w14:paraId="663982B1" w14:textId="77777777" w:rsidTr="003318EA">
              <w:tc>
                <w:tcPr>
                  <w:tcW w:w="8278" w:type="dxa"/>
                  <w:shd w:val="clear" w:color="auto" w:fill="000000"/>
                  <w:tcMar>
                    <w:top w:w="0" w:type="dxa"/>
                    <w:left w:w="108" w:type="dxa"/>
                    <w:bottom w:w="0" w:type="dxa"/>
                    <w:right w:w="108" w:type="dxa"/>
                  </w:tcMar>
                </w:tcPr>
                <w:p w14:paraId="4B85C73E" w14:textId="77777777" w:rsidR="00EF2C57" w:rsidRPr="00D07B41" w:rsidRDefault="00EF2C57" w:rsidP="003318EA">
                  <w:pPr>
                    <w:spacing w:after="0" w:line="240" w:lineRule="auto"/>
                    <w:jc w:val="both"/>
                    <w:rPr>
                      <w:rFonts w:ascii="Calibri" w:hAnsi="Calibri" w:cs="Calibri"/>
                      <w:b/>
                      <w:bCs/>
                      <w:sz w:val="14"/>
                      <w:szCs w:val="14"/>
                      <w:lang w:val="es-MX"/>
                    </w:rPr>
                  </w:pPr>
                  <w:r w:rsidRPr="00D07B41">
                    <w:rPr>
                      <w:rFonts w:ascii="Calibri" w:hAnsi="Calibri" w:cs="Calibri"/>
                      <w:b/>
                      <w:bCs/>
                      <w:sz w:val="14"/>
                      <w:szCs w:val="14"/>
                      <w:lang w:val="es-MX"/>
                    </w:rPr>
                    <w:t>JUSTIFICACIÓN</w:t>
                  </w:r>
                </w:p>
              </w:tc>
            </w:tr>
          </w:tbl>
          <w:p w14:paraId="4757B317" w14:textId="77777777" w:rsidR="00EF2C57" w:rsidRPr="00D07B41" w:rsidRDefault="00EF2C57" w:rsidP="003318EA">
            <w:pPr>
              <w:spacing w:after="0" w:line="240" w:lineRule="auto"/>
              <w:jc w:val="both"/>
              <w:rPr>
                <w:rFonts w:cs="Calibri"/>
                <w:sz w:val="14"/>
                <w:szCs w:val="14"/>
                <w:lang w:val="es-MX"/>
              </w:rPr>
            </w:pPr>
            <w:r w:rsidRPr="00D07B41">
              <w:rPr>
                <w:rFonts w:cs="Calibri"/>
                <w:sz w:val="14"/>
                <w:szCs w:val="14"/>
                <w:lang w:val="es-MX"/>
              </w:rPr>
              <w:t xml:space="preserve">El indicador permite </w:t>
            </w:r>
            <w:r>
              <w:rPr>
                <w:rFonts w:cs="Calibri"/>
                <w:sz w:val="14"/>
                <w:szCs w:val="14"/>
                <w:lang w:val="es-MX"/>
              </w:rPr>
              <w:t>medir el porcentaje de</w:t>
            </w:r>
            <w:r w:rsidRPr="00D07B41">
              <w:rPr>
                <w:rFonts w:cs="Calibri"/>
                <w:sz w:val="14"/>
                <w:szCs w:val="14"/>
                <w:lang w:val="es-MX"/>
              </w:rPr>
              <w:t xml:space="preserve"> P</w:t>
            </w:r>
            <w:r>
              <w:rPr>
                <w:rFonts w:cs="Calibri"/>
                <w:sz w:val="14"/>
                <w:szCs w:val="14"/>
                <w:lang w:val="es-MX"/>
              </w:rPr>
              <w:t xml:space="preserve">ersonas </w:t>
            </w:r>
            <w:r w:rsidRPr="00D07B41">
              <w:rPr>
                <w:rFonts w:cs="Calibri"/>
                <w:sz w:val="14"/>
                <w:szCs w:val="14"/>
                <w:lang w:val="es-MX"/>
              </w:rPr>
              <w:t>A</w:t>
            </w:r>
            <w:r>
              <w:rPr>
                <w:rFonts w:cs="Calibri"/>
                <w:sz w:val="14"/>
                <w:szCs w:val="14"/>
                <w:lang w:val="es-MX"/>
              </w:rPr>
              <w:t xml:space="preserve">dultas </w:t>
            </w:r>
            <w:r w:rsidRPr="00D07B41">
              <w:rPr>
                <w:rFonts w:cs="Calibri"/>
                <w:sz w:val="14"/>
                <w:szCs w:val="14"/>
                <w:lang w:val="es-MX"/>
              </w:rPr>
              <w:t>M</w:t>
            </w:r>
            <w:r>
              <w:rPr>
                <w:rFonts w:cs="Calibri"/>
                <w:sz w:val="14"/>
                <w:szCs w:val="14"/>
                <w:lang w:val="es-MX"/>
              </w:rPr>
              <w:t>ayores</w:t>
            </w:r>
            <w:r w:rsidRPr="00D07B41">
              <w:rPr>
                <w:rFonts w:cs="Calibri"/>
                <w:sz w:val="14"/>
                <w:szCs w:val="14"/>
                <w:lang w:val="es-MX"/>
              </w:rPr>
              <w:t xml:space="preserve"> en situación de riesgo</w:t>
            </w:r>
            <w:r>
              <w:rPr>
                <w:rFonts w:cs="Calibri"/>
                <w:sz w:val="14"/>
                <w:szCs w:val="14"/>
                <w:lang w:val="es-MX"/>
              </w:rPr>
              <w:t xml:space="preserve"> determinadas por el informe multidisciplinario, que cuentan con Resolución Directoral que dispone de l</w:t>
            </w:r>
            <w:r w:rsidRPr="00D07B41">
              <w:rPr>
                <w:rFonts w:cs="Calibri"/>
                <w:sz w:val="14"/>
                <w:szCs w:val="14"/>
                <w:lang w:val="es-MX"/>
              </w:rPr>
              <w:t>as medidas de protección</w:t>
            </w:r>
            <w:r>
              <w:rPr>
                <w:rFonts w:cs="Calibri"/>
                <w:sz w:val="14"/>
                <w:szCs w:val="14"/>
                <w:lang w:val="es-MX"/>
              </w:rPr>
              <w:t xml:space="preserve"> temporal</w:t>
            </w:r>
            <w:r w:rsidRPr="00D07B41">
              <w:rPr>
                <w:rFonts w:cs="Calibri"/>
                <w:sz w:val="14"/>
                <w:szCs w:val="14"/>
                <w:lang w:val="es-MX"/>
              </w:rPr>
              <w:t xml:space="preserve"> </w:t>
            </w:r>
            <w:r>
              <w:rPr>
                <w:rFonts w:cs="Calibri"/>
                <w:sz w:val="14"/>
                <w:szCs w:val="14"/>
                <w:lang w:val="es-MX"/>
              </w:rPr>
              <w:t>según</w:t>
            </w:r>
            <w:r w:rsidRPr="00D07B41">
              <w:rPr>
                <w:rFonts w:cs="Calibri"/>
                <w:sz w:val="14"/>
                <w:szCs w:val="14"/>
                <w:lang w:val="es-MX"/>
              </w:rPr>
              <w:t xml:space="preserve"> corresponda</w:t>
            </w:r>
            <w:r>
              <w:rPr>
                <w:rFonts w:cs="Calibri"/>
                <w:sz w:val="14"/>
                <w:szCs w:val="14"/>
                <w:lang w:val="es-MX"/>
              </w:rPr>
              <w:t>,</w:t>
            </w:r>
            <w:r w:rsidRPr="00D07B41">
              <w:rPr>
                <w:rFonts w:cs="Calibri"/>
                <w:sz w:val="14"/>
                <w:szCs w:val="14"/>
                <w:lang w:val="es-MX"/>
              </w:rPr>
              <w:t xml:space="preserve"> en un plazo oportuno que garantice la no vulneración de sus derechos fundamentales.</w:t>
            </w:r>
          </w:p>
          <w:tbl>
            <w:tblPr>
              <w:tblW w:w="0" w:type="auto"/>
              <w:tblCellMar>
                <w:left w:w="0" w:type="dxa"/>
                <w:right w:w="0" w:type="dxa"/>
              </w:tblCellMar>
              <w:tblLook w:val="00A0" w:firstRow="1" w:lastRow="0" w:firstColumn="1" w:lastColumn="0" w:noHBand="0" w:noVBand="0"/>
            </w:tblPr>
            <w:tblGrid>
              <w:gridCol w:w="8278"/>
            </w:tblGrid>
            <w:tr w:rsidR="00EF2C57" w:rsidRPr="00216891" w14:paraId="2CDCE4BB" w14:textId="77777777" w:rsidTr="003318EA">
              <w:tc>
                <w:tcPr>
                  <w:tcW w:w="8428" w:type="dxa"/>
                  <w:shd w:val="clear" w:color="auto" w:fill="000000"/>
                  <w:tcMar>
                    <w:top w:w="0" w:type="dxa"/>
                    <w:left w:w="108" w:type="dxa"/>
                    <w:bottom w:w="0" w:type="dxa"/>
                    <w:right w:w="108" w:type="dxa"/>
                  </w:tcMar>
                </w:tcPr>
                <w:p w14:paraId="0A7E5DB0" w14:textId="77777777" w:rsidR="00EF2C57" w:rsidRPr="00D07B41" w:rsidRDefault="00EF2C57" w:rsidP="003318EA">
                  <w:pPr>
                    <w:spacing w:after="0" w:line="240" w:lineRule="auto"/>
                    <w:jc w:val="both"/>
                    <w:rPr>
                      <w:rFonts w:ascii="Calibri" w:hAnsi="Calibri" w:cs="Calibri"/>
                      <w:b/>
                      <w:bCs/>
                      <w:sz w:val="14"/>
                      <w:szCs w:val="14"/>
                      <w:lang w:val="es-MX"/>
                    </w:rPr>
                  </w:pPr>
                  <w:r w:rsidRPr="00D07B41">
                    <w:rPr>
                      <w:rFonts w:ascii="Calibri" w:hAnsi="Calibri" w:cs="Calibri"/>
                      <w:b/>
                      <w:bCs/>
                      <w:sz w:val="14"/>
                      <w:szCs w:val="14"/>
                      <w:lang w:val="es-MX"/>
                    </w:rPr>
                    <w:t>LIMITACIONES Y SUPUESTOS EMPLEADOS</w:t>
                  </w:r>
                </w:p>
              </w:tc>
            </w:tr>
          </w:tbl>
          <w:p w14:paraId="313FB1D3" w14:textId="77777777" w:rsidR="00EF2C57" w:rsidRPr="00753488" w:rsidRDefault="00EF2C57" w:rsidP="003318EA">
            <w:pPr>
              <w:autoSpaceDE w:val="0"/>
              <w:autoSpaceDN w:val="0"/>
              <w:spacing w:after="0" w:line="240" w:lineRule="auto"/>
              <w:jc w:val="both"/>
              <w:rPr>
                <w:rFonts w:cs="Calibri"/>
                <w:b/>
                <w:sz w:val="14"/>
                <w:szCs w:val="14"/>
                <w:lang w:val="es-PE"/>
              </w:rPr>
            </w:pPr>
            <w:r w:rsidRPr="00753488">
              <w:rPr>
                <w:rFonts w:cs="Calibri"/>
                <w:b/>
                <w:sz w:val="14"/>
                <w:szCs w:val="14"/>
                <w:lang w:val="es-PE"/>
              </w:rPr>
              <w:t xml:space="preserve">Limitaciones:  </w:t>
            </w:r>
          </w:p>
          <w:p w14:paraId="7395C7F6" w14:textId="77777777" w:rsidR="00EF2C57" w:rsidRPr="00D91582" w:rsidRDefault="00EF2C57" w:rsidP="00EF2C57">
            <w:pPr>
              <w:pStyle w:val="Prrafodelista"/>
              <w:numPr>
                <w:ilvl w:val="0"/>
                <w:numId w:val="4"/>
              </w:numPr>
              <w:autoSpaceDE w:val="0"/>
              <w:autoSpaceDN w:val="0"/>
              <w:spacing w:after="0" w:line="240" w:lineRule="auto"/>
              <w:jc w:val="both"/>
              <w:rPr>
                <w:rFonts w:cs="Calibri"/>
                <w:sz w:val="14"/>
                <w:szCs w:val="14"/>
                <w:lang w:val="es-PE"/>
              </w:rPr>
            </w:pPr>
            <w:r>
              <w:rPr>
                <w:rFonts w:cs="Calibri"/>
                <w:sz w:val="14"/>
                <w:szCs w:val="14"/>
                <w:lang w:val="es-PE"/>
              </w:rPr>
              <w:t xml:space="preserve">El indicador mide la oportunidad establecida hasta las 72 horas, no siendo el único </w:t>
            </w:r>
            <w:r w:rsidRPr="00CD7FAC">
              <w:rPr>
                <w:rFonts w:cs="Calibri"/>
                <w:sz w:val="14"/>
                <w:szCs w:val="14"/>
                <w:lang w:val="es-PE"/>
              </w:rPr>
              <w:t>rango de tiempo e</w:t>
            </w:r>
            <w:r>
              <w:rPr>
                <w:rFonts w:cs="Calibri"/>
                <w:sz w:val="14"/>
                <w:szCs w:val="14"/>
                <w:lang w:val="es-PE"/>
              </w:rPr>
              <w:t>stablecido para las medidas de protección temporal de urgencia. Podrían existir disposiciones normativas extraordinarias emitidas en contextos de emergencia nacional, como el Decreto Legislativo 1474, que regula una temporalidad de 48 horas para la emisión de la “medida de protección temporal de urgencia”. En este caso, el indicador considerará como oportunidad el plazo de hasta 72 horas.</w:t>
            </w:r>
          </w:p>
          <w:p w14:paraId="5425202D" w14:textId="77777777" w:rsidR="00EF2C57" w:rsidRPr="00D07B41" w:rsidRDefault="00EF2C57" w:rsidP="003318EA">
            <w:pPr>
              <w:autoSpaceDE w:val="0"/>
              <w:autoSpaceDN w:val="0"/>
              <w:spacing w:after="0" w:line="240" w:lineRule="auto"/>
              <w:jc w:val="both"/>
              <w:rPr>
                <w:rFonts w:cs="Calibri"/>
                <w:b/>
                <w:sz w:val="14"/>
                <w:szCs w:val="14"/>
              </w:rPr>
            </w:pPr>
            <w:r w:rsidRPr="00D07B41">
              <w:rPr>
                <w:rFonts w:cs="Calibri"/>
                <w:b/>
                <w:sz w:val="14"/>
                <w:szCs w:val="14"/>
              </w:rPr>
              <w:t xml:space="preserve">Supuestos: </w:t>
            </w:r>
          </w:p>
          <w:p w14:paraId="2F504946" w14:textId="77777777" w:rsidR="00EF2C57" w:rsidRPr="001151AF" w:rsidRDefault="00EF2C57" w:rsidP="00EF2C57">
            <w:pPr>
              <w:pStyle w:val="Prrafodelista"/>
              <w:numPr>
                <w:ilvl w:val="0"/>
                <w:numId w:val="5"/>
              </w:numPr>
              <w:autoSpaceDE w:val="0"/>
              <w:autoSpaceDN w:val="0"/>
              <w:spacing w:after="0" w:line="240" w:lineRule="auto"/>
              <w:jc w:val="both"/>
              <w:rPr>
                <w:rFonts w:cs="Calibri"/>
                <w:sz w:val="14"/>
                <w:szCs w:val="14"/>
                <w:lang w:val="es-PE"/>
              </w:rPr>
            </w:pPr>
            <w:r>
              <w:rPr>
                <w:rFonts w:cs="Calibri"/>
                <w:sz w:val="14"/>
                <w:szCs w:val="14"/>
                <w:lang w:val="es-PE"/>
              </w:rPr>
              <w:t>Existe un sistema de información que organice el ingreso y clasificación de casos para que los profesionales puedan atenderlos oportunamente.</w:t>
            </w:r>
          </w:p>
          <w:tbl>
            <w:tblPr>
              <w:tblW w:w="0" w:type="auto"/>
              <w:tblCellMar>
                <w:left w:w="0" w:type="dxa"/>
                <w:right w:w="0" w:type="dxa"/>
              </w:tblCellMar>
              <w:tblLook w:val="00A0" w:firstRow="1" w:lastRow="0" w:firstColumn="1" w:lastColumn="0" w:noHBand="0" w:noVBand="0"/>
            </w:tblPr>
            <w:tblGrid>
              <w:gridCol w:w="8278"/>
            </w:tblGrid>
            <w:tr w:rsidR="00EF2C57" w:rsidRPr="00D07B41" w14:paraId="47D269A2" w14:textId="77777777" w:rsidTr="003318EA">
              <w:tc>
                <w:tcPr>
                  <w:tcW w:w="8428" w:type="dxa"/>
                  <w:shd w:val="clear" w:color="auto" w:fill="000000"/>
                  <w:tcMar>
                    <w:top w:w="0" w:type="dxa"/>
                    <w:left w:w="108" w:type="dxa"/>
                    <w:bottom w:w="0" w:type="dxa"/>
                    <w:right w:w="108" w:type="dxa"/>
                  </w:tcMar>
                </w:tcPr>
                <w:p w14:paraId="3617BDA0" w14:textId="77777777" w:rsidR="00EF2C57" w:rsidRPr="00D07B41" w:rsidRDefault="00EF2C57" w:rsidP="003318EA">
                  <w:pPr>
                    <w:spacing w:after="0" w:line="240" w:lineRule="auto"/>
                    <w:jc w:val="both"/>
                    <w:rPr>
                      <w:rFonts w:ascii="Calibri" w:hAnsi="Calibri" w:cs="Calibri"/>
                      <w:b/>
                      <w:bCs/>
                      <w:sz w:val="14"/>
                      <w:szCs w:val="14"/>
                      <w:lang w:val="es-MX"/>
                    </w:rPr>
                  </w:pPr>
                  <w:r w:rsidRPr="00D07B41">
                    <w:rPr>
                      <w:rFonts w:ascii="Calibri" w:hAnsi="Calibri" w:cs="Calibri"/>
                      <w:b/>
                      <w:bCs/>
                      <w:sz w:val="14"/>
                      <w:szCs w:val="14"/>
                      <w:lang w:val="es-MX"/>
                    </w:rPr>
                    <w:t>PRECISIONES TÉCNICAS</w:t>
                  </w:r>
                </w:p>
              </w:tc>
            </w:tr>
          </w:tbl>
          <w:p w14:paraId="6E2B42C4" w14:textId="77777777" w:rsidR="00EF2C57" w:rsidRPr="00D07B41" w:rsidRDefault="00EF2C57" w:rsidP="00EF2C57">
            <w:pPr>
              <w:pStyle w:val="Prrafodelista"/>
              <w:numPr>
                <w:ilvl w:val="0"/>
                <w:numId w:val="3"/>
              </w:numPr>
              <w:spacing w:after="0" w:line="240" w:lineRule="auto"/>
              <w:jc w:val="both"/>
              <w:rPr>
                <w:rFonts w:cs="Calibri"/>
                <w:sz w:val="14"/>
                <w:szCs w:val="14"/>
                <w:lang w:val="es-MX"/>
              </w:rPr>
            </w:pPr>
            <w:r w:rsidRPr="00D07B41">
              <w:rPr>
                <w:rFonts w:cs="Calibri"/>
                <w:sz w:val="14"/>
                <w:szCs w:val="14"/>
                <w:lang w:val="es-MX"/>
              </w:rPr>
              <w:t xml:space="preserve">Por </w:t>
            </w:r>
            <w:r w:rsidRPr="0005082E">
              <w:rPr>
                <w:rFonts w:cs="Calibri"/>
                <w:b/>
                <w:bCs/>
                <w:sz w:val="14"/>
                <w:szCs w:val="14"/>
                <w:lang w:val="es-MX"/>
              </w:rPr>
              <w:t>“Personas Adultas Mayores”</w:t>
            </w:r>
            <w:r>
              <w:rPr>
                <w:rFonts w:cs="Calibri"/>
                <w:sz w:val="14"/>
                <w:szCs w:val="14"/>
                <w:lang w:val="es-MX"/>
              </w:rPr>
              <w:t xml:space="preserve"> </w:t>
            </w:r>
            <w:r w:rsidRPr="00D07B41">
              <w:rPr>
                <w:rFonts w:cs="Calibri"/>
                <w:sz w:val="14"/>
                <w:szCs w:val="14"/>
                <w:lang w:val="es-MX"/>
              </w:rPr>
              <w:t>se entiende a toda persona que tiene 60 años a más.</w:t>
            </w:r>
          </w:p>
          <w:p w14:paraId="0CAD4E05" w14:textId="77777777" w:rsidR="00EF2C57" w:rsidRDefault="00EF2C57" w:rsidP="00EF2C57">
            <w:pPr>
              <w:pStyle w:val="Prrafodelista"/>
              <w:numPr>
                <w:ilvl w:val="0"/>
                <w:numId w:val="3"/>
              </w:numPr>
              <w:spacing w:after="0" w:line="240" w:lineRule="auto"/>
              <w:jc w:val="both"/>
              <w:rPr>
                <w:rFonts w:cs="Calibri"/>
                <w:sz w:val="14"/>
                <w:szCs w:val="14"/>
                <w:lang w:val="es-MX"/>
              </w:rPr>
            </w:pPr>
            <w:r w:rsidRPr="00D07B41">
              <w:rPr>
                <w:rFonts w:cs="Calibri"/>
                <w:sz w:val="14"/>
                <w:szCs w:val="14"/>
                <w:lang w:val="es-MX"/>
              </w:rPr>
              <w:t xml:space="preserve">Por </w:t>
            </w:r>
            <w:r w:rsidRPr="0005082E">
              <w:rPr>
                <w:rFonts w:cs="Calibri"/>
                <w:b/>
                <w:bCs/>
                <w:sz w:val="14"/>
                <w:szCs w:val="14"/>
                <w:lang w:val="es-MX"/>
              </w:rPr>
              <w:t>“Personas Adultas Mayores</w:t>
            </w:r>
            <w:r w:rsidRPr="00902C93">
              <w:rPr>
                <w:rFonts w:cs="Calibri"/>
                <w:b/>
                <w:bCs/>
                <w:sz w:val="14"/>
                <w:szCs w:val="14"/>
                <w:lang w:val="es-MX"/>
              </w:rPr>
              <w:t xml:space="preserve"> en situación de riesgo</w:t>
            </w:r>
            <w:r>
              <w:rPr>
                <w:rFonts w:cs="Calibri"/>
                <w:sz w:val="14"/>
                <w:szCs w:val="14"/>
                <w:lang w:val="es-MX"/>
              </w:rPr>
              <w:t>”</w:t>
            </w:r>
            <w:r w:rsidRPr="00D07B41">
              <w:rPr>
                <w:rFonts w:cs="Calibri"/>
                <w:sz w:val="14"/>
                <w:szCs w:val="14"/>
                <w:lang w:val="es-MX"/>
              </w:rPr>
              <w:t xml:space="preserve"> se entiende a P</w:t>
            </w:r>
            <w:r>
              <w:rPr>
                <w:rFonts w:cs="Calibri"/>
                <w:sz w:val="14"/>
                <w:szCs w:val="14"/>
                <w:lang w:val="es-MX"/>
              </w:rPr>
              <w:t>ersona Adulta Mayor qu</w:t>
            </w:r>
            <w:r w:rsidRPr="00D07B41">
              <w:rPr>
                <w:rFonts w:cs="Calibri"/>
                <w:sz w:val="14"/>
                <w:szCs w:val="14"/>
                <w:lang w:val="es-MX"/>
              </w:rPr>
              <w:t>e cumple lo definido en la Ley</w:t>
            </w:r>
            <w:r>
              <w:rPr>
                <w:rFonts w:cs="Calibri"/>
                <w:sz w:val="14"/>
                <w:szCs w:val="14"/>
                <w:lang w:val="es-MX"/>
              </w:rPr>
              <w:t xml:space="preserve"> 30490 y su modificatoria en el Decreto Legislativo 1474</w:t>
            </w:r>
            <w:r w:rsidRPr="00D07B41">
              <w:rPr>
                <w:rFonts w:cs="Calibri"/>
                <w:sz w:val="14"/>
                <w:szCs w:val="14"/>
                <w:lang w:val="es-MX"/>
              </w:rPr>
              <w:t xml:space="preserve">: </w:t>
            </w:r>
          </w:p>
          <w:p w14:paraId="6F96D02F" w14:textId="77777777" w:rsidR="00EF2C57" w:rsidRPr="00730519" w:rsidRDefault="00EF2C57" w:rsidP="00EF2C57">
            <w:pPr>
              <w:pStyle w:val="Prrafodelista"/>
              <w:numPr>
                <w:ilvl w:val="0"/>
                <w:numId w:val="11"/>
              </w:numPr>
              <w:spacing w:after="0" w:line="240" w:lineRule="auto"/>
              <w:jc w:val="both"/>
              <w:rPr>
                <w:rFonts w:cs="Calibri"/>
                <w:sz w:val="14"/>
                <w:szCs w:val="14"/>
                <w:lang w:val="es-MX"/>
              </w:rPr>
            </w:pPr>
            <w:r w:rsidRPr="00D07B41">
              <w:rPr>
                <w:rFonts w:cs="Calibri"/>
                <w:sz w:val="14"/>
                <w:szCs w:val="14"/>
                <w:lang w:val="es-PE"/>
              </w:rPr>
              <w:t>Pobreza o pobreza extrema</w:t>
            </w:r>
          </w:p>
          <w:p w14:paraId="07BD8806" w14:textId="77777777" w:rsidR="00EF2C57" w:rsidRPr="00730519" w:rsidRDefault="00EF2C57" w:rsidP="00EF2C57">
            <w:pPr>
              <w:pStyle w:val="Prrafodelista"/>
              <w:numPr>
                <w:ilvl w:val="0"/>
                <w:numId w:val="11"/>
              </w:numPr>
              <w:spacing w:after="0" w:line="240" w:lineRule="auto"/>
              <w:jc w:val="both"/>
              <w:rPr>
                <w:rFonts w:cs="Calibri"/>
                <w:sz w:val="14"/>
                <w:szCs w:val="14"/>
                <w:lang w:val="es-MX"/>
              </w:rPr>
            </w:pPr>
            <w:r>
              <w:rPr>
                <w:rFonts w:cs="Calibri"/>
                <w:sz w:val="14"/>
                <w:szCs w:val="14"/>
                <w:lang w:val="es-PE"/>
              </w:rPr>
              <w:t>D</w:t>
            </w:r>
            <w:r w:rsidRPr="00D07B41">
              <w:rPr>
                <w:rFonts w:cs="Calibri"/>
                <w:sz w:val="14"/>
                <w:szCs w:val="14"/>
                <w:lang w:val="es-PE"/>
              </w:rPr>
              <w:t>ependencia</w:t>
            </w:r>
          </w:p>
          <w:p w14:paraId="0D1805DB" w14:textId="77777777" w:rsidR="00EF2C57" w:rsidRPr="00730519" w:rsidRDefault="00EF2C57" w:rsidP="00EF2C57">
            <w:pPr>
              <w:pStyle w:val="Prrafodelista"/>
              <w:numPr>
                <w:ilvl w:val="0"/>
                <w:numId w:val="11"/>
              </w:numPr>
              <w:spacing w:after="0" w:line="240" w:lineRule="auto"/>
              <w:jc w:val="both"/>
              <w:rPr>
                <w:rFonts w:cs="Calibri"/>
                <w:sz w:val="14"/>
                <w:szCs w:val="14"/>
                <w:lang w:val="es-MX"/>
              </w:rPr>
            </w:pPr>
            <w:r>
              <w:rPr>
                <w:rFonts w:cs="Calibri"/>
                <w:sz w:val="14"/>
                <w:szCs w:val="14"/>
                <w:lang w:val="es-PE"/>
              </w:rPr>
              <w:t>Fragilidad</w:t>
            </w:r>
          </w:p>
          <w:p w14:paraId="6DA55475" w14:textId="77777777" w:rsidR="00EF2C57" w:rsidRPr="00730519" w:rsidRDefault="00EF2C57" w:rsidP="00EF2C57">
            <w:pPr>
              <w:pStyle w:val="Prrafodelista"/>
              <w:numPr>
                <w:ilvl w:val="0"/>
                <w:numId w:val="11"/>
              </w:numPr>
              <w:spacing w:after="0" w:line="240" w:lineRule="auto"/>
              <w:jc w:val="both"/>
              <w:rPr>
                <w:rFonts w:cs="Calibri"/>
                <w:sz w:val="14"/>
                <w:szCs w:val="14"/>
                <w:lang w:val="es-MX"/>
              </w:rPr>
            </w:pPr>
            <w:r>
              <w:rPr>
                <w:rFonts w:cs="Calibri"/>
                <w:sz w:val="14"/>
                <w:szCs w:val="14"/>
                <w:lang w:val="es-MX"/>
              </w:rPr>
              <w:t>V</w:t>
            </w:r>
            <w:proofErr w:type="spellStart"/>
            <w:r>
              <w:rPr>
                <w:rFonts w:cs="Calibri"/>
                <w:sz w:val="14"/>
                <w:szCs w:val="14"/>
                <w:lang w:val="es-PE"/>
              </w:rPr>
              <w:t>íctimas</w:t>
            </w:r>
            <w:proofErr w:type="spellEnd"/>
            <w:r>
              <w:rPr>
                <w:rFonts w:cs="Calibri"/>
                <w:sz w:val="14"/>
                <w:szCs w:val="14"/>
                <w:lang w:val="es-PE"/>
              </w:rPr>
              <w:t xml:space="preserve"> de cualquier tipo de violencia en el ámbito familiar, sea violencia física, psicológica, sexual, económica o por abandono, la cual es atendida en función a lo regulado en la Ley N°30364, Ley para prevenir, sancionar y erradicar la violencia contra las mujeres y los integrantes del grupo familiar</w:t>
            </w:r>
          </w:p>
          <w:p w14:paraId="7AA60BA7" w14:textId="77777777" w:rsidR="00EF2C57" w:rsidRPr="00D07B41" w:rsidRDefault="00EF2C57" w:rsidP="00EF2C57">
            <w:pPr>
              <w:pStyle w:val="Prrafodelista"/>
              <w:numPr>
                <w:ilvl w:val="0"/>
                <w:numId w:val="11"/>
              </w:numPr>
              <w:spacing w:after="0" w:line="240" w:lineRule="auto"/>
              <w:jc w:val="both"/>
              <w:rPr>
                <w:rFonts w:cs="Calibri"/>
                <w:sz w:val="14"/>
                <w:szCs w:val="14"/>
                <w:lang w:val="es-MX"/>
              </w:rPr>
            </w:pPr>
            <w:r>
              <w:rPr>
                <w:rFonts w:cs="Calibri"/>
                <w:sz w:val="14"/>
                <w:szCs w:val="14"/>
                <w:lang w:val="es-PE"/>
              </w:rPr>
              <w:t>Víctimas de violencia social o institucional, sea violencia física, psicológica, sexual, económica o por abandono sea en calle, centros de salud, establecimientos penitenciarios y otra circunstancia.</w:t>
            </w:r>
          </w:p>
          <w:p w14:paraId="4F1A0F50" w14:textId="77777777" w:rsidR="00EF2C57" w:rsidRPr="00D07B41" w:rsidRDefault="00EF2C57" w:rsidP="00EF2C57">
            <w:pPr>
              <w:pStyle w:val="Prrafodelista"/>
              <w:numPr>
                <w:ilvl w:val="0"/>
                <w:numId w:val="3"/>
              </w:numPr>
              <w:spacing w:after="0" w:line="240" w:lineRule="auto"/>
              <w:jc w:val="both"/>
              <w:rPr>
                <w:rFonts w:cs="Calibri"/>
                <w:sz w:val="14"/>
                <w:szCs w:val="14"/>
                <w:lang w:val="es-MX"/>
              </w:rPr>
            </w:pPr>
            <w:r>
              <w:rPr>
                <w:rFonts w:cs="Calibri"/>
                <w:sz w:val="14"/>
                <w:szCs w:val="14"/>
                <w:lang w:val="es-MX"/>
              </w:rPr>
              <w:t xml:space="preserve">Por </w:t>
            </w:r>
            <w:r w:rsidRPr="004D0702">
              <w:rPr>
                <w:rFonts w:cs="Calibri"/>
                <w:b/>
                <w:bCs/>
                <w:sz w:val="14"/>
                <w:szCs w:val="14"/>
                <w:lang w:val="es-MX"/>
              </w:rPr>
              <w:t>“medidas de protección temporal”</w:t>
            </w:r>
            <w:r>
              <w:rPr>
                <w:rFonts w:cs="Calibri"/>
                <w:b/>
                <w:bCs/>
                <w:sz w:val="14"/>
                <w:szCs w:val="14"/>
                <w:lang w:val="es-MX"/>
              </w:rPr>
              <w:t xml:space="preserve"> </w:t>
            </w:r>
            <w:r w:rsidRPr="00587D13">
              <w:rPr>
                <w:rFonts w:cs="Calibri"/>
                <w:sz w:val="14"/>
                <w:szCs w:val="14"/>
                <w:lang w:val="es-MX"/>
              </w:rPr>
              <w:t>en tienden a las medidas</w:t>
            </w:r>
            <w:r>
              <w:rPr>
                <w:rFonts w:cs="Calibri"/>
                <w:sz w:val="14"/>
                <w:szCs w:val="14"/>
                <w:lang w:val="es-MX"/>
              </w:rPr>
              <w:t xml:space="preserve"> brindadas por la Dirección de Personas Adultas Mayores con base en</w:t>
            </w:r>
            <w:r w:rsidRPr="00D07B41">
              <w:rPr>
                <w:rFonts w:cs="Calibri"/>
                <w:sz w:val="14"/>
                <w:szCs w:val="14"/>
                <w:lang w:val="es-MX"/>
              </w:rPr>
              <w:t xml:space="preserve"> los principios y enfoques de la Ley de la Persona Adulta Mayor, priorizando el derecho a vivir en familia, a recibir servicios de cuidados en el hogar y de ser el caso en centros de atención para personas adultas mayores y al acceso a los servicios públicos para el ejercicio de sus derechos.</w:t>
            </w:r>
            <w:r w:rsidRPr="00D07B41">
              <w:rPr>
                <w:rStyle w:val="Refdenotaalpie"/>
                <w:rFonts w:cs="Calibri"/>
                <w:sz w:val="14"/>
                <w:szCs w:val="14"/>
                <w:lang w:val="es-MX"/>
              </w:rPr>
              <w:footnoteReference w:id="7"/>
            </w:r>
            <w:r w:rsidRPr="00D07B41">
              <w:rPr>
                <w:rFonts w:cs="Calibri"/>
                <w:sz w:val="14"/>
                <w:szCs w:val="14"/>
                <w:lang w:val="es-MX"/>
              </w:rPr>
              <w:t xml:space="preserve"> </w:t>
            </w:r>
          </w:p>
          <w:p w14:paraId="35CA3D77" w14:textId="77777777" w:rsidR="00EF2C57" w:rsidRDefault="00EF2C57" w:rsidP="00EF2C57">
            <w:pPr>
              <w:pStyle w:val="Prrafodelista"/>
              <w:numPr>
                <w:ilvl w:val="0"/>
                <w:numId w:val="3"/>
              </w:numPr>
              <w:spacing w:after="0" w:line="240" w:lineRule="auto"/>
              <w:jc w:val="both"/>
              <w:rPr>
                <w:rFonts w:cs="Calibri"/>
                <w:sz w:val="14"/>
                <w:szCs w:val="14"/>
                <w:lang w:val="es-MX"/>
              </w:rPr>
            </w:pPr>
            <w:r>
              <w:rPr>
                <w:rFonts w:cs="Calibri"/>
                <w:sz w:val="14"/>
                <w:szCs w:val="14"/>
                <w:lang w:val="es-MX"/>
              </w:rPr>
              <w:t xml:space="preserve">Por </w:t>
            </w:r>
            <w:r w:rsidRPr="008E5979">
              <w:rPr>
                <w:rFonts w:cs="Calibri"/>
                <w:b/>
                <w:bCs/>
                <w:sz w:val="14"/>
                <w:szCs w:val="14"/>
                <w:lang w:val="es-MX"/>
              </w:rPr>
              <w:t>“tipos de medidas de protección temporal”</w:t>
            </w:r>
            <w:r w:rsidRPr="00D07B41">
              <w:rPr>
                <w:rFonts w:cs="Calibri"/>
                <w:sz w:val="14"/>
                <w:szCs w:val="14"/>
                <w:lang w:val="es-MX"/>
              </w:rPr>
              <w:t xml:space="preserve"> frente a situaciones de riesgo son las medidas dictada</w:t>
            </w:r>
            <w:r>
              <w:rPr>
                <w:rFonts w:cs="Calibri"/>
                <w:sz w:val="14"/>
                <w:szCs w:val="14"/>
                <w:lang w:val="es-MX"/>
              </w:rPr>
              <w:t>s</w:t>
            </w:r>
            <w:r w:rsidRPr="00D07B41">
              <w:rPr>
                <w:rFonts w:cs="Calibri"/>
                <w:sz w:val="14"/>
                <w:szCs w:val="14"/>
                <w:lang w:val="es-MX"/>
              </w:rPr>
              <w:t xml:space="preserve"> por la</w:t>
            </w:r>
            <w:r>
              <w:rPr>
                <w:rFonts w:cs="Calibri"/>
                <w:sz w:val="14"/>
                <w:szCs w:val="14"/>
                <w:lang w:val="es-MX"/>
              </w:rPr>
              <w:t xml:space="preserve"> Dirección de Personas Adultas Mayores</w:t>
            </w:r>
            <w:r w:rsidRPr="00D07B41">
              <w:rPr>
                <w:rFonts w:cs="Calibri"/>
                <w:sz w:val="14"/>
                <w:szCs w:val="14"/>
                <w:lang w:val="es-MX"/>
              </w:rPr>
              <w:t xml:space="preserve">, </w:t>
            </w:r>
            <w:r>
              <w:rPr>
                <w:rFonts w:cs="Calibri"/>
                <w:sz w:val="14"/>
                <w:szCs w:val="14"/>
                <w:lang w:val="es-MX"/>
              </w:rPr>
              <w:t>pudiendo ser:</w:t>
            </w:r>
          </w:p>
          <w:p w14:paraId="2AA4CA0F" w14:textId="77777777" w:rsidR="00EF2C57" w:rsidRDefault="00EF2C57" w:rsidP="00EF2C57">
            <w:pPr>
              <w:pStyle w:val="Prrafodelista"/>
              <w:numPr>
                <w:ilvl w:val="0"/>
                <w:numId w:val="24"/>
              </w:numPr>
              <w:spacing w:after="0" w:line="240" w:lineRule="auto"/>
              <w:jc w:val="both"/>
              <w:rPr>
                <w:rFonts w:cs="Calibri"/>
                <w:sz w:val="14"/>
                <w:szCs w:val="14"/>
                <w:lang w:val="es-MX"/>
              </w:rPr>
            </w:pPr>
            <w:r>
              <w:rPr>
                <w:rFonts w:cs="Calibri"/>
                <w:sz w:val="14"/>
                <w:szCs w:val="14"/>
                <w:lang w:val="es-MX"/>
              </w:rPr>
              <w:t>Acogimiento temporal en un entorno social familiar o afín.</w:t>
            </w:r>
          </w:p>
          <w:p w14:paraId="0EE87466" w14:textId="77777777" w:rsidR="00EF2C57" w:rsidRDefault="00EF2C57" w:rsidP="00EF2C57">
            <w:pPr>
              <w:pStyle w:val="Prrafodelista"/>
              <w:numPr>
                <w:ilvl w:val="0"/>
                <w:numId w:val="24"/>
              </w:numPr>
              <w:spacing w:after="0" w:line="240" w:lineRule="auto"/>
              <w:jc w:val="both"/>
              <w:rPr>
                <w:rFonts w:cs="Calibri"/>
                <w:sz w:val="14"/>
                <w:szCs w:val="14"/>
                <w:lang w:val="es-MX"/>
              </w:rPr>
            </w:pPr>
            <w:r>
              <w:rPr>
                <w:rFonts w:cs="Calibri"/>
                <w:sz w:val="14"/>
                <w:szCs w:val="14"/>
                <w:lang w:val="es-MX"/>
              </w:rPr>
              <w:t>Atención en un Centro de Atención de Personas Adultas Mayores (CEAPAM)</w:t>
            </w:r>
          </w:p>
          <w:p w14:paraId="06C62375" w14:textId="77777777" w:rsidR="00EF2C57" w:rsidRPr="00D07B41" w:rsidRDefault="00EF2C57" w:rsidP="00EF2C57">
            <w:pPr>
              <w:pStyle w:val="Prrafodelista"/>
              <w:numPr>
                <w:ilvl w:val="0"/>
                <w:numId w:val="24"/>
              </w:numPr>
              <w:spacing w:after="0" w:line="240" w:lineRule="auto"/>
              <w:jc w:val="both"/>
              <w:rPr>
                <w:rFonts w:cs="Calibri"/>
                <w:sz w:val="14"/>
                <w:szCs w:val="14"/>
                <w:lang w:val="es-MX"/>
              </w:rPr>
            </w:pPr>
            <w:r w:rsidRPr="00D07B41">
              <w:rPr>
                <w:rFonts w:cs="Calibri"/>
                <w:sz w:val="14"/>
                <w:szCs w:val="14"/>
                <w:lang w:val="es-MX"/>
              </w:rPr>
              <w:t>Orientación y capacitación</w:t>
            </w:r>
          </w:p>
          <w:p w14:paraId="7A4AEE08" w14:textId="77777777" w:rsidR="00EF2C57" w:rsidRPr="00D07B41" w:rsidRDefault="00EF2C57" w:rsidP="00EF2C57">
            <w:pPr>
              <w:pStyle w:val="Prrafodelista"/>
              <w:numPr>
                <w:ilvl w:val="0"/>
                <w:numId w:val="24"/>
              </w:numPr>
              <w:spacing w:after="0" w:line="240" w:lineRule="auto"/>
              <w:jc w:val="both"/>
              <w:rPr>
                <w:rFonts w:cs="Calibri"/>
                <w:sz w:val="14"/>
                <w:szCs w:val="14"/>
                <w:lang w:val="es-MX"/>
              </w:rPr>
            </w:pPr>
            <w:r w:rsidRPr="00D07B41">
              <w:rPr>
                <w:rFonts w:cs="Calibri"/>
                <w:sz w:val="14"/>
                <w:szCs w:val="14"/>
                <w:lang w:val="es-MX"/>
              </w:rPr>
              <w:t>Inclusión de la familia cuidadora en programas de cuidados</w:t>
            </w:r>
          </w:p>
          <w:p w14:paraId="279AA165" w14:textId="77777777" w:rsidR="00EF2C57" w:rsidRPr="00D07B41" w:rsidRDefault="00EF2C57" w:rsidP="00EF2C57">
            <w:pPr>
              <w:pStyle w:val="Prrafodelista"/>
              <w:numPr>
                <w:ilvl w:val="0"/>
                <w:numId w:val="24"/>
              </w:numPr>
              <w:spacing w:after="0" w:line="240" w:lineRule="auto"/>
              <w:jc w:val="both"/>
              <w:rPr>
                <w:rFonts w:cs="Calibri"/>
                <w:sz w:val="14"/>
                <w:szCs w:val="14"/>
                <w:lang w:val="es-MX"/>
              </w:rPr>
            </w:pPr>
            <w:r w:rsidRPr="00D07B41">
              <w:rPr>
                <w:rFonts w:cs="Calibri"/>
                <w:sz w:val="14"/>
                <w:szCs w:val="14"/>
                <w:lang w:val="es-MX"/>
              </w:rPr>
              <w:t>Acceso al Seguro Integral de Salud</w:t>
            </w:r>
          </w:p>
          <w:p w14:paraId="722E5629" w14:textId="77777777" w:rsidR="00EF2C57" w:rsidRPr="00D07B41" w:rsidRDefault="00EF2C57" w:rsidP="00EF2C57">
            <w:pPr>
              <w:pStyle w:val="Prrafodelista"/>
              <w:numPr>
                <w:ilvl w:val="0"/>
                <w:numId w:val="24"/>
              </w:numPr>
              <w:spacing w:after="0" w:line="240" w:lineRule="auto"/>
              <w:jc w:val="both"/>
              <w:rPr>
                <w:rFonts w:cs="Calibri"/>
                <w:sz w:val="14"/>
                <w:szCs w:val="14"/>
                <w:lang w:val="es-MX"/>
              </w:rPr>
            </w:pPr>
            <w:r w:rsidRPr="00D07B41">
              <w:rPr>
                <w:rFonts w:cs="Calibri"/>
                <w:sz w:val="14"/>
                <w:szCs w:val="14"/>
                <w:lang w:val="es-MX"/>
              </w:rPr>
              <w:t>Acceso a servicios de salud en articulación con el MINSA, ESSALUD, Sanidad de las Fuerzas Armadas, Sanidad de la Policía Nacional del Perú, Gobiernos Regionales y Gobiernos Locales.</w:t>
            </w:r>
          </w:p>
          <w:p w14:paraId="76AC651E" w14:textId="77777777" w:rsidR="00EF2C57" w:rsidRPr="00D07B41" w:rsidRDefault="00EF2C57" w:rsidP="00EF2C57">
            <w:pPr>
              <w:pStyle w:val="Prrafodelista"/>
              <w:numPr>
                <w:ilvl w:val="0"/>
                <w:numId w:val="24"/>
              </w:numPr>
              <w:spacing w:after="0" w:line="240" w:lineRule="auto"/>
              <w:jc w:val="both"/>
              <w:rPr>
                <w:rFonts w:cs="Calibri"/>
                <w:sz w:val="14"/>
                <w:szCs w:val="14"/>
                <w:lang w:val="es-MX"/>
              </w:rPr>
            </w:pPr>
            <w:r w:rsidRPr="00D07B41">
              <w:rPr>
                <w:rFonts w:cs="Calibri"/>
                <w:sz w:val="14"/>
                <w:szCs w:val="14"/>
                <w:lang w:val="es-MX"/>
              </w:rPr>
              <w:t>Acceso a servicios de justicia, en articulación con el Ministerio de Justicia y Derechos Humanos, Ministerio Público, Poder Judicial o la Dirección de Autoridades Políticas del Viceministerio de Orden Interno del Ministerio del Interior.</w:t>
            </w:r>
          </w:p>
          <w:p w14:paraId="4EB02469" w14:textId="77777777" w:rsidR="00EF2C57" w:rsidRPr="00D07B41" w:rsidRDefault="00EF2C57" w:rsidP="00EF2C57">
            <w:pPr>
              <w:pStyle w:val="Prrafodelista"/>
              <w:numPr>
                <w:ilvl w:val="0"/>
                <w:numId w:val="24"/>
              </w:numPr>
              <w:spacing w:after="0" w:line="240" w:lineRule="auto"/>
              <w:jc w:val="both"/>
              <w:rPr>
                <w:rFonts w:cs="Calibri"/>
                <w:sz w:val="14"/>
                <w:szCs w:val="14"/>
                <w:lang w:val="es-MX"/>
              </w:rPr>
            </w:pPr>
            <w:r w:rsidRPr="00D07B41">
              <w:rPr>
                <w:rFonts w:cs="Calibri"/>
                <w:sz w:val="14"/>
                <w:szCs w:val="14"/>
                <w:lang w:val="es-MX"/>
              </w:rPr>
              <w:t>Acceso a la identificación y expedición del Documento Nacional de Identidad, en coordinación con el Registro Nacional de Identificación de Estado Civil.</w:t>
            </w:r>
          </w:p>
          <w:p w14:paraId="5671BB5E" w14:textId="77777777" w:rsidR="00EF2C57" w:rsidRPr="00D07B41" w:rsidRDefault="00EF2C57" w:rsidP="00EF2C57">
            <w:pPr>
              <w:pStyle w:val="Prrafodelista"/>
              <w:numPr>
                <w:ilvl w:val="0"/>
                <w:numId w:val="24"/>
              </w:numPr>
              <w:spacing w:after="0" w:line="240" w:lineRule="auto"/>
              <w:jc w:val="both"/>
              <w:rPr>
                <w:rFonts w:cs="Calibri"/>
                <w:sz w:val="14"/>
                <w:szCs w:val="14"/>
                <w:lang w:val="es-MX"/>
              </w:rPr>
            </w:pPr>
            <w:r w:rsidRPr="00D07B41">
              <w:rPr>
                <w:rFonts w:cs="Calibri"/>
                <w:sz w:val="14"/>
                <w:szCs w:val="14"/>
                <w:lang w:val="es-MX"/>
              </w:rPr>
              <w:t>Coordinación para la inclusión de personas adultas mayores en programas y servicios sociales, en el marco de la normatividad vigente</w:t>
            </w:r>
          </w:p>
          <w:p w14:paraId="642DDC37" w14:textId="77777777" w:rsidR="00EF2C57" w:rsidRPr="00D07B41" w:rsidRDefault="00EF2C57" w:rsidP="00EF2C57">
            <w:pPr>
              <w:pStyle w:val="Prrafodelista"/>
              <w:numPr>
                <w:ilvl w:val="0"/>
                <w:numId w:val="24"/>
              </w:numPr>
              <w:spacing w:after="0" w:line="240" w:lineRule="auto"/>
              <w:jc w:val="both"/>
              <w:rPr>
                <w:rFonts w:cs="Calibri"/>
                <w:sz w:val="14"/>
                <w:szCs w:val="14"/>
                <w:lang w:val="es-MX"/>
              </w:rPr>
            </w:pPr>
            <w:r w:rsidRPr="00D07B41">
              <w:rPr>
                <w:rFonts w:cs="Calibri"/>
                <w:sz w:val="14"/>
                <w:szCs w:val="14"/>
                <w:lang w:val="es-MX"/>
              </w:rPr>
              <w:t>Cualquier otra medida destinada a proteger y garantizar los derechos de las personas adultas mayores.</w:t>
            </w:r>
          </w:p>
          <w:p w14:paraId="4E66065E" w14:textId="77777777" w:rsidR="00EF2C57" w:rsidRPr="00586183" w:rsidRDefault="00EF2C57" w:rsidP="00EF2C57">
            <w:pPr>
              <w:pStyle w:val="Prrafodelista"/>
              <w:numPr>
                <w:ilvl w:val="0"/>
                <w:numId w:val="3"/>
              </w:numPr>
              <w:spacing w:after="0" w:line="240" w:lineRule="auto"/>
              <w:jc w:val="both"/>
              <w:rPr>
                <w:rFonts w:cs="Calibri"/>
                <w:sz w:val="14"/>
                <w:szCs w:val="14"/>
                <w:lang w:val="es-MX"/>
              </w:rPr>
            </w:pPr>
            <w:r w:rsidRPr="00586183">
              <w:rPr>
                <w:rFonts w:cs="Calibri"/>
                <w:sz w:val="14"/>
                <w:szCs w:val="14"/>
                <w:lang w:val="es-MX"/>
              </w:rPr>
              <w:t xml:space="preserve">Por </w:t>
            </w:r>
            <w:r w:rsidRPr="00586183">
              <w:rPr>
                <w:rFonts w:cs="Calibri"/>
                <w:b/>
                <w:bCs/>
                <w:sz w:val="14"/>
                <w:szCs w:val="14"/>
                <w:lang w:val="es-MX"/>
              </w:rPr>
              <w:t>“oportunamente”</w:t>
            </w:r>
            <w:r w:rsidRPr="00586183">
              <w:rPr>
                <w:rFonts w:cs="Calibri"/>
                <w:sz w:val="14"/>
                <w:szCs w:val="14"/>
                <w:lang w:val="es-MX"/>
              </w:rPr>
              <w:t xml:space="preserve"> entenderemos a la emisión de la Resolución Directoral con las medidas de protección dentro del rango establecido en la normativa vigente, siendo este rango de resolución hasta de 72 horas desde la emisión del informe multidisciplinario (psicológico, social, jurídico, médico, entre otros requeridos).</w:t>
            </w:r>
          </w:p>
          <w:p w14:paraId="3B0F1C90" w14:textId="77777777" w:rsidR="00EF2C57" w:rsidRPr="00AC0371" w:rsidRDefault="00EF2C57" w:rsidP="003318EA">
            <w:pPr>
              <w:spacing w:after="0" w:line="240" w:lineRule="auto"/>
              <w:jc w:val="both"/>
              <w:rPr>
                <w:rFonts w:cs="Calibri"/>
                <w:sz w:val="14"/>
                <w:szCs w:val="14"/>
                <w:lang w:val="es-MX"/>
              </w:rPr>
            </w:pPr>
          </w:p>
          <w:tbl>
            <w:tblPr>
              <w:tblW w:w="0" w:type="auto"/>
              <w:tblCellMar>
                <w:left w:w="0" w:type="dxa"/>
                <w:right w:w="0" w:type="dxa"/>
              </w:tblCellMar>
              <w:tblLook w:val="00A0" w:firstRow="1" w:lastRow="0" w:firstColumn="1" w:lastColumn="0" w:noHBand="0" w:noVBand="0"/>
            </w:tblPr>
            <w:tblGrid>
              <w:gridCol w:w="8278"/>
            </w:tblGrid>
            <w:tr w:rsidR="00EF2C57" w:rsidRPr="00216891" w14:paraId="7F600598" w14:textId="77777777" w:rsidTr="003318EA">
              <w:tc>
                <w:tcPr>
                  <w:tcW w:w="8644" w:type="dxa"/>
                  <w:shd w:val="clear" w:color="auto" w:fill="000000"/>
                  <w:tcMar>
                    <w:top w:w="0" w:type="dxa"/>
                    <w:left w:w="108" w:type="dxa"/>
                    <w:bottom w:w="0" w:type="dxa"/>
                    <w:right w:w="108" w:type="dxa"/>
                  </w:tcMar>
                </w:tcPr>
                <w:p w14:paraId="4DC7A70A" w14:textId="77777777" w:rsidR="00EF2C57" w:rsidRPr="00D07B41" w:rsidRDefault="00EF2C57" w:rsidP="003318EA">
                  <w:pPr>
                    <w:spacing w:after="0" w:line="240" w:lineRule="auto"/>
                    <w:jc w:val="both"/>
                    <w:rPr>
                      <w:rFonts w:ascii="Calibri" w:hAnsi="Calibri" w:cs="Calibri"/>
                      <w:b/>
                      <w:bCs/>
                      <w:sz w:val="14"/>
                      <w:szCs w:val="14"/>
                      <w:highlight w:val="black"/>
                      <w:lang w:val="es-MX"/>
                    </w:rPr>
                  </w:pPr>
                  <w:r w:rsidRPr="00D07B41">
                    <w:rPr>
                      <w:rFonts w:ascii="Calibri" w:hAnsi="Calibri" w:cs="Calibri"/>
                      <w:b/>
                      <w:bCs/>
                      <w:sz w:val="14"/>
                      <w:szCs w:val="14"/>
                      <w:highlight w:val="black"/>
                      <w:lang w:val="es-MX"/>
                    </w:rPr>
                    <w:t>MÉTODO DE CÁLCULO</w:t>
                  </w:r>
                </w:p>
              </w:tc>
            </w:tr>
          </w:tbl>
          <w:p w14:paraId="21C385B1" w14:textId="77777777" w:rsidR="00EF2C57" w:rsidRDefault="00EF2C57" w:rsidP="003318EA">
            <w:pPr>
              <w:jc w:val="both"/>
              <w:rPr>
                <w:rFonts w:cs="Calibri"/>
                <w:sz w:val="14"/>
                <w:szCs w:val="14"/>
                <w:lang w:val="es-MX"/>
              </w:rPr>
            </w:pPr>
            <w:r w:rsidRPr="00192A45">
              <w:rPr>
                <w:rFonts w:asciiTheme="majorHAnsi" w:eastAsia="Cabin" w:hAnsiTheme="majorHAnsi" w:cstheme="majorHAnsi"/>
                <w:b/>
                <w:noProof/>
                <w:color w:val="222222"/>
                <w:sz w:val="20"/>
                <w:szCs w:val="20"/>
                <w:highlight w:val="white"/>
              </w:rPr>
              <mc:AlternateContent>
                <mc:Choice Requires="wps">
                  <w:drawing>
                    <wp:anchor distT="0" distB="0" distL="114300" distR="114300" simplePos="0" relativeHeight="251669504" behindDoc="0" locked="0" layoutInCell="1" allowOverlap="1" wp14:anchorId="5B3D2FE7" wp14:editId="5563AA27">
                      <wp:simplePos x="0" y="0"/>
                      <wp:positionH relativeFrom="column">
                        <wp:posOffset>38735</wp:posOffset>
                      </wp:positionH>
                      <wp:positionV relativeFrom="paragraph">
                        <wp:posOffset>50800</wp:posOffset>
                      </wp:positionV>
                      <wp:extent cx="5126736" cy="766763"/>
                      <wp:effectExtent l="0" t="0" r="0" b="0"/>
                      <wp:wrapNone/>
                      <wp:docPr id="4" name="20 Rectángulo redondeado"/>
                      <wp:cNvGraphicFramePr/>
                      <a:graphic xmlns:a="http://schemas.openxmlformats.org/drawingml/2006/main">
                        <a:graphicData uri="http://schemas.microsoft.com/office/word/2010/wordprocessingShape">
                          <wps:wsp>
                            <wps:cNvSpPr/>
                            <wps:spPr>
                              <a:xfrm>
                                <a:off x="0" y="0"/>
                                <a:ext cx="5126736" cy="766763"/>
                              </a:xfrm>
                              <a:prstGeom prst="roundRect">
                                <a:avLst/>
                              </a:prstGeom>
                              <a:ln>
                                <a:noFill/>
                              </a:ln>
                            </wps:spPr>
                            <wps:style>
                              <a:lnRef idx="2">
                                <a:schemeClr val="accent5"/>
                              </a:lnRef>
                              <a:fillRef idx="1">
                                <a:schemeClr val="lt1"/>
                              </a:fillRef>
                              <a:effectRef idx="0">
                                <a:schemeClr val="accent5"/>
                              </a:effectRef>
                              <a:fontRef idx="minor">
                                <a:schemeClr val="dk1"/>
                              </a:fontRef>
                            </wps:style>
                            <wps:txbx>
                              <w:txbxContent>
                                <w:p w14:paraId="3DA13376" w14:textId="77777777" w:rsidR="00EF2C57" w:rsidRPr="00491792" w:rsidRDefault="00EF2C57" w:rsidP="00EF2C57">
                                  <w:pPr>
                                    <w:spacing w:after="0" w:line="240" w:lineRule="auto"/>
                                    <w:rPr>
                                      <w:sz w:val="12"/>
                                      <w:szCs w:val="12"/>
                                    </w:rPr>
                                  </w:pPr>
                                  <m:oMathPara>
                                    <m:oMathParaPr>
                                      <m:jc m:val="left"/>
                                    </m:oMathParaPr>
                                    <m:oMath>
                                      <m:r>
                                        <w:rPr>
                                          <w:rFonts w:ascii="Cambria Math" w:eastAsia="Times New Roman" w:hAnsi="Cambria Math" w:cs="Cambria"/>
                                          <w:color w:val="000000" w:themeColor="dark1"/>
                                          <w:kern w:val="24"/>
                                          <w:sz w:val="12"/>
                                          <w:szCs w:val="12"/>
                                          <w:lang w:val="es-ES"/>
                                        </w:rPr>
                                        <m:t>P02=</m:t>
                                      </m:r>
                                      <m:f>
                                        <m:fPr>
                                          <m:ctrlPr>
                                            <w:rPr>
                                              <w:rFonts w:ascii="Cambria Math" w:hAnsi="Cambria Math" w:cs="Cambria"/>
                                              <w:i/>
                                              <w:iCs/>
                                              <w:color w:val="000000" w:themeColor="dark1"/>
                                              <w:kern w:val="24"/>
                                              <w:sz w:val="12"/>
                                              <w:szCs w:val="12"/>
                                            </w:rPr>
                                          </m:ctrlPr>
                                        </m:fPr>
                                        <m:num>
                                          <m:sSub>
                                            <m:sSubPr>
                                              <m:ctrlPr>
                                                <w:rPr>
                                                  <w:rFonts w:ascii="Cambria Math" w:hAnsi="Cambria Math" w:cs="Cambria"/>
                                                  <w:i/>
                                                  <w:iCs/>
                                                  <w:color w:val="000000" w:themeColor="dark1"/>
                                                  <w:kern w:val="24"/>
                                                  <w:sz w:val="12"/>
                                                  <w:szCs w:val="12"/>
                                                </w:rPr>
                                              </m:ctrlPr>
                                            </m:sSubPr>
                                            <m:e>
                                              <m:r>
                                                <w:rPr>
                                                  <w:rFonts w:ascii="Cambria Math" w:hAnsi="Cambria Math" w:cs="Cambria"/>
                                                  <w:color w:val="000000" w:themeColor="dark1"/>
                                                  <w:kern w:val="24"/>
                                                  <w:sz w:val="12"/>
                                                  <w:szCs w:val="12"/>
                                                </w:rPr>
                                                <m:t>PAM</m:t>
                                              </m:r>
                                            </m:e>
                                            <m:sub>
                                              <m:r>
                                                <w:rPr>
                                                  <w:rFonts w:ascii="Cambria Math" w:eastAsia="Times New Roman" w:hAnsi="Cambria Math" w:cs="Cambria"/>
                                                  <w:color w:val="000000" w:themeColor="dark1"/>
                                                  <w:kern w:val="24"/>
                                                  <w:sz w:val="12"/>
                                                  <w:szCs w:val="12"/>
                                                  <w:lang w:val="es-ES"/>
                                                </w:rPr>
                                                <m:t>MPTP_OPOR</m:t>
                                              </m:r>
                                            </m:sub>
                                          </m:sSub>
                                        </m:num>
                                        <m:den>
                                          <m:sSub>
                                            <m:sSubPr>
                                              <m:ctrlPr>
                                                <w:rPr>
                                                  <w:rFonts w:ascii="Cambria Math" w:hAnsi="Cambria Math" w:cs="Cambria"/>
                                                  <w:i/>
                                                  <w:iCs/>
                                                  <w:color w:val="000000" w:themeColor="dark1"/>
                                                  <w:kern w:val="24"/>
                                                  <w:sz w:val="12"/>
                                                  <w:szCs w:val="12"/>
                                                </w:rPr>
                                              </m:ctrlPr>
                                            </m:sSubPr>
                                            <m:e>
                                              <m:r>
                                                <w:rPr>
                                                  <w:rFonts w:ascii="Cambria Math" w:eastAsia="Times New Roman" w:hAnsi="Cambria Math" w:cs="Cambria"/>
                                                  <w:color w:val="000000" w:themeColor="dark1"/>
                                                  <w:kern w:val="24"/>
                                                  <w:sz w:val="12"/>
                                                  <w:szCs w:val="12"/>
                                                  <w:lang w:val="es-ES"/>
                                                </w:rPr>
                                                <m:t>PAM</m:t>
                                              </m:r>
                                            </m:e>
                                            <m:sub>
                                              <m:r>
                                                <w:rPr>
                                                  <w:rFonts w:ascii="Cambria Math" w:eastAsia="Times New Roman" w:hAnsi="Cambria Math" w:cs="Cambria"/>
                                                  <w:color w:val="000000" w:themeColor="dark1"/>
                                                  <w:kern w:val="24"/>
                                                  <w:sz w:val="12"/>
                                                  <w:szCs w:val="12"/>
                                                  <w:lang w:val="es-ES"/>
                                                </w:rPr>
                                                <m:t>MPT</m:t>
                                              </m:r>
                                            </m:sub>
                                          </m:sSub>
                                        </m:den>
                                      </m:f>
                                      <m:r>
                                        <w:rPr>
                                          <w:rFonts w:ascii="Cambria Math" w:eastAsia="Times New Roman" w:hAnsi="Cambria Math" w:cs="Cambria"/>
                                          <w:color w:val="000000" w:themeColor="dark1"/>
                                          <w:kern w:val="24"/>
                                          <w:sz w:val="12"/>
                                          <w:szCs w:val="12"/>
                                          <w:lang w:val="es-ES"/>
                                        </w:rPr>
                                        <m:t>*100</m:t>
                                      </m:r>
                                    </m:oMath>
                                  </m:oMathPara>
                                </w:p>
                                <w:p w14:paraId="6C3FFDB9" w14:textId="77777777" w:rsidR="00EF2C57" w:rsidRPr="00491792" w:rsidRDefault="00EF2C57" w:rsidP="00EF2C57">
                                  <w:pPr>
                                    <w:spacing w:after="0" w:line="240" w:lineRule="auto"/>
                                    <w:ind w:left="706"/>
                                    <w:rPr>
                                      <w:sz w:val="12"/>
                                      <w:szCs w:val="12"/>
                                    </w:rPr>
                                  </w:pPr>
                                  <w:r w:rsidRPr="00491792">
                                    <w:rPr>
                                      <w:rFonts w:ascii="Cambria" w:eastAsia="Times New Roman" w:hAnsi="Cambria" w:cs="Cambria"/>
                                      <w:color w:val="000000" w:themeColor="dark1"/>
                                      <w:kern w:val="24"/>
                                      <w:sz w:val="12"/>
                                      <w:szCs w:val="12"/>
                                    </w:rPr>
                                    <w:t> </w:t>
                                  </w:r>
                                </w:p>
                                <w:p w14:paraId="6DF58376" w14:textId="77777777" w:rsidR="00EF2C57" w:rsidRPr="00D861D4" w:rsidRDefault="003463F0" w:rsidP="00EF2C57">
                                  <w:pPr>
                                    <w:spacing w:after="0" w:line="240" w:lineRule="auto"/>
                                    <w:rPr>
                                      <w:color w:val="000000" w:themeColor="dark1"/>
                                      <w:kern w:val="24"/>
                                      <w:sz w:val="12"/>
                                      <w:szCs w:val="12"/>
                                    </w:rPr>
                                  </w:pPr>
                                  <m:oMathPara>
                                    <m:oMathParaPr>
                                      <m:jc m:val="left"/>
                                    </m:oMathParaPr>
                                    <m:oMath>
                                      <m:sSub>
                                        <m:sSubPr>
                                          <m:ctrlPr>
                                            <w:rPr>
                                              <w:rFonts w:ascii="Cambria Math" w:hAnsi="Cambria Math" w:cs="Cambria"/>
                                              <w:i/>
                                              <w:iCs/>
                                              <w:color w:val="000000" w:themeColor="dark1"/>
                                              <w:kern w:val="24"/>
                                              <w:sz w:val="12"/>
                                              <w:szCs w:val="12"/>
                                            </w:rPr>
                                          </m:ctrlPr>
                                        </m:sSubPr>
                                        <m:e>
                                          <m:r>
                                            <w:rPr>
                                              <w:rFonts w:ascii="Cambria Math" w:eastAsia="Times New Roman" w:hAnsi="Cambria Math" w:cs="Cambria"/>
                                              <w:color w:val="000000" w:themeColor="dark1"/>
                                              <w:kern w:val="24"/>
                                              <w:sz w:val="12"/>
                                              <w:szCs w:val="12"/>
                                              <w:lang w:val="es-ES"/>
                                            </w:rPr>
                                            <m:t>PAM</m:t>
                                          </m:r>
                                        </m:e>
                                        <m:sub>
                                          <m:r>
                                            <w:rPr>
                                              <w:rFonts w:ascii="Cambria Math" w:eastAsia="Times New Roman" w:hAnsi="Cambria Math" w:cs="Cambria"/>
                                              <w:color w:val="000000" w:themeColor="dark1"/>
                                              <w:kern w:val="24"/>
                                              <w:sz w:val="12"/>
                                              <w:szCs w:val="12"/>
                                            </w:rPr>
                                            <m:t>MPT</m:t>
                                          </m:r>
                                          <m:sSub>
                                            <m:sSubPr>
                                              <m:ctrlPr>
                                                <w:rPr>
                                                  <w:rFonts w:ascii="Cambria Math" w:eastAsia="Times New Roman" w:hAnsi="Cambria Math" w:cs="Cambria"/>
                                                  <w:i/>
                                                  <w:color w:val="000000" w:themeColor="dark1"/>
                                                  <w:kern w:val="24"/>
                                                  <w:sz w:val="12"/>
                                                  <w:szCs w:val="12"/>
                                                </w:rPr>
                                              </m:ctrlPr>
                                            </m:sSubPr>
                                            <m:e>
                                              <m:r>
                                                <w:rPr>
                                                  <w:rFonts w:ascii="Cambria Math" w:eastAsia="Times New Roman" w:hAnsi="Cambria Math" w:cs="Cambria"/>
                                                  <w:color w:val="000000" w:themeColor="dark1"/>
                                                  <w:kern w:val="24"/>
                                                  <w:sz w:val="12"/>
                                                  <w:szCs w:val="12"/>
                                                </w:rPr>
                                                <m:t>_OPORT</m:t>
                                              </m:r>
                                            </m:e>
                                            <m:sub/>
                                          </m:sSub>
                                        </m:sub>
                                      </m:sSub>
                                      <m:r>
                                        <w:rPr>
                                          <w:rFonts w:ascii="Cambria Math" w:eastAsia="Times New Roman" w:hAnsi="Cambria Math" w:cs="Cambria"/>
                                          <w:color w:val="000000" w:themeColor="dark1"/>
                                          <w:kern w:val="24"/>
                                          <w:sz w:val="12"/>
                                          <w:szCs w:val="12"/>
                                        </w:rPr>
                                        <m:t>:</m:t>
                                      </m:r>
                                      <m:r>
                                        <w:rPr>
                                          <w:rFonts w:ascii="Cambria Math" w:eastAsia="Times New Roman" w:hAnsi="Cambria Math" w:cs="Cambria"/>
                                          <w:color w:val="000000" w:themeColor="dark1"/>
                                          <w:kern w:val="24"/>
                                          <w:sz w:val="12"/>
                                          <w:szCs w:val="12"/>
                                          <w:lang w:val="es-ES"/>
                                        </w:rPr>
                                        <m:t>Personas</m:t>
                                      </m:r>
                                      <m:r>
                                        <w:rPr>
                                          <w:rFonts w:ascii="Cambria Math" w:eastAsia="Times New Roman" w:hAnsi="Cambria Math" w:cs="Cambria"/>
                                          <w:color w:val="000000" w:themeColor="dark1"/>
                                          <w:kern w:val="24"/>
                                          <w:sz w:val="12"/>
                                          <w:szCs w:val="12"/>
                                        </w:rPr>
                                        <m:t xml:space="preserve"> Adultas Mayores en situación de riesgo con medidas de protección temporal emitidas mediante Resolución Directoral</m:t>
                                      </m:r>
                                    </m:oMath>
                                  </m:oMathPara>
                                </w:p>
                                <w:p w14:paraId="7EC13D60" w14:textId="77777777" w:rsidR="00EF2C57" w:rsidRPr="00D861D4" w:rsidRDefault="00EF2C57" w:rsidP="00EF2C57">
                                  <w:pPr>
                                    <w:spacing w:after="0" w:line="240" w:lineRule="auto"/>
                                    <w:rPr>
                                      <w:color w:val="000000" w:themeColor="dark1"/>
                                      <w:kern w:val="24"/>
                                      <w:sz w:val="12"/>
                                      <w:szCs w:val="12"/>
                                    </w:rPr>
                                  </w:pPr>
                                  <m:oMath>
                                    <m:r>
                                      <w:rPr>
                                        <w:rFonts w:ascii="Cambria Math" w:eastAsia="Times New Roman" w:hAnsi="Cambria Math" w:cs="Cambria"/>
                                        <w:color w:val="000000" w:themeColor="dark1"/>
                                        <w:kern w:val="24"/>
                                        <w:sz w:val="12"/>
                                        <w:szCs w:val="12"/>
                                      </w:rPr>
                                      <m:t xml:space="preserve">en el rango </m:t>
                                    </m:r>
                                  </m:oMath>
                                  <w:r>
                                    <w:rPr>
                                      <w:color w:val="000000" w:themeColor="dark1"/>
                                      <w:kern w:val="24"/>
                                      <w:sz w:val="12"/>
                                      <w:szCs w:val="12"/>
                                    </w:rPr>
                                    <w:t>d</w:t>
                                  </w:r>
                                  <m:oMath>
                                    <m:r>
                                      <w:rPr>
                                        <w:rFonts w:ascii="Cambria Math" w:eastAsia="Times New Roman" w:hAnsi="Cambria Math" w:cs="Cambria"/>
                                        <w:color w:val="000000" w:themeColor="dark1"/>
                                        <w:kern w:val="24"/>
                                        <w:sz w:val="12"/>
                                        <w:szCs w:val="12"/>
                                      </w:rPr>
                                      <m:t xml:space="preserve">e las 72 </m:t>
                                    </m:r>
                                    <m:r>
                                      <w:rPr>
                                        <w:rFonts w:ascii="Cambria Math" w:eastAsia="Times New Roman" w:hAnsi="Cambria Math" w:cs="Cambria"/>
                                        <w:color w:val="000000" w:themeColor="dark1"/>
                                        <w:kern w:val="24"/>
                                        <w:sz w:val="12"/>
                                        <w:szCs w:val="12"/>
                                      </w:rPr>
                                      <m:t>horas desde la emisión del informe multidisciplinario</m:t>
                                    </m:r>
                                  </m:oMath>
                                  <w:r w:rsidRPr="00491792">
                                    <w:rPr>
                                      <w:rFonts w:ascii="Cambria" w:eastAsia="Times New Roman" w:hAnsi="Cambria" w:cs="Cambria"/>
                                      <w:color w:val="000000" w:themeColor="dark1"/>
                                      <w:kern w:val="24"/>
                                      <w:sz w:val="12"/>
                                      <w:szCs w:val="12"/>
                                    </w:rPr>
                                    <w:t xml:space="preserve"> </w:t>
                                  </w:r>
                                </w:p>
                                <w:p w14:paraId="565C8149" w14:textId="77777777" w:rsidR="00EF2C57" w:rsidRPr="00491792" w:rsidRDefault="003463F0" w:rsidP="00EF2C57">
                                  <w:pPr>
                                    <w:spacing w:after="0" w:line="240" w:lineRule="auto"/>
                                    <w:rPr>
                                      <w:sz w:val="12"/>
                                      <w:szCs w:val="12"/>
                                    </w:rPr>
                                  </w:pPr>
                                  <m:oMathPara>
                                    <m:oMathParaPr>
                                      <m:jc m:val="left"/>
                                    </m:oMathParaPr>
                                    <m:oMath>
                                      <m:sSub>
                                        <m:sSubPr>
                                          <m:ctrlPr>
                                            <w:rPr>
                                              <w:rFonts w:ascii="Cambria Math" w:hAnsi="Cambria Math" w:cs="Cambria"/>
                                              <w:i/>
                                              <w:iCs/>
                                              <w:color w:val="000000" w:themeColor="dark1"/>
                                              <w:kern w:val="24"/>
                                              <w:sz w:val="12"/>
                                              <w:szCs w:val="12"/>
                                            </w:rPr>
                                          </m:ctrlPr>
                                        </m:sSubPr>
                                        <m:e>
                                          <m:r>
                                            <w:rPr>
                                              <w:rFonts w:ascii="Cambria Math" w:eastAsia="Times New Roman" w:hAnsi="Cambria Math" w:cs="Cambria"/>
                                              <w:color w:val="000000" w:themeColor="dark1"/>
                                              <w:kern w:val="24"/>
                                              <w:sz w:val="12"/>
                                              <w:szCs w:val="12"/>
                                              <w:lang w:val="es-ES"/>
                                            </w:rPr>
                                            <m:t>PAM</m:t>
                                          </m:r>
                                        </m:e>
                                        <m:sub>
                                          <m:r>
                                            <w:rPr>
                                              <w:rFonts w:ascii="Cambria Math" w:eastAsia="Times New Roman" w:hAnsi="Cambria Math" w:cs="Cambria"/>
                                              <w:color w:val="000000" w:themeColor="dark1"/>
                                              <w:kern w:val="24"/>
                                              <w:sz w:val="12"/>
                                              <w:szCs w:val="12"/>
                                              <w:lang w:val="es-ES"/>
                                            </w:rPr>
                                            <m:t>MTP</m:t>
                                          </m:r>
                                        </m:sub>
                                      </m:sSub>
                                      <m:r>
                                        <w:rPr>
                                          <w:rFonts w:ascii="Cambria Math" w:eastAsia="Times New Roman" w:hAnsi="Cambria Math" w:cs="Cambria"/>
                                          <w:color w:val="000000" w:themeColor="dark1"/>
                                          <w:kern w:val="24"/>
                                          <w:sz w:val="12"/>
                                          <w:szCs w:val="12"/>
                                        </w:rPr>
                                        <m:t>:</m:t>
                                      </m:r>
                                      <m:r>
                                        <w:rPr>
                                          <w:rFonts w:ascii="Cambria Math" w:eastAsia="Times New Roman" w:hAnsi="Cambria Math" w:cs="Cambria"/>
                                          <w:color w:val="000000" w:themeColor="dark1"/>
                                          <w:kern w:val="24"/>
                                          <w:sz w:val="12"/>
                                          <w:szCs w:val="12"/>
                                          <w:lang w:val="es-ES"/>
                                        </w:rPr>
                                        <m:t>Personas</m:t>
                                      </m:r>
                                      <m:r>
                                        <w:rPr>
                                          <w:rFonts w:ascii="Cambria Math" w:eastAsia="Times New Roman" w:hAnsi="Cambria Math" w:cs="Cambria"/>
                                          <w:color w:val="000000" w:themeColor="dark1"/>
                                          <w:kern w:val="24"/>
                                          <w:sz w:val="12"/>
                                          <w:szCs w:val="12"/>
                                        </w:rPr>
                                        <m:t xml:space="preserve"> Adultas Mayores en situación de riesgo con medidas de protección temporal emitidas mediante Resolución Directoral </m:t>
                                      </m:r>
                                    </m:oMath>
                                  </m:oMathPara>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3D2FE7" id="_x0000_s1031" style="position:absolute;left:0;text-align:left;margin-left:3.05pt;margin-top:4pt;width:403.7pt;height:6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" fillcolor="white [3201]" stroked="f" strokeweight="1pt">
                      <v:stroke joinstyle="miter"/>
                      <v:textbox>
                        <w:txbxContent>
                          <w:p w14:paraId="3DA13376" w14:textId="77777777" w:rsidR="00EF2C57" w:rsidRPr="00491792" w:rsidRDefault="00EF2C57" w:rsidP="00EF2C57">
                            <w:pPr>
                              <w:spacing w:after="0" w:line="240" w:lineRule="auto"/>
                              <w:rPr>
                                <w:sz w:val="12"/>
                                <w:szCs w:val="12"/>
                              </w:rPr>
                            </w:pPr>
                            <m:oMathPara>
                              <m:oMathParaPr>
                                <m:jc m:val="left"/>
                              </m:oMathParaPr>
                              <m:oMath>
                                <m:r>
                                  <w:rPr>
                                    <w:rFonts w:ascii="Cambria Math" w:eastAsia="Times New Roman" w:hAnsi="Cambria Math" w:cs="Cambria"/>
                                    <w:color w:val="000000" w:themeColor="dark1"/>
                                    <w:kern w:val="24"/>
                                    <w:sz w:val="12"/>
                                    <w:szCs w:val="12"/>
                                    <w:lang w:val="es-ES"/>
                                  </w:rPr>
                                  <m:t>P02=</m:t>
                                </m:r>
                                <m:f>
                                  <m:fPr>
                                    <m:ctrlPr>
                                      <w:rPr>
                                        <w:rFonts w:ascii="Cambria Math" w:hAnsi="Cambria Math" w:cs="Cambria"/>
                                        <w:i/>
                                        <w:iCs/>
                                        <w:color w:val="000000" w:themeColor="dark1"/>
                                        <w:kern w:val="24"/>
                                        <w:sz w:val="12"/>
                                        <w:szCs w:val="12"/>
                                      </w:rPr>
                                    </m:ctrlPr>
                                  </m:fPr>
                                  <m:num>
                                    <m:sSub>
                                      <m:sSubPr>
                                        <m:ctrlPr>
                                          <w:rPr>
                                            <w:rFonts w:ascii="Cambria Math" w:hAnsi="Cambria Math" w:cs="Cambria"/>
                                            <w:i/>
                                            <w:iCs/>
                                            <w:color w:val="000000" w:themeColor="dark1"/>
                                            <w:kern w:val="24"/>
                                            <w:sz w:val="12"/>
                                            <w:szCs w:val="12"/>
                                          </w:rPr>
                                        </m:ctrlPr>
                                      </m:sSubPr>
                                      <m:e>
                                        <m:r>
                                          <w:rPr>
                                            <w:rFonts w:ascii="Cambria Math" w:hAnsi="Cambria Math" w:cs="Cambria"/>
                                            <w:color w:val="000000" w:themeColor="dark1"/>
                                            <w:kern w:val="24"/>
                                            <w:sz w:val="12"/>
                                            <w:szCs w:val="12"/>
                                          </w:rPr>
                                          <m:t>PAM</m:t>
                                        </m:r>
                                      </m:e>
                                      <m:sub>
                                        <m:r>
                                          <w:rPr>
                                            <w:rFonts w:ascii="Cambria Math" w:eastAsia="Times New Roman" w:hAnsi="Cambria Math" w:cs="Cambria"/>
                                            <w:color w:val="000000" w:themeColor="dark1"/>
                                            <w:kern w:val="24"/>
                                            <w:sz w:val="12"/>
                                            <w:szCs w:val="12"/>
                                            <w:lang w:val="es-ES"/>
                                          </w:rPr>
                                          <m:t>MPTP_OPOR</m:t>
                                        </m:r>
                                      </m:sub>
                                    </m:sSub>
                                  </m:num>
                                  <m:den>
                                    <m:sSub>
                                      <m:sSubPr>
                                        <m:ctrlPr>
                                          <w:rPr>
                                            <w:rFonts w:ascii="Cambria Math" w:hAnsi="Cambria Math" w:cs="Cambria"/>
                                            <w:i/>
                                            <w:iCs/>
                                            <w:color w:val="000000" w:themeColor="dark1"/>
                                            <w:kern w:val="24"/>
                                            <w:sz w:val="12"/>
                                            <w:szCs w:val="12"/>
                                          </w:rPr>
                                        </m:ctrlPr>
                                      </m:sSubPr>
                                      <m:e>
                                        <m:r>
                                          <w:rPr>
                                            <w:rFonts w:ascii="Cambria Math" w:eastAsia="Times New Roman" w:hAnsi="Cambria Math" w:cs="Cambria"/>
                                            <w:color w:val="000000" w:themeColor="dark1"/>
                                            <w:kern w:val="24"/>
                                            <w:sz w:val="12"/>
                                            <w:szCs w:val="12"/>
                                            <w:lang w:val="es-ES"/>
                                          </w:rPr>
                                          <m:t>PAM</m:t>
                                        </m:r>
                                      </m:e>
                                      <m:sub>
                                        <m:r>
                                          <w:rPr>
                                            <w:rFonts w:ascii="Cambria Math" w:eastAsia="Times New Roman" w:hAnsi="Cambria Math" w:cs="Cambria"/>
                                            <w:color w:val="000000" w:themeColor="dark1"/>
                                            <w:kern w:val="24"/>
                                            <w:sz w:val="12"/>
                                            <w:szCs w:val="12"/>
                                            <w:lang w:val="es-ES"/>
                                          </w:rPr>
                                          <m:t>MPT</m:t>
                                        </m:r>
                                      </m:sub>
                                    </m:sSub>
                                  </m:den>
                                </m:f>
                                <m:r>
                                  <w:rPr>
                                    <w:rFonts w:ascii="Cambria Math" w:eastAsia="Times New Roman" w:hAnsi="Cambria Math" w:cs="Cambria"/>
                                    <w:color w:val="000000" w:themeColor="dark1"/>
                                    <w:kern w:val="24"/>
                                    <w:sz w:val="12"/>
                                    <w:szCs w:val="12"/>
                                    <w:lang w:val="es-ES"/>
                                  </w:rPr>
                                  <m:t>*100</m:t>
                                </m:r>
                              </m:oMath>
                            </m:oMathPara>
                          </w:p>
                          <w:p w14:paraId="6C3FFDB9" w14:textId="77777777" w:rsidR="00EF2C57" w:rsidRPr="00491792" w:rsidRDefault="00EF2C57" w:rsidP="00EF2C57">
                            <w:pPr>
                              <w:spacing w:after="0" w:line="240" w:lineRule="auto"/>
                              <w:ind w:left="706"/>
                              <w:rPr>
                                <w:sz w:val="12"/>
                                <w:szCs w:val="12"/>
                              </w:rPr>
                            </w:pPr>
                            <w:r w:rsidRPr="00491792">
                              <w:rPr>
                                <w:rFonts w:ascii="Cambria" w:eastAsia="Times New Roman" w:hAnsi="Cambria" w:cs="Cambria"/>
                                <w:color w:val="000000" w:themeColor="dark1"/>
                                <w:kern w:val="24"/>
                                <w:sz w:val="12"/>
                                <w:szCs w:val="12"/>
                              </w:rPr>
                              <w:t> </w:t>
                            </w:r>
                          </w:p>
                          <w:p w14:paraId="6DF58376" w14:textId="77777777" w:rsidR="00EF2C57" w:rsidRPr="00D861D4" w:rsidRDefault="003463F0" w:rsidP="00EF2C57">
                            <w:pPr>
                              <w:spacing w:after="0" w:line="240" w:lineRule="auto"/>
                              <w:rPr>
                                <w:color w:val="000000" w:themeColor="dark1"/>
                                <w:kern w:val="24"/>
                                <w:sz w:val="12"/>
                                <w:szCs w:val="12"/>
                              </w:rPr>
                            </w:pPr>
                            <m:oMathPara>
                              <m:oMathParaPr>
                                <m:jc m:val="left"/>
                              </m:oMathParaPr>
                              <m:oMath>
                                <m:sSub>
                                  <m:sSubPr>
                                    <m:ctrlPr>
                                      <w:rPr>
                                        <w:rFonts w:ascii="Cambria Math" w:hAnsi="Cambria Math" w:cs="Cambria"/>
                                        <w:i/>
                                        <w:iCs/>
                                        <w:color w:val="000000" w:themeColor="dark1"/>
                                        <w:kern w:val="24"/>
                                        <w:sz w:val="12"/>
                                        <w:szCs w:val="12"/>
                                      </w:rPr>
                                    </m:ctrlPr>
                                  </m:sSubPr>
                                  <m:e>
                                    <m:r>
                                      <w:rPr>
                                        <w:rFonts w:ascii="Cambria Math" w:eastAsia="Times New Roman" w:hAnsi="Cambria Math" w:cs="Cambria"/>
                                        <w:color w:val="000000" w:themeColor="dark1"/>
                                        <w:kern w:val="24"/>
                                        <w:sz w:val="12"/>
                                        <w:szCs w:val="12"/>
                                        <w:lang w:val="es-ES"/>
                                      </w:rPr>
                                      <m:t>PAM</m:t>
                                    </m:r>
                                  </m:e>
                                  <m:sub>
                                    <m:r>
                                      <w:rPr>
                                        <w:rFonts w:ascii="Cambria Math" w:eastAsia="Times New Roman" w:hAnsi="Cambria Math" w:cs="Cambria"/>
                                        <w:color w:val="000000" w:themeColor="dark1"/>
                                        <w:kern w:val="24"/>
                                        <w:sz w:val="12"/>
                                        <w:szCs w:val="12"/>
                                      </w:rPr>
                                      <m:t>MPT</m:t>
                                    </m:r>
                                    <m:sSub>
                                      <m:sSubPr>
                                        <m:ctrlPr>
                                          <w:rPr>
                                            <w:rFonts w:ascii="Cambria Math" w:eastAsia="Times New Roman" w:hAnsi="Cambria Math" w:cs="Cambria"/>
                                            <w:i/>
                                            <w:color w:val="000000" w:themeColor="dark1"/>
                                            <w:kern w:val="24"/>
                                            <w:sz w:val="12"/>
                                            <w:szCs w:val="12"/>
                                          </w:rPr>
                                        </m:ctrlPr>
                                      </m:sSubPr>
                                      <m:e>
                                        <m:r>
                                          <w:rPr>
                                            <w:rFonts w:ascii="Cambria Math" w:eastAsia="Times New Roman" w:hAnsi="Cambria Math" w:cs="Cambria"/>
                                            <w:color w:val="000000" w:themeColor="dark1"/>
                                            <w:kern w:val="24"/>
                                            <w:sz w:val="12"/>
                                            <w:szCs w:val="12"/>
                                          </w:rPr>
                                          <m:t>_OPORT</m:t>
                                        </m:r>
                                      </m:e>
                                      <m:sub/>
                                    </m:sSub>
                                  </m:sub>
                                </m:sSub>
                                <m:r>
                                  <w:rPr>
                                    <w:rFonts w:ascii="Cambria Math" w:eastAsia="Times New Roman" w:hAnsi="Cambria Math" w:cs="Cambria"/>
                                    <w:color w:val="000000" w:themeColor="dark1"/>
                                    <w:kern w:val="24"/>
                                    <w:sz w:val="12"/>
                                    <w:szCs w:val="12"/>
                                  </w:rPr>
                                  <m:t>:</m:t>
                                </m:r>
                                <m:r>
                                  <w:rPr>
                                    <w:rFonts w:ascii="Cambria Math" w:eastAsia="Times New Roman" w:hAnsi="Cambria Math" w:cs="Cambria"/>
                                    <w:color w:val="000000" w:themeColor="dark1"/>
                                    <w:kern w:val="24"/>
                                    <w:sz w:val="12"/>
                                    <w:szCs w:val="12"/>
                                    <w:lang w:val="es-ES"/>
                                  </w:rPr>
                                  <m:t>Personas</m:t>
                                </m:r>
                                <m:r>
                                  <w:rPr>
                                    <w:rFonts w:ascii="Cambria Math" w:eastAsia="Times New Roman" w:hAnsi="Cambria Math" w:cs="Cambria"/>
                                    <w:color w:val="000000" w:themeColor="dark1"/>
                                    <w:kern w:val="24"/>
                                    <w:sz w:val="12"/>
                                    <w:szCs w:val="12"/>
                                  </w:rPr>
                                  <m:t xml:space="preserve"> Adultas Mayores en situación de riesgo con medidas de protección temporal emitidas mediante Resolución Directoral</m:t>
                                </m:r>
                              </m:oMath>
                            </m:oMathPara>
                          </w:p>
                          <w:p w14:paraId="7EC13D60" w14:textId="77777777" w:rsidR="00EF2C57" w:rsidRPr="00D861D4" w:rsidRDefault="00EF2C57" w:rsidP="00EF2C57">
                            <w:pPr>
                              <w:spacing w:after="0" w:line="240" w:lineRule="auto"/>
                              <w:rPr>
                                <w:color w:val="000000" w:themeColor="dark1"/>
                                <w:kern w:val="24"/>
                                <w:sz w:val="12"/>
                                <w:szCs w:val="12"/>
                              </w:rPr>
                            </w:pPr>
                            <m:oMath>
                              <m:r>
                                <w:rPr>
                                  <w:rFonts w:ascii="Cambria Math" w:eastAsia="Times New Roman" w:hAnsi="Cambria Math" w:cs="Cambria"/>
                                  <w:color w:val="000000" w:themeColor="dark1"/>
                                  <w:kern w:val="24"/>
                                  <w:sz w:val="12"/>
                                  <w:szCs w:val="12"/>
                                </w:rPr>
                                <m:t xml:space="preserve">en el rango </m:t>
                              </m:r>
                            </m:oMath>
                            <w:r>
                              <w:rPr>
                                <w:color w:val="000000" w:themeColor="dark1"/>
                                <w:kern w:val="24"/>
                                <w:sz w:val="12"/>
                                <w:szCs w:val="12"/>
                              </w:rPr>
                              <w:t>d</w:t>
                            </w:r>
                            <m:oMath>
                              <m:r>
                                <w:rPr>
                                  <w:rFonts w:ascii="Cambria Math" w:eastAsia="Times New Roman" w:hAnsi="Cambria Math" w:cs="Cambria"/>
                                  <w:color w:val="000000" w:themeColor="dark1"/>
                                  <w:kern w:val="24"/>
                                  <w:sz w:val="12"/>
                                  <w:szCs w:val="12"/>
                                </w:rPr>
                                <m:t xml:space="preserve">e las 72 </m:t>
                              </m:r>
                              <m:r>
                                <w:rPr>
                                  <w:rFonts w:ascii="Cambria Math" w:eastAsia="Times New Roman" w:hAnsi="Cambria Math" w:cs="Cambria"/>
                                  <w:color w:val="000000" w:themeColor="dark1"/>
                                  <w:kern w:val="24"/>
                                  <w:sz w:val="12"/>
                                  <w:szCs w:val="12"/>
                                </w:rPr>
                                <m:t>horas desde la emisión del informe multidisciplinario</m:t>
                              </m:r>
                            </m:oMath>
                            <w:r w:rsidRPr="00491792">
                              <w:rPr>
                                <w:rFonts w:ascii="Cambria" w:eastAsia="Times New Roman" w:hAnsi="Cambria" w:cs="Cambria"/>
                                <w:color w:val="000000" w:themeColor="dark1"/>
                                <w:kern w:val="24"/>
                                <w:sz w:val="12"/>
                                <w:szCs w:val="12"/>
                              </w:rPr>
                              <w:t xml:space="preserve"> </w:t>
                            </w:r>
                          </w:p>
                          <w:p w14:paraId="565C8149" w14:textId="77777777" w:rsidR="00EF2C57" w:rsidRPr="00491792" w:rsidRDefault="003463F0" w:rsidP="00EF2C57">
                            <w:pPr>
                              <w:spacing w:after="0" w:line="240" w:lineRule="auto"/>
                              <w:rPr>
                                <w:sz w:val="12"/>
                                <w:szCs w:val="12"/>
                              </w:rPr>
                            </w:pPr>
                            <m:oMathPara>
                              <m:oMathParaPr>
                                <m:jc m:val="left"/>
                              </m:oMathParaPr>
                              <m:oMath>
                                <m:sSub>
                                  <m:sSubPr>
                                    <m:ctrlPr>
                                      <w:rPr>
                                        <w:rFonts w:ascii="Cambria Math" w:hAnsi="Cambria Math" w:cs="Cambria"/>
                                        <w:i/>
                                        <w:iCs/>
                                        <w:color w:val="000000" w:themeColor="dark1"/>
                                        <w:kern w:val="24"/>
                                        <w:sz w:val="12"/>
                                        <w:szCs w:val="12"/>
                                      </w:rPr>
                                    </m:ctrlPr>
                                  </m:sSubPr>
                                  <m:e>
                                    <m:r>
                                      <w:rPr>
                                        <w:rFonts w:ascii="Cambria Math" w:eastAsia="Times New Roman" w:hAnsi="Cambria Math" w:cs="Cambria"/>
                                        <w:color w:val="000000" w:themeColor="dark1"/>
                                        <w:kern w:val="24"/>
                                        <w:sz w:val="12"/>
                                        <w:szCs w:val="12"/>
                                        <w:lang w:val="es-ES"/>
                                      </w:rPr>
                                      <m:t>PAM</m:t>
                                    </m:r>
                                  </m:e>
                                  <m:sub>
                                    <m:r>
                                      <w:rPr>
                                        <w:rFonts w:ascii="Cambria Math" w:eastAsia="Times New Roman" w:hAnsi="Cambria Math" w:cs="Cambria"/>
                                        <w:color w:val="000000" w:themeColor="dark1"/>
                                        <w:kern w:val="24"/>
                                        <w:sz w:val="12"/>
                                        <w:szCs w:val="12"/>
                                        <w:lang w:val="es-ES"/>
                                      </w:rPr>
                                      <m:t>MTP</m:t>
                                    </m:r>
                                  </m:sub>
                                </m:sSub>
                                <m:r>
                                  <w:rPr>
                                    <w:rFonts w:ascii="Cambria Math" w:eastAsia="Times New Roman" w:hAnsi="Cambria Math" w:cs="Cambria"/>
                                    <w:color w:val="000000" w:themeColor="dark1"/>
                                    <w:kern w:val="24"/>
                                    <w:sz w:val="12"/>
                                    <w:szCs w:val="12"/>
                                  </w:rPr>
                                  <m:t>:</m:t>
                                </m:r>
                                <m:r>
                                  <w:rPr>
                                    <w:rFonts w:ascii="Cambria Math" w:eastAsia="Times New Roman" w:hAnsi="Cambria Math" w:cs="Cambria"/>
                                    <w:color w:val="000000" w:themeColor="dark1"/>
                                    <w:kern w:val="24"/>
                                    <w:sz w:val="12"/>
                                    <w:szCs w:val="12"/>
                                    <w:lang w:val="es-ES"/>
                                  </w:rPr>
                                  <m:t>Personas</m:t>
                                </m:r>
                                <m:r>
                                  <w:rPr>
                                    <w:rFonts w:ascii="Cambria Math" w:eastAsia="Times New Roman" w:hAnsi="Cambria Math" w:cs="Cambria"/>
                                    <w:color w:val="000000" w:themeColor="dark1"/>
                                    <w:kern w:val="24"/>
                                    <w:sz w:val="12"/>
                                    <w:szCs w:val="12"/>
                                  </w:rPr>
                                  <m:t xml:space="preserve"> Adultas Mayores en situación de riesgo con medidas de protección temporal emitidas mediante Resolución Directoral </m:t>
                                </m:r>
                              </m:oMath>
                            </m:oMathPara>
                          </w:p>
                        </w:txbxContent>
                      </v:textbox>
                    </v:roundrect>
                  </w:pict>
                </mc:Fallback>
              </mc:AlternateContent>
            </w:r>
          </w:p>
          <w:p w14:paraId="64EC9950" w14:textId="77777777" w:rsidR="00EF2C57" w:rsidRDefault="00EF2C57" w:rsidP="003318EA">
            <w:pPr>
              <w:jc w:val="both"/>
              <w:rPr>
                <w:rFonts w:cs="Calibri"/>
                <w:sz w:val="14"/>
                <w:szCs w:val="14"/>
                <w:lang w:val="es-MX"/>
              </w:rPr>
            </w:pPr>
          </w:p>
          <w:p w14:paraId="63C26CE0" w14:textId="77777777" w:rsidR="00EF2C57" w:rsidRDefault="00EF2C57" w:rsidP="003318EA">
            <w:pPr>
              <w:jc w:val="both"/>
              <w:rPr>
                <w:rFonts w:cs="Calibri"/>
                <w:sz w:val="14"/>
                <w:szCs w:val="14"/>
                <w:lang w:val="es-MX"/>
              </w:rPr>
            </w:pPr>
          </w:p>
          <w:p w14:paraId="34D7ACE9" w14:textId="77777777" w:rsidR="00EF2C57" w:rsidRDefault="00EF2C57" w:rsidP="003318EA">
            <w:pPr>
              <w:spacing w:after="0" w:line="240" w:lineRule="auto"/>
              <w:jc w:val="both"/>
              <w:rPr>
                <w:rFonts w:cs="Calibri"/>
                <w:sz w:val="14"/>
                <w:szCs w:val="14"/>
                <w:lang w:val="es-MX"/>
              </w:rPr>
            </w:pPr>
          </w:p>
          <w:tbl>
            <w:tblPr>
              <w:tblW w:w="0" w:type="auto"/>
              <w:tblCellMar>
                <w:left w:w="0" w:type="dxa"/>
                <w:right w:w="0" w:type="dxa"/>
              </w:tblCellMar>
              <w:tblLook w:val="00A0" w:firstRow="1" w:lastRow="0" w:firstColumn="1" w:lastColumn="0" w:noHBand="0" w:noVBand="0"/>
            </w:tblPr>
            <w:tblGrid>
              <w:gridCol w:w="8278"/>
            </w:tblGrid>
            <w:tr w:rsidR="00EF2C57" w:rsidRPr="00216891" w14:paraId="1B8AE1C0" w14:textId="77777777" w:rsidTr="003318EA">
              <w:tc>
                <w:tcPr>
                  <w:tcW w:w="8278" w:type="dxa"/>
                  <w:shd w:val="clear" w:color="auto" w:fill="000000"/>
                  <w:tcMar>
                    <w:top w:w="0" w:type="dxa"/>
                    <w:left w:w="108" w:type="dxa"/>
                    <w:bottom w:w="0" w:type="dxa"/>
                    <w:right w:w="108" w:type="dxa"/>
                  </w:tcMar>
                </w:tcPr>
                <w:p w14:paraId="511130D3" w14:textId="77777777" w:rsidR="00EF2C57" w:rsidRPr="00D07B41" w:rsidRDefault="00EF2C57" w:rsidP="003318EA">
                  <w:pPr>
                    <w:spacing w:after="0" w:line="240" w:lineRule="auto"/>
                    <w:jc w:val="both"/>
                    <w:rPr>
                      <w:rFonts w:ascii="Calibri" w:hAnsi="Calibri" w:cs="Calibri"/>
                      <w:b/>
                      <w:bCs/>
                      <w:sz w:val="14"/>
                      <w:szCs w:val="14"/>
                      <w:lang w:val="es-MX"/>
                    </w:rPr>
                  </w:pPr>
                  <w:r w:rsidRPr="00D07B41">
                    <w:rPr>
                      <w:rFonts w:ascii="Calibri" w:hAnsi="Calibri" w:cs="Calibri"/>
                      <w:b/>
                      <w:bCs/>
                      <w:sz w:val="14"/>
                      <w:szCs w:val="14"/>
                      <w:lang w:val="es-MX"/>
                    </w:rPr>
                    <w:t>PERIODICIDAD DE LAS MEDICIONES</w:t>
                  </w:r>
                </w:p>
              </w:tc>
            </w:tr>
          </w:tbl>
          <w:p w14:paraId="3A034716" w14:textId="77777777" w:rsidR="00EF2C57" w:rsidRPr="00753488" w:rsidRDefault="00EF2C57" w:rsidP="003318EA">
            <w:pPr>
              <w:autoSpaceDE w:val="0"/>
              <w:autoSpaceDN w:val="0"/>
              <w:spacing w:after="0"/>
              <w:jc w:val="both"/>
              <w:rPr>
                <w:rFonts w:cs="Calibri"/>
                <w:sz w:val="14"/>
                <w:szCs w:val="14"/>
                <w:lang w:val="es-PE"/>
              </w:rPr>
            </w:pPr>
            <w:r w:rsidRPr="00753488">
              <w:rPr>
                <w:rFonts w:cs="Calibri"/>
                <w:sz w:val="14"/>
                <w:szCs w:val="14"/>
                <w:lang w:val="es-PE"/>
              </w:rPr>
              <w:t>Anual</w:t>
            </w:r>
          </w:p>
          <w:tbl>
            <w:tblPr>
              <w:tblW w:w="0" w:type="auto"/>
              <w:tblCellMar>
                <w:left w:w="0" w:type="dxa"/>
                <w:right w:w="0" w:type="dxa"/>
              </w:tblCellMar>
              <w:tblLook w:val="00A0" w:firstRow="1" w:lastRow="0" w:firstColumn="1" w:lastColumn="0" w:noHBand="0" w:noVBand="0"/>
            </w:tblPr>
            <w:tblGrid>
              <w:gridCol w:w="8278"/>
            </w:tblGrid>
            <w:tr w:rsidR="00EF2C57" w:rsidRPr="00216891" w14:paraId="448C03D0" w14:textId="77777777" w:rsidTr="003318EA">
              <w:tc>
                <w:tcPr>
                  <w:tcW w:w="8428" w:type="dxa"/>
                  <w:shd w:val="clear" w:color="auto" w:fill="000000"/>
                  <w:tcMar>
                    <w:top w:w="0" w:type="dxa"/>
                    <w:left w:w="108" w:type="dxa"/>
                    <w:bottom w:w="0" w:type="dxa"/>
                    <w:right w:w="108" w:type="dxa"/>
                  </w:tcMar>
                </w:tcPr>
                <w:p w14:paraId="2ACAE3A5" w14:textId="77777777" w:rsidR="00EF2C57" w:rsidRPr="00D07B41" w:rsidRDefault="00EF2C57" w:rsidP="003318EA">
                  <w:pPr>
                    <w:spacing w:after="0" w:line="240" w:lineRule="auto"/>
                    <w:jc w:val="both"/>
                    <w:rPr>
                      <w:rFonts w:ascii="Calibri" w:hAnsi="Calibri" w:cs="Calibri"/>
                      <w:b/>
                      <w:bCs/>
                      <w:sz w:val="14"/>
                      <w:szCs w:val="14"/>
                      <w:lang w:val="es-MX"/>
                    </w:rPr>
                  </w:pPr>
                  <w:r w:rsidRPr="00D07B41">
                    <w:rPr>
                      <w:rFonts w:ascii="Calibri" w:hAnsi="Calibri" w:cs="Calibri"/>
                      <w:sz w:val="14"/>
                      <w:szCs w:val="14"/>
                      <w:lang w:val="es-PE"/>
                    </w:rPr>
                    <w:lastRenderedPageBreak/>
                    <w:br w:type="page"/>
                  </w:r>
                  <w:r w:rsidRPr="00D07B41">
                    <w:rPr>
                      <w:rFonts w:ascii="Calibri" w:hAnsi="Calibri" w:cs="Calibri"/>
                      <w:b/>
                      <w:bCs/>
                      <w:sz w:val="14"/>
                      <w:szCs w:val="14"/>
                      <w:lang w:val="es-MX"/>
                    </w:rPr>
                    <w:t>FUENTE DE DATOS</w:t>
                  </w:r>
                </w:p>
              </w:tc>
            </w:tr>
          </w:tbl>
          <w:p w14:paraId="4A7B185B" w14:textId="77777777" w:rsidR="00EF2C57" w:rsidRPr="003B4BEF" w:rsidRDefault="00EF2C57" w:rsidP="003318EA">
            <w:pPr>
              <w:spacing w:after="0"/>
              <w:rPr>
                <w:rFonts w:cs="Calibri"/>
                <w:b/>
                <w:bCs/>
                <w:iCs/>
                <w:sz w:val="14"/>
                <w:szCs w:val="14"/>
                <w:lang w:val="es-MX"/>
              </w:rPr>
            </w:pPr>
            <w:r w:rsidRPr="008E5EF7">
              <w:rPr>
                <w:rFonts w:cs="Calibri"/>
                <w:b/>
                <w:bCs/>
                <w:iCs/>
                <w:sz w:val="14"/>
                <w:szCs w:val="14"/>
                <w:lang w:val="es-MX"/>
              </w:rPr>
              <w:t>Registros administrativos DIPAM</w:t>
            </w:r>
          </w:p>
          <w:tbl>
            <w:tblPr>
              <w:tblW w:w="0" w:type="auto"/>
              <w:tblCellMar>
                <w:left w:w="0" w:type="dxa"/>
                <w:right w:w="0" w:type="dxa"/>
              </w:tblCellMar>
              <w:tblLook w:val="00A0" w:firstRow="1" w:lastRow="0" w:firstColumn="1" w:lastColumn="0" w:noHBand="0" w:noVBand="0"/>
            </w:tblPr>
            <w:tblGrid>
              <w:gridCol w:w="8278"/>
            </w:tblGrid>
            <w:tr w:rsidR="00EF2C57" w:rsidRPr="00216891" w14:paraId="25748EA7" w14:textId="77777777" w:rsidTr="003318EA">
              <w:tc>
                <w:tcPr>
                  <w:tcW w:w="8278" w:type="dxa"/>
                  <w:shd w:val="clear" w:color="auto" w:fill="000000"/>
                  <w:tcMar>
                    <w:top w:w="0" w:type="dxa"/>
                    <w:left w:w="108" w:type="dxa"/>
                    <w:bottom w:w="0" w:type="dxa"/>
                    <w:right w:w="108" w:type="dxa"/>
                  </w:tcMar>
                </w:tcPr>
                <w:p w14:paraId="6F623412" w14:textId="77777777" w:rsidR="00EF2C57" w:rsidRPr="00D07B41" w:rsidRDefault="00EF2C57" w:rsidP="003318EA">
                  <w:pPr>
                    <w:spacing w:after="0" w:line="240" w:lineRule="auto"/>
                    <w:jc w:val="both"/>
                    <w:rPr>
                      <w:rFonts w:ascii="Calibri" w:hAnsi="Calibri" w:cs="Calibri"/>
                      <w:b/>
                      <w:bCs/>
                      <w:sz w:val="14"/>
                      <w:szCs w:val="14"/>
                      <w:lang w:val="es-MX"/>
                    </w:rPr>
                  </w:pPr>
                  <w:r w:rsidRPr="00D07B41">
                    <w:rPr>
                      <w:rFonts w:ascii="Calibri" w:hAnsi="Calibri" w:cs="Calibri"/>
                      <w:b/>
                      <w:bCs/>
                      <w:sz w:val="14"/>
                      <w:szCs w:val="14"/>
                      <w:lang w:val="es-MX"/>
                    </w:rPr>
                    <w:t>BASE DE DATOS</w:t>
                  </w:r>
                </w:p>
              </w:tc>
            </w:tr>
          </w:tbl>
          <w:p w14:paraId="039156BE" w14:textId="77777777" w:rsidR="00EF2C57" w:rsidRPr="00D07B41" w:rsidRDefault="00EF2C57" w:rsidP="003318EA">
            <w:pPr>
              <w:spacing w:after="0" w:line="240" w:lineRule="auto"/>
              <w:jc w:val="both"/>
              <w:rPr>
                <w:rFonts w:cs="Calibri"/>
                <w:sz w:val="14"/>
                <w:szCs w:val="14"/>
                <w:lang w:val="es-MX"/>
              </w:rPr>
            </w:pPr>
            <w:r>
              <w:rPr>
                <w:rFonts w:cs="Calibri"/>
                <w:iCs/>
                <w:sz w:val="14"/>
                <w:szCs w:val="14"/>
                <w:lang w:val="es-MX"/>
              </w:rPr>
              <w:t xml:space="preserve">Bases de Datos </w:t>
            </w:r>
            <w:r w:rsidRPr="008E5EF7">
              <w:rPr>
                <w:rFonts w:cs="Calibri"/>
                <w:iCs/>
                <w:sz w:val="14"/>
                <w:szCs w:val="14"/>
                <w:lang w:val="es-MX"/>
              </w:rPr>
              <w:t xml:space="preserve">Medidas de </w:t>
            </w:r>
            <w:r>
              <w:rPr>
                <w:rFonts w:cs="Calibri"/>
                <w:iCs/>
                <w:sz w:val="14"/>
                <w:szCs w:val="14"/>
                <w:lang w:val="es-MX"/>
              </w:rPr>
              <w:t>P</w:t>
            </w:r>
            <w:r w:rsidRPr="008E5EF7">
              <w:rPr>
                <w:rFonts w:cs="Calibri"/>
                <w:iCs/>
                <w:sz w:val="14"/>
                <w:szCs w:val="14"/>
                <w:lang w:val="es-MX"/>
              </w:rPr>
              <w:t xml:space="preserve">rotección </w:t>
            </w:r>
            <w:r>
              <w:rPr>
                <w:rFonts w:cs="Calibri"/>
                <w:iCs/>
                <w:sz w:val="14"/>
                <w:szCs w:val="14"/>
                <w:lang w:val="es-MX"/>
              </w:rPr>
              <w:t>T</w:t>
            </w:r>
            <w:r w:rsidRPr="008E5EF7">
              <w:rPr>
                <w:rFonts w:cs="Calibri"/>
                <w:iCs/>
                <w:sz w:val="14"/>
                <w:szCs w:val="14"/>
                <w:lang w:val="es-MX"/>
              </w:rPr>
              <w:t>emporal</w:t>
            </w:r>
            <w:r w:rsidRPr="00D07B41">
              <w:rPr>
                <w:rFonts w:cs="Calibri"/>
                <w:iCs/>
                <w:sz w:val="14"/>
                <w:szCs w:val="14"/>
                <w:lang w:val="es-MX"/>
              </w:rPr>
              <w:t xml:space="preserve"> </w:t>
            </w:r>
          </w:p>
          <w:tbl>
            <w:tblPr>
              <w:tblW w:w="0" w:type="auto"/>
              <w:tblCellMar>
                <w:left w:w="0" w:type="dxa"/>
                <w:right w:w="0" w:type="dxa"/>
              </w:tblCellMar>
              <w:tblLook w:val="00A0" w:firstRow="1" w:lastRow="0" w:firstColumn="1" w:lastColumn="0" w:noHBand="0" w:noVBand="0"/>
            </w:tblPr>
            <w:tblGrid>
              <w:gridCol w:w="8278"/>
            </w:tblGrid>
            <w:tr w:rsidR="00EF2C57" w:rsidRPr="00216891" w14:paraId="57E7314D" w14:textId="77777777" w:rsidTr="003318EA">
              <w:tc>
                <w:tcPr>
                  <w:tcW w:w="8278" w:type="dxa"/>
                  <w:shd w:val="clear" w:color="auto" w:fill="000000"/>
                  <w:tcMar>
                    <w:top w:w="0" w:type="dxa"/>
                    <w:left w:w="108" w:type="dxa"/>
                    <w:bottom w:w="0" w:type="dxa"/>
                    <w:right w:w="108" w:type="dxa"/>
                  </w:tcMar>
                </w:tcPr>
                <w:p w14:paraId="79B961BB" w14:textId="77777777" w:rsidR="00EF2C57" w:rsidRPr="00D07B41" w:rsidRDefault="00EF2C57" w:rsidP="003318EA">
                  <w:pPr>
                    <w:spacing w:after="0" w:line="240" w:lineRule="auto"/>
                    <w:jc w:val="both"/>
                    <w:rPr>
                      <w:rFonts w:ascii="Calibri" w:hAnsi="Calibri" w:cs="Calibri"/>
                      <w:b/>
                      <w:bCs/>
                      <w:sz w:val="14"/>
                      <w:szCs w:val="14"/>
                      <w:lang w:val="es-MX"/>
                    </w:rPr>
                  </w:pPr>
                  <w:r w:rsidRPr="00D07B41">
                    <w:rPr>
                      <w:rFonts w:ascii="Calibri" w:hAnsi="Calibri" w:cs="Calibri"/>
                      <w:b/>
                      <w:bCs/>
                      <w:sz w:val="14"/>
                      <w:szCs w:val="14"/>
                      <w:lang w:val="es-MX"/>
                    </w:rPr>
                    <w:t>INSTRUMENTO DE RECOLECCIÓN DE INFORMACIÓN</w:t>
                  </w:r>
                </w:p>
              </w:tc>
            </w:tr>
            <w:tr w:rsidR="00EF2C57" w:rsidRPr="00651AD4" w14:paraId="57A2883F" w14:textId="77777777" w:rsidTr="003318EA">
              <w:tc>
                <w:tcPr>
                  <w:tcW w:w="8278" w:type="dxa"/>
                  <w:shd w:val="clear" w:color="auto" w:fill="auto"/>
                  <w:tcMar>
                    <w:top w:w="0" w:type="dxa"/>
                    <w:left w:w="108" w:type="dxa"/>
                    <w:bottom w:w="0" w:type="dxa"/>
                    <w:right w:w="108" w:type="dxa"/>
                  </w:tcMar>
                </w:tcPr>
                <w:p w14:paraId="5B5B463D" w14:textId="77777777" w:rsidR="00EF2C57" w:rsidRPr="004F752B" w:rsidRDefault="00EF2C57" w:rsidP="003318EA">
                  <w:pPr>
                    <w:spacing w:after="0" w:line="240" w:lineRule="auto"/>
                    <w:jc w:val="both"/>
                    <w:rPr>
                      <w:rFonts w:ascii="Calibri" w:hAnsi="Calibri" w:cs="Calibri"/>
                      <w:sz w:val="14"/>
                      <w:szCs w:val="14"/>
                      <w:lang w:val="es-MX"/>
                    </w:rPr>
                  </w:pPr>
                  <w:r>
                    <w:rPr>
                      <w:rFonts w:ascii="Calibri" w:hAnsi="Calibri" w:cs="Calibri"/>
                      <w:sz w:val="14"/>
                      <w:szCs w:val="14"/>
                      <w:lang w:val="es-MX"/>
                    </w:rPr>
                    <w:t>Expediente del caso.</w:t>
                  </w:r>
                </w:p>
              </w:tc>
            </w:tr>
            <w:tr w:rsidR="00EF2C57" w:rsidRPr="00D07B41" w14:paraId="07C949A8" w14:textId="77777777" w:rsidTr="003318EA">
              <w:tc>
                <w:tcPr>
                  <w:tcW w:w="8278" w:type="dxa"/>
                  <w:shd w:val="clear" w:color="auto" w:fill="000000"/>
                  <w:tcMar>
                    <w:top w:w="0" w:type="dxa"/>
                    <w:left w:w="108" w:type="dxa"/>
                    <w:bottom w:w="0" w:type="dxa"/>
                    <w:right w:w="108" w:type="dxa"/>
                  </w:tcMar>
                </w:tcPr>
                <w:p w14:paraId="1151BCEB" w14:textId="77777777" w:rsidR="00EF2C57" w:rsidRPr="00D07B41" w:rsidRDefault="00EF2C57" w:rsidP="003318EA">
                  <w:pPr>
                    <w:spacing w:after="0" w:line="240" w:lineRule="auto"/>
                    <w:jc w:val="both"/>
                    <w:rPr>
                      <w:rFonts w:ascii="Calibri" w:hAnsi="Calibri" w:cs="Calibri"/>
                      <w:b/>
                      <w:bCs/>
                      <w:sz w:val="14"/>
                      <w:szCs w:val="14"/>
                      <w:lang w:val="es-MX"/>
                    </w:rPr>
                  </w:pPr>
                  <w:r w:rsidRPr="00D07B41">
                    <w:rPr>
                      <w:rFonts w:ascii="Calibri" w:hAnsi="Calibri" w:cs="Calibri"/>
                      <w:b/>
                      <w:bCs/>
                      <w:sz w:val="14"/>
                      <w:szCs w:val="14"/>
                      <w:lang w:val="es-MX"/>
                    </w:rPr>
                    <w:t>SINTAXIS</w:t>
                  </w:r>
                </w:p>
              </w:tc>
            </w:tr>
            <w:tr w:rsidR="00EF2C57" w:rsidRPr="00D07B41" w14:paraId="483FA4CF" w14:textId="77777777" w:rsidTr="003318EA">
              <w:tc>
                <w:tcPr>
                  <w:tcW w:w="8278" w:type="dxa"/>
                  <w:shd w:val="clear" w:color="auto" w:fill="auto"/>
                  <w:tcMar>
                    <w:top w:w="0" w:type="dxa"/>
                    <w:left w:w="108" w:type="dxa"/>
                    <w:bottom w:w="0" w:type="dxa"/>
                    <w:right w:w="108" w:type="dxa"/>
                  </w:tcMar>
                </w:tcPr>
                <w:p w14:paraId="501B740B" w14:textId="77777777" w:rsidR="00EF2C57" w:rsidRPr="00A87A6E" w:rsidRDefault="00EF2C57" w:rsidP="003318EA">
                  <w:pPr>
                    <w:spacing w:after="0" w:line="240" w:lineRule="auto"/>
                    <w:jc w:val="both"/>
                    <w:rPr>
                      <w:rFonts w:ascii="Calibri" w:hAnsi="Calibri" w:cs="Calibri"/>
                      <w:sz w:val="14"/>
                      <w:szCs w:val="14"/>
                      <w:lang w:val="es-MX"/>
                    </w:rPr>
                  </w:pPr>
                  <w:r>
                    <w:rPr>
                      <w:rFonts w:ascii="Calibri" w:hAnsi="Calibri" w:cs="Calibri"/>
                      <w:sz w:val="14"/>
                      <w:szCs w:val="14"/>
                      <w:lang w:val="es-MX"/>
                    </w:rPr>
                    <w:t>Por definir.</w:t>
                  </w:r>
                </w:p>
              </w:tc>
            </w:tr>
          </w:tbl>
          <w:p w14:paraId="4CA278BB" w14:textId="77777777" w:rsidR="00EF2C57" w:rsidRPr="00D07B41" w:rsidRDefault="00EF2C57" w:rsidP="003318EA">
            <w:pPr>
              <w:jc w:val="both"/>
              <w:rPr>
                <w:rFonts w:cs="Calibri"/>
                <w:sz w:val="14"/>
                <w:szCs w:val="14"/>
              </w:rPr>
            </w:pPr>
          </w:p>
        </w:tc>
      </w:tr>
    </w:tbl>
    <w:p w14:paraId="33ACB16B" w14:textId="77777777" w:rsidR="00EF2C57" w:rsidRPr="00D07B41" w:rsidRDefault="00EF2C57" w:rsidP="00EF2C57">
      <w:pPr>
        <w:spacing w:after="0" w:line="240" w:lineRule="auto"/>
        <w:rPr>
          <w:rFonts w:ascii="Calibri" w:hAnsi="Calibri" w:cs="Calibri"/>
          <w:sz w:val="14"/>
          <w:szCs w:val="14"/>
        </w:rPr>
      </w:pPr>
    </w:p>
    <w:p w14:paraId="031F1A36" w14:textId="77777777" w:rsidR="00EF2C57" w:rsidRDefault="00EF2C57" w:rsidP="00EF2C57"/>
    <w:p w14:paraId="6EF471D7" w14:textId="5FC4C2DB" w:rsidR="00EF2C57" w:rsidRDefault="00EF2C57">
      <w:pPr>
        <w:spacing w:after="160" w:line="259" w:lineRule="auto"/>
        <w:rPr>
          <w:lang w:val="es-PE"/>
        </w:rPr>
      </w:pPr>
      <w:r>
        <w:rPr>
          <w:lang w:val="es-PE"/>
        </w:rPr>
        <w:br w:type="page"/>
      </w:r>
    </w:p>
    <w:p w14:paraId="0EDA866C" w14:textId="2ADD3D20" w:rsidR="00EF2C57" w:rsidRPr="00216891" w:rsidRDefault="00B33DF2" w:rsidP="00B33DF2">
      <w:pPr>
        <w:pStyle w:val="Ttulo2"/>
        <w:numPr>
          <w:ilvl w:val="0"/>
          <w:numId w:val="26"/>
        </w:numPr>
        <w:rPr>
          <w:b/>
          <w:bCs/>
          <w:color w:val="auto"/>
          <w:sz w:val="22"/>
          <w:szCs w:val="22"/>
          <w:lang w:val="es-PE"/>
        </w:rPr>
      </w:pPr>
      <w:r w:rsidRPr="00216891">
        <w:rPr>
          <w:b/>
          <w:bCs/>
          <w:color w:val="auto"/>
          <w:sz w:val="22"/>
          <w:szCs w:val="22"/>
          <w:lang w:val="es-PE"/>
        </w:rPr>
        <w:lastRenderedPageBreak/>
        <w:t xml:space="preserve">Ficha Técnica de Indicador </w:t>
      </w:r>
      <w:proofErr w:type="spellStart"/>
      <w:r w:rsidRPr="00216891">
        <w:rPr>
          <w:b/>
          <w:bCs/>
          <w:color w:val="auto"/>
          <w:sz w:val="22"/>
          <w:szCs w:val="22"/>
          <w:lang w:val="es-PE"/>
        </w:rPr>
        <w:t>N°</w:t>
      </w:r>
      <w:proofErr w:type="spellEnd"/>
      <w:r w:rsidRPr="00216891">
        <w:rPr>
          <w:b/>
          <w:bCs/>
          <w:color w:val="auto"/>
          <w:sz w:val="22"/>
          <w:szCs w:val="22"/>
          <w:lang w:val="es-PE"/>
        </w:rPr>
        <w:t xml:space="preserve"> 4 del Producto 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EF2C57" w:rsidRPr="00377399" w14:paraId="093B95E8" w14:textId="77777777" w:rsidTr="003318EA">
        <w:trPr>
          <w:trHeight w:val="411"/>
        </w:trPr>
        <w:tc>
          <w:tcPr>
            <w:tcW w:w="8644" w:type="dxa"/>
          </w:tcPr>
          <w:tbl>
            <w:tblPr>
              <w:tblW w:w="0" w:type="auto"/>
              <w:tblCellMar>
                <w:left w:w="0" w:type="dxa"/>
                <w:right w:w="0" w:type="dxa"/>
              </w:tblCellMar>
              <w:tblLook w:val="00A0" w:firstRow="1" w:lastRow="0" w:firstColumn="1" w:lastColumn="0" w:noHBand="0" w:noVBand="0"/>
            </w:tblPr>
            <w:tblGrid>
              <w:gridCol w:w="8278"/>
            </w:tblGrid>
            <w:tr w:rsidR="00EF2C57" w:rsidRPr="00216891" w14:paraId="4CC249D5" w14:textId="77777777" w:rsidTr="003318EA">
              <w:tc>
                <w:tcPr>
                  <w:tcW w:w="8428" w:type="dxa"/>
                  <w:shd w:val="clear" w:color="auto" w:fill="C0C0C0"/>
                  <w:tcMar>
                    <w:top w:w="0" w:type="dxa"/>
                    <w:left w:w="108" w:type="dxa"/>
                    <w:bottom w:w="0" w:type="dxa"/>
                    <w:right w:w="108" w:type="dxa"/>
                  </w:tcMar>
                </w:tcPr>
                <w:p w14:paraId="706394D4" w14:textId="77777777" w:rsidR="00EF2C57" w:rsidRPr="00D07B41" w:rsidRDefault="00EF2C57" w:rsidP="003318EA">
                  <w:pPr>
                    <w:spacing w:after="0" w:line="240" w:lineRule="auto"/>
                    <w:jc w:val="both"/>
                    <w:rPr>
                      <w:rFonts w:ascii="Calibri" w:hAnsi="Calibri" w:cs="Calibri"/>
                      <w:b/>
                      <w:bCs/>
                      <w:sz w:val="14"/>
                      <w:szCs w:val="14"/>
                      <w:lang w:val="es-MX"/>
                    </w:rPr>
                  </w:pPr>
                  <w:r w:rsidRPr="00D07B41">
                    <w:rPr>
                      <w:rFonts w:ascii="Calibri" w:hAnsi="Calibri" w:cs="Calibri"/>
                      <w:b/>
                      <w:bCs/>
                      <w:sz w:val="14"/>
                      <w:szCs w:val="14"/>
                      <w:lang w:val="es-MX"/>
                    </w:rPr>
                    <w:t>PROGRAMA PRESUPUESTAL</w:t>
                  </w:r>
                </w:p>
                <w:p w14:paraId="375180AD" w14:textId="77777777" w:rsidR="00EF2C57" w:rsidRPr="00D07B41" w:rsidRDefault="00EF2C57" w:rsidP="003318EA">
                  <w:pPr>
                    <w:spacing w:after="0" w:line="240" w:lineRule="auto"/>
                    <w:jc w:val="both"/>
                    <w:rPr>
                      <w:rFonts w:ascii="Calibri" w:hAnsi="Calibri" w:cs="Calibri"/>
                      <w:b/>
                      <w:bCs/>
                      <w:sz w:val="14"/>
                      <w:szCs w:val="14"/>
                      <w:lang w:val="es-MX"/>
                    </w:rPr>
                  </w:pPr>
                  <w:r w:rsidRPr="00D07B41">
                    <w:rPr>
                      <w:rFonts w:ascii="Calibri" w:hAnsi="Calibri" w:cs="Calibri"/>
                      <w:bCs/>
                      <w:sz w:val="14"/>
                      <w:szCs w:val="14"/>
                      <w:lang w:val="es-MX"/>
                    </w:rPr>
                    <w:t>Acceso de Personas Adultas Mayores a Servicios Especializados</w:t>
                  </w:r>
                </w:p>
              </w:tc>
            </w:tr>
          </w:tbl>
          <w:p w14:paraId="54975A2D" w14:textId="77777777" w:rsidR="00EF2C57" w:rsidRPr="00D07B41" w:rsidRDefault="00EF2C57" w:rsidP="003318EA">
            <w:pPr>
              <w:spacing w:after="0" w:line="240" w:lineRule="auto"/>
              <w:jc w:val="center"/>
              <w:rPr>
                <w:rFonts w:ascii="Calibri" w:hAnsi="Calibri" w:cs="Calibri"/>
                <w:sz w:val="14"/>
                <w:szCs w:val="14"/>
                <w:lang w:val="es-PE"/>
              </w:rPr>
            </w:pPr>
          </w:p>
          <w:tbl>
            <w:tblPr>
              <w:tblW w:w="24834" w:type="dxa"/>
              <w:tblCellMar>
                <w:left w:w="0" w:type="dxa"/>
                <w:right w:w="0" w:type="dxa"/>
              </w:tblCellMar>
              <w:tblLook w:val="00A0" w:firstRow="1" w:lastRow="0" w:firstColumn="1" w:lastColumn="0" w:noHBand="0" w:noVBand="0"/>
            </w:tblPr>
            <w:tblGrid>
              <w:gridCol w:w="8278"/>
              <w:gridCol w:w="8278"/>
              <w:gridCol w:w="8278"/>
            </w:tblGrid>
            <w:tr w:rsidR="00EF2C57" w:rsidRPr="00216891" w14:paraId="785AD327" w14:textId="77777777" w:rsidTr="003318EA">
              <w:tc>
                <w:tcPr>
                  <w:tcW w:w="8278" w:type="dxa"/>
                  <w:shd w:val="clear" w:color="auto" w:fill="000000"/>
                </w:tcPr>
                <w:p w14:paraId="4D6B5C78" w14:textId="77777777" w:rsidR="00EF2C57" w:rsidRPr="00B333AF" w:rsidRDefault="00EF2C57" w:rsidP="003318EA">
                  <w:pPr>
                    <w:pStyle w:val="Prrafodelista1"/>
                    <w:ind w:left="360" w:hanging="360"/>
                    <w:jc w:val="center"/>
                    <w:rPr>
                      <w:rFonts w:ascii="Calibri" w:hAnsi="Calibri" w:cs="Calibri"/>
                      <w:b/>
                      <w:color w:val="FFFFFF" w:themeColor="background1"/>
                      <w:sz w:val="14"/>
                      <w:szCs w:val="14"/>
                    </w:rPr>
                  </w:pPr>
                  <w:r w:rsidRPr="0062411C">
                    <w:rPr>
                      <w:rFonts w:ascii="Calibri" w:hAnsi="Calibri" w:cs="Calibri"/>
                      <w:b/>
                      <w:color w:val="FFFFFF" w:themeColor="background1"/>
                      <w:sz w:val="14"/>
                      <w:szCs w:val="14"/>
                    </w:rPr>
                    <w:t>Nombre del indicador</w:t>
                  </w:r>
                </w:p>
                <w:p w14:paraId="2AC7458E" w14:textId="77777777" w:rsidR="00EF2C57" w:rsidRPr="005C7228" w:rsidRDefault="00EF2C57" w:rsidP="003318EA">
                  <w:pPr>
                    <w:pStyle w:val="Prrafodelista1"/>
                    <w:ind w:left="360" w:hanging="360"/>
                    <w:jc w:val="center"/>
                    <w:rPr>
                      <w:rFonts w:ascii="Calibri" w:hAnsi="Calibri" w:cs="Calibri"/>
                      <w:b/>
                      <w:color w:val="FFFFFF" w:themeColor="background1"/>
                      <w:sz w:val="14"/>
                      <w:szCs w:val="14"/>
                      <w:lang w:val="es-PE"/>
                    </w:rPr>
                  </w:pPr>
                  <w:r>
                    <w:rPr>
                      <w:rFonts w:ascii="Calibri" w:hAnsi="Calibri" w:cs="Calibri"/>
                      <w:b/>
                      <w:color w:val="FFFFFF" w:themeColor="background1"/>
                      <w:sz w:val="14"/>
                      <w:szCs w:val="14"/>
                      <w:lang w:val="es-PE"/>
                    </w:rPr>
                    <w:t>Porcentaje de distritos que cuentan con servicios para prevenir situaciones de riesgo en personas adultas mayores</w:t>
                  </w:r>
                </w:p>
              </w:tc>
              <w:tc>
                <w:tcPr>
                  <w:tcW w:w="8278" w:type="dxa"/>
                  <w:shd w:val="clear" w:color="auto" w:fill="000000"/>
                </w:tcPr>
                <w:p w14:paraId="39C429E2" w14:textId="77777777" w:rsidR="00EF2C57" w:rsidRPr="0062411C" w:rsidRDefault="00EF2C57" w:rsidP="003318EA">
                  <w:pPr>
                    <w:pStyle w:val="Prrafodelista1"/>
                    <w:ind w:left="360" w:hanging="360"/>
                    <w:jc w:val="center"/>
                    <w:rPr>
                      <w:rFonts w:ascii="Calibri" w:hAnsi="Calibri" w:cs="Calibri"/>
                      <w:b/>
                      <w:color w:val="FFFFFF" w:themeColor="background1"/>
                      <w:sz w:val="14"/>
                      <w:szCs w:val="14"/>
                    </w:rPr>
                  </w:pPr>
                  <w:r w:rsidRPr="0062411C">
                    <w:rPr>
                      <w:rFonts w:ascii="Calibri" w:hAnsi="Calibri" w:cs="Calibri"/>
                      <w:b/>
                      <w:color w:val="FFFFFF" w:themeColor="background1"/>
                      <w:sz w:val="14"/>
                      <w:szCs w:val="14"/>
                    </w:rPr>
                    <w:t>Nombre del indicador</w:t>
                  </w:r>
                </w:p>
                <w:p w14:paraId="3587A003" w14:textId="77777777" w:rsidR="00EF2C57" w:rsidRDefault="00EF2C57" w:rsidP="003318EA">
                  <w:pPr>
                    <w:pStyle w:val="Prrafodelista1"/>
                    <w:ind w:left="360" w:hanging="360"/>
                    <w:jc w:val="center"/>
                    <w:rPr>
                      <w:rFonts w:ascii="Calibri" w:hAnsi="Calibri" w:cs="Calibri"/>
                      <w:b/>
                      <w:sz w:val="14"/>
                      <w:szCs w:val="14"/>
                      <w:lang w:val="es-PE"/>
                    </w:rPr>
                  </w:pPr>
                  <w:r w:rsidRPr="001629E3">
                    <w:rPr>
                      <w:rFonts w:ascii="Calibri" w:hAnsi="Calibri" w:cs="Calibri"/>
                      <w:b/>
                      <w:sz w:val="14"/>
                      <w:szCs w:val="14"/>
                      <w:lang w:val="es-PE"/>
                    </w:rPr>
                    <w:t xml:space="preserve">Porcentaje de </w:t>
                  </w:r>
                  <w:r>
                    <w:rPr>
                      <w:rFonts w:ascii="Calibri" w:hAnsi="Calibri" w:cs="Calibri"/>
                      <w:b/>
                      <w:sz w:val="14"/>
                      <w:szCs w:val="14"/>
                      <w:lang w:val="es-PE"/>
                    </w:rPr>
                    <w:t>distritos que cuentan con servicios de prevención de las situaciones de riesgo en personas adultas mayores</w:t>
                  </w:r>
                </w:p>
                <w:p w14:paraId="2F1275EC" w14:textId="77777777" w:rsidR="00EF2C57" w:rsidRPr="0062411C" w:rsidRDefault="00EF2C57" w:rsidP="003318EA">
                  <w:pPr>
                    <w:pStyle w:val="Prrafodelista1"/>
                    <w:ind w:left="360" w:hanging="360"/>
                    <w:jc w:val="center"/>
                    <w:rPr>
                      <w:rFonts w:ascii="Calibri" w:hAnsi="Calibri" w:cs="Calibri"/>
                      <w:b/>
                      <w:color w:val="FFFFFF" w:themeColor="background1"/>
                      <w:sz w:val="14"/>
                      <w:szCs w:val="14"/>
                    </w:rPr>
                  </w:pPr>
                </w:p>
              </w:tc>
              <w:tc>
                <w:tcPr>
                  <w:tcW w:w="8278" w:type="dxa"/>
                  <w:shd w:val="clear" w:color="auto" w:fill="000000"/>
                  <w:tcMar>
                    <w:top w:w="0" w:type="dxa"/>
                    <w:left w:w="108" w:type="dxa"/>
                    <w:bottom w:w="0" w:type="dxa"/>
                    <w:right w:w="108" w:type="dxa"/>
                  </w:tcMar>
                </w:tcPr>
                <w:p w14:paraId="7242A89C" w14:textId="77777777" w:rsidR="00EF2C57" w:rsidRPr="0062411C" w:rsidRDefault="00EF2C57" w:rsidP="003318EA">
                  <w:pPr>
                    <w:pStyle w:val="Prrafodelista1"/>
                    <w:ind w:left="360" w:hanging="360"/>
                    <w:jc w:val="center"/>
                    <w:rPr>
                      <w:rFonts w:ascii="Calibri" w:hAnsi="Calibri" w:cs="Calibri"/>
                      <w:b/>
                      <w:color w:val="FFFFFF" w:themeColor="background1"/>
                      <w:sz w:val="14"/>
                      <w:szCs w:val="14"/>
                    </w:rPr>
                  </w:pPr>
                  <w:r w:rsidRPr="0062411C">
                    <w:rPr>
                      <w:rFonts w:ascii="Calibri" w:hAnsi="Calibri" w:cs="Calibri"/>
                      <w:b/>
                      <w:color w:val="FFFFFF" w:themeColor="background1"/>
                      <w:sz w:val="14"/>
                      <w:szCs w:val="14"/>
                    </w:rPr>
                    <w:t>Nombre del indicador</w:t>
                  </w:r>
                </w:p>
                <w:p w14:paraId="024B6CA0" w14:textId="77777777" w:rsidR="00EF2C57" w:rsidRDefault="00EF2C57" w:rsidP="003318EA">
                  <w:pPr>
                    <w:spacing w:after="0" w:line="240" w:lineRule="auto"/>
                    <w:jc w:val="center"/>
                    <w:rPr>
                      <w:rFonts w:ascii="Calibri" w:hAnsi="Calibri" w:cs="Calibri"/>
                      <w:b/>
                      <w:sz w:val="14"/>
                      <w:szCs w:val="14"/>
                      <w:lang w:val="es-PE"/>
                    </w:rPr>
                  </w:pPr>
                  <w:r w:rsidRPr="001629E3">
                    <w:rPr>
                      <w:rFonts w:ascii="Calibri" w:hAnsi="Calibri" w:cs="Calibri"/>
                      <w:b/>
                      <w:sz w:val="14"/>
                      <w:szCs w:val="14"/>
                      <w:lang w:val="es-PE"/>
                    </w:rPr>
                    <w:t xml:space="preserve">Porcentaje de </w:t>
                  </w:r>
                  <w:r>
                    <w:rPr>
                      <w:rFonts w:ascii="Calibri" w:hAnsi="Calibri" w:cs="Calibri"/>
                      <w:b/>
                      <w:sz w:val="14"/>
                      <w:szCs w:val="14"/>
                      <w:lang w:val="es-PE"/>
                    </w:rPr>
                    <w:t>distritos que cuentan con servicios de prevención de las situaciones de riesgo en personas adultas mayores</w:t>
                  </w:r>
                </w:p>
                <w:p w14:paraId="2292E4A8" w14:textId="77777777" w:rsidR="00EF2C57" w:rsidRPr="001629E3" w:rsidRDefault="00EF2C57" w:rsidP="003318EA">
                  <w:pPr>
                    <w:spacing w:after="0" w:line="240" w:lineRule="auto"/>
                    <w:jc w:val="center"/>
                    <w:rPr>
                      <w:rFonts w:ascii="Calibri" w:hAnsi="Calibri" w:cs="Calibri"/>
                      <w:b/>
                      <w:sz w:val="14"/>
                      <w:szCs w:val="14"/>
                      <w:lang w:val="es-MX"/>
                    </w:rPr>
                  </w:pPr>
                </w:p>
              </w:tc>
            </w:tr>
          </w:tbl>
          <w:p w14:paraId="4F637302" w14:textId="77777777" w:rsidR="00EF2C57" w:rsidRPr="00D07B41" w:rsidRDefault="00EF2C57" w:rsidP="003318EA">
            <w:pPr>
              <w:spacing w:after="0" w:line="240" w:lineRule="auto"/>
              <w:jc w:val="center"/>
              <w:rPr>
                <w:rFonts w:ascii="Calibri" w:hAnsi="Calibri" w:cs="Calibri"/>
                <w:b/>
                <w:bCs/>
                <w:sz w:val="14"/>
                <w:szCs w:val="14"/>
                <w:lang w:val="es-MX"/>
              </w:rPr>
            </w:pPr>
          </w:p>
          <w:tbl>
            <w:tblPr>
              <w:tblW w:w="0" w:type="auto"/>
              <w:tblCellMar>
                <w:left w:w="0" w:type="dxa"/>
                <w:right w:w="0" w:type="dxa"/>
              </w:tblCellMar>
              <w:tblLook w:val="00A0" w:firstRow="1" w:lastRow="0" w:firstColumn="1" w:lastColumn="0" w:noHBand="0" w:noVBand="0"/>
            </w:tblPr>
            <w:tblGrid>
              <w:gridCol w:w="8278"/>
            </w:tblGrid>
            <w:tr w:rsidR="00EF2C57" w:rsidRPr="00377399" w14:paraId="4A4B12C8" w14:textId="77777777" w:rsidTr="003318EA">
              <w:tc>
                <w:tcPr>
                  <w:tcW w:w="8644" w:type="dxa"/>
                  <w:shd w:val="clear" w:color="auto" w:fill="C0C0C0"/>
                  <w:tcMar>
                    <w:top w:w="0" w:type="dxa"/>
                    <w:left w:w="108" w:type="dxa"/>
                    <w:bottom w:w="0" w:type="dxa"/>
                    <w:right w:w="108" w:type="dxa"/>
                  </w:tcMar>
                </w:tcPr>
                <w:p w14:paraId="353FE6AC" w14:textId="77777777" w:rsidR="00EF2C57" w:rsidRPr="00D07B41" w:rsidRDefault="00EF2C57" w:rsidP="003318EA">
                  <w:pPr>
                    <w:spacing w:after="0" w:line="240" w:lineRule="auto"/>
                    <w:jc w:val="center"/>
                    <w:rPr>
                      <w:rFonts w:ascii="Calibri" w:hAnsi="Calibri" w:cs="Calibri"/>
                      <w:bCs/>
                      <w:sz w:val="14"/>
                      <w:szCs w:val="14"/>
                      <w:lang w:val="es-MX"/>
                    </w:rPr>
                  </w:pPr>
                  <w:r w:rsidRPr="00D07B41">
                    <w:rPr>
                      <w:rFonts w:ascii="Calibri" w:hAnsi="Calibri" w:cs="Calibri"/>
                      <w:b/>
                      <w:bCs/>
                      <w:sz w:val="14"/>
                      <w:szCs w:val="14"/>
                      <w:lang w:val="es-MX"/>
                    </w:rPr>
                    <w:t>Ámbito de control</w:t>
                  </w:r>
                </w:p>
                <w:p w14:paraId="6F81313E" w14:textId="77777777" w:rsidR="00EF2C57" w:rsidRPr="00D07B41" w:rsidRDefault="00EF2C57" w:rsidP="003318EA">
                  <w:pPr>
                    <w:spacing w:after="0" w:line="240" w:lineRule="auto"/>
                    <w:jc w:val="center"/>
                    <w:rPr>
                      <w:rFonts w:ascii="Calibri" w:hAnsi="Calibri" w:cs="Calibri"/>
                      <w:bCs/>
                      <w:sz w:val="14"/>
                      <w:szCs w:val="14"/>
                      <w:lang w:val="es-MX"/>
                    </w:rPr>
                  </w:pPr>
                  <w:r>
                    <w:rPr>
                      <w:rFonts w:ascii="Calibri" w:hAnsi="Calibri" w:cs="Calibri"/>
                      <w:bCs/>
                      <w:sz w:val="14"/>
                      <w:szCs w:val="14"/>
                      <w:lang w:val="es-MX"/>
                    </w:rPr>
                    <w:t>Producto 02</w:t>
                  </w:r>
                </w:p>
              </w:tc>
            </w:tr>
          </w:tbl>
          <w:p w14:paraId="3D1C54DA" w14:textId="77777777" w:rsidR="00EF2C57" w:rsidRPr="00D07B41" w:rsidRDefault="00EF2C57" w:rsidP="003318EA">
            <w:pPr>
              <w:spacing w:after="0" w:line="240" w:lineRule="auto"/>
              <w:jc w:val="both"/>
              <w:rPr>
                <w:rFonts w:ascii="Calibri" w:hAnsi="Calibri" w:cs="Calibri"/>
                <w:b/>
                <w:bCs/>
                <w:sz w:val="14"/>
                <w:szCs w:val="14"/>
                <w:lang w:val="es-PE"/>
              </w:rPr>
            </w:pPr>
          </w:p>
          <w:tbl>
            <w:tblPr>
              <w:tblW w:w="0" w:type="auto"/>
              <w:tblCellMar>
                <w:left w:w="0" w:type="dxa"/>
                <w:right w:w="0" w:type="dxa"/>
              </w:tblCellMar>
              <w:tblLook w:val="00A0" w:firstRow="1" w:lastRow="0" w:firstColumn="1" w:lastColumn="0" w:noHBand="0" w:noVBand="0"/>
            </w:tblPr>
            <w:tblGrid>
              <w:gridCol w:w="8278"/>
            </w:tblGrid>
            <w:tr w:rsidR="00EF2C57" w:rsidRPr="00D07B41" w14:paraId="00FD32C0" w14:textId="77777777" w:rsidTr="003318EA">
              <w:tc>
                <w:tcPr>
                  <w:tcW w:w="8428" w:type="dxa"/>
                  <w:shd w:val="clear" w:color="auto" w:fill="C0C0C0"/>
                  <w:tcMar>
                    <w:top w:w="0" w:type="dxa"/>
                    <w:left w:w="108" w:type="dxa"/>
                    <w:bottom w:w="0" w:type="dxa"/>
                    <w:right w:w="108" w:type="dxa"/>
                  </w:tcMar>
                </w:tcPr>
                <w:p w14:paraId="02F01301" w14:textId="77777777" w:rsidR="00EF2C57" w:rsidRPr="00D07B41" w:rsidRDefault="00EF2C57" w:rsidP="003318EA">
                  <w:pPr>
                    <w:spacing w:after="0" w:line="240" w:lineRule="auto"/>
                    <w:ind w:left="360"/>
                    <w:jc w:val="both"/>
                    <w:rPr>
                      <w:rFonts w:ascii="Calibri" w:hAnsi="Calibri" w:cs="Calibri"/>
                      <w:b/>
                      <w:bCs/>
                      <w:sz w:val="14"/>
                      <w:szCs w:val="14"/>
                      <w:lang w:val="es-MX"/>
                    </w:rPr>
                  </w:pPr>
                  <w:r w:rsidRPr="00D07B41">
                    <w:rPr>
                      <w:rFonts w:ascii="Calibri" w:hAnsi="Calibri" w:cs="Calibri"/>
                      <w:b/>
                      <w:bCs/>
                      <w:sz w:val="14"/>
                      <w:szCs w:val="14"/>
                      <w:lang w:val="es-MX"/>
                    </w:rPr>
                    <w:t>PLIEGOS QUE EJECUTAN ACCIONES EN EL MARCO DEL PROGRAMA PRESUPUESTAL</w:t>
                  </w:r>
                </w:p>
                <w:p w14:paraId="4F15BEBE" w14:textId="77777777" w:rsidR="00EF2C57" w:rsidRPr="00D07B41" w:rsidRDefault="00EF2C57" w:rsidP="003318EA">
                  <w:pPr>
                    <w:numPr>
                      <w:ilvl w:val="0"/>
                      <w:numId w:val="2"/>
                    </w:numPr>
                    <w:spacing w:after="0" w:line="240" w:lineRule="auto"/>
                    <w:ind w:left="284" w:hanging="284"/>
                    <w:jc w:val="both"/>
                    <w:rPr>
                      <w:rFonts w:ascii="Calibri" w:hAnsi="Calibri" w:cs="Calibri"/>
                      <w:sz w:val="14"/>
                      <w:szCs w:val="14"/>
                      <w:lang w:val="es-MX"/>
                    </w:rPr>
                  </w:pPr>
                  <w:r w:rsidRPr="00D07B41">
                    <w:rPr>
                      <w:rFonts w:ascii="Calibri" w:hAnsi="Calibri" w:cs="Calibri"/>
                      <w:sz w:val="14"/>
                      <w:szCs w:val="14"/>
                      <w:lang w:val="es-MX"/>
                    </w:rPr>
                    <w:t>Pliego 039: Ministerio de la Mujer y Poblaciones Vulnerables-MIMP</w:t>
                  </w:r>
                </w:p>
                <w:p w14:paraId="10434D67" w14:textId="77777777" w:rsidR="00EF2C57" w:rsidRPr="00D07B41" w:rsidRDefault="00EF2C57" w:rsidP="003318EA">
                  <w:pPr>
                    <w:numPr>
                      <w:ilvl w:val="0"/>
                      <w:numId w:val="2"/>
                    </w:numPr>
                    <w:spacing w:after="0" w:line="240" w:lineRule="auto"/>
                    <w:ind w:left="284" w:hanging="284"/>
                    <w:jc w:val="both"/>
                    <w:rPr>
                      <w:rFonts w:ascii="Calibri" w:hAnsi="Calibri" w:cs="Calibri"/>
                      <w:sz w:val="14"/>
                      <w:szCs w:val="14"/>
                      <w:lang w:val="es-MX"/>
                    </w:rPr>
                  </w:pPr>
                  <w:r w:rsidRPr="00D07B41">
                    <w:rPr>
                      <w:rFonts w:ascii="Calibri" w:hAnsi="Calibri" w:cs="Calibri"/>
                      <w:sz w:val="14"/>
                      <w:szCs w:val="14"/>
                      <w:lang w:val="es-MX"/>
                    </w:rPr>
                    <w:t>Gobiernos Locales</w:t>
                  </w:r>
                </w:p>
              </w:tc>
            </w:tr>
            <w:tr w:rsidR="00EF2C57" w:rsidRPr="00D07B41" w14:paraId="24E6AD54" w14:textId="77777777" w:rsidTr="003318EA">
              <w:tc>
                <w:tcPr>
                  <w:tcW w:w="8428" w:type="dxa"/>
                  <w:shd w:val="clear" w:color="auto" w:fill="000000"/>
                  <w:tcMar>
                    <w:top w:w="0" w:type="dxa"/>
                    <w:left w:w="108" w:type="dxa"/>
                    <w:bottom w:w="0" w:type="dxa"/>
                    <w:right w:w="108" w:type="dxa"/>
                  </w:tcMar>
                </w:tcPr>
                <w:p w14:paraId="0C90AA6C" w14:textId="77777777" w:rsidR="00EF2C57" w:rsidRPr="00D07B41" w:rsidRDefault="00EF2C57" w:rsidP="003318EA">
                  <w:pPr>
                    <w:spacing w:after="0" w:line="240" w:lineRule="auto"/>
                    <w:jc w:val="both"/>
                    <w:rPr>
                      <w:rFonts w:ascii="Calibri" w:hAnsi="Calibri" w:cs="Calibri"/>
                      <w:b/>
                      <w:bCs/>
                      <w:color w:val="FFFFFF"/>
                      <w:sz w:val="14"/>
                      <w:szCs w:val="14"/>
                      <w:lang w:val="es-MX"/>
                    </w:rPr>
                  </w:pPr>
                  <w:r w:rsidRPr="00D07B41">
                    <w:rPr>
                      <w:rFonts w:ascii="Calibri" w:hAnsi="Calibri" w:cs="Calibri"/>
                      <w:b/>
                      <w:bCs/>
                      <w:color w:val="FFFFFF"/>
                      <w:sz w:val="14"/>
                      <w:szCs w:val="14"/>
                      <w:lang w:val="es-MX"/>
                    </w:rPr>
                    <w:t>DEFINICIÓN</w:t>
                  </w:r>
                </w:p>
              </w:tc>
            </w:tr>
          </w:tbl>
          <w:p w14:paraId="4094486B" w14:textId="77777777" w:rsidR="00EF2C57" w:rsidRPr="00012937" w:rsidRDefault="00EF2C57" w:rsidP="003318EA">
            <w:pPr>
              <w:spacing w:after="0" w:line="240" w:lineRule="auto"/>
              <w:rPr>
                <w:rFonts w:ascii="Calibri" w:hAnsi="Calibri" w:cs="Calibri"/>
                <w:b/>
                <w:bCs/>
                <w:sz w:val="14"/>
                <w:szCs w:val="14"/>
                <w:lang w:val="es-MX"/>
              </w:rPr>
            </w:pPr>
            <w:r w:rsidRPr="00D07B41">
              <w:rPr>
                <w:rFonts w:ascii="Calibri" w:hAnsi="Calibri" w:cs="Calibri"/>
                <w:sz w:val="14"/>
                <w:szCs w:val="14"/>
                <w:lang w:val="es-MX"/>
              </w:rPr>
              <w:t xml:space="preserve">El indicador busca medir el </w:t>
            </w:r>
            <w:r>
              <w:rPr>
                <w:rFonts w:ascii="Calibri" w:hAnsi="Calibri" w:cs="Calibri"/>
                <w:sz w:val="14"/>
                <w:szCs w:val="14"/>
                <w:lang w:val="es-MX"/>
              </w:rPr>
              <w:t>porcentaje de</w:t>
            </w:r>
            <w:r w:rsidRPr="00D07B41">
              <w:rPr>
                <w:rFonts w:ascii="Calibri" w:hAnsi="Calibri" w:cs="Calibri"/>
                <w:sz w:val="14"/>
                <w:szCs w:val="14"/>
                <w:lang w:val="es-MX"/>
              </w:rPr>
              <w:t xml:space="preserve"> </w:t>
            </w:r>
            <w:r>
              <w:rPr>
                <w:rFonts w:ascii="Calibri" w:hAnsi="Calibri" w:cs="Calibri"/>
                <w:sz w:val="14"/>
                <w:szCs w:val="14"/>
                <w:lang w:val="es-MX"/>
              </w:rPr>
              <w:t>distritos que cuentan con servicios para prevenir situaciones de riesgo en personas adultas mayores con respecto al total de distritos a nivel nacional.</w:t>
            </w:r>
          </w:p>
          <w:tbl>
            <w:tblPr>
              <w:tblW w:w="0" w:type="auto"/>
              <w:tblCellMar>
                <w:left w:w="0" w:type="dxa"/>
                <w:right w:w="0" w:type="dxa"/>
              </w:tblCellMar>
              <w:tblLook w:val="00A0" w:firstRow="1" w:lastRow="0" w:firstColumn="1" w:lastColumn="0" w:noHBand="0" w:noVBand="0"/>
            </w:tblPr>
            <w:tblGrid>
              <w:gridCol w:w="8278"/>
            </w:tblGrid>
            <w:tr w:rsidR="00EF2C57" w:rsidRPr="00216891" w14:paraId="23DF28A8" w14:textId="77777777" w:rsidTr="003318EA">
              <w:tc>
                <w:tcPr>
                  <w:tcW w:w="8644" w:type="dxa"/>
                  <w:shd w:val="clear" w:color="auto" w:fill="000000"/>
                  <w:tcMar>
                    <w:top w:w="0" w:type="dxa"/>
                    <w:left w:w="108" w:type="dxa"/>
                    <w:bottom w:w="0" w:type="dxa"/>
                    <w:right w:w="108" w:type="dxa"/>
                  </w:tcMar>
                </w:tcPr>
                <w:p w14:paraId="13AB0B5A" w14:textId="77777777" w:rsidR="00EF2C57" w:rsidRPr="00D07B41" w:rsidRDefault="00EF2C57" w:rsidP="003318EA">
                  <w:pPr>
                    <w:spacing w:after="0" w:line="240" w:lineRule="auto"/>
                    <w:jc w:val="both"/>
                    <w:rPr>
                      <w:rFonts w:ascii="Calibri" w:hAnsi="Calibri" w:cs="Calibri"/>
                      <w:b/>
                      <w:bCs/>
                      <w:color w:val="FFFFFF"/>
                      <w:sz w:val="14"/>
                      <w:szCs w:val="14"/>
                      <w:lang w:val="es-MX"/>
                    </w:rPr>
                  </w:pPr>
                  <w:r w:rsidRPr="00D07B41">
                    <w:rPr>
                      <w:rFonts w:ascii="Calibri" w:hAnsi="Calibri" w:cs="Calibri"/>
                      <w:b/>
                      <w:bCs/>
                      <w:color w:val="FFFFFF"/>
                      <w:sz w:val="14"/>
                      <w:szCs w:val="14"/>
                      <w:lang w:val="es-MX"/>
                    </w:rPr>
                    <w:t>DIMENSIÓN DE DESEMPEÑO</w:t>
                  </w:r>
                </w:p>
              </w:tc>
            </w:tr>
          </w:tbl>
          <w:p w14:paraId="432767E8" w14:textId="77777777" w:rsidR="00EF2C57" w:rsidRPr="00D07B41" w:rsidRDefault="00EF2C57" w:rsidP="003318EA">
            <w:pPr>
              <w:spacing w:after="0" w:line="240" w:lineRule="auto"/>
              <w:jc w:val="both"/>
              <w:rPr>
                <w:rFonts w:ascii="Calibri" w:hAnsi="Calibri" w:cs="Calibri"/>
                <w:sz w:val="14"/>
                <w:szCs w:val="14"/>
                <w:lang w:val="es-MX"/>
              </w:rPr>
            </w:pPr>
            <w:r w:rsidRPr="00D07B41">
              <w:rPr>
                <w:rFonts w:ascii="Calibri" w:hAnsi="Calibri" w:cs="Calibri"/>
                <w:sz w:val="14"/>
                <w:szCs w:val="14"/>
                <w:lang w:val="es-MX"/>
              </w:rPr>
              <w:t>Eficacia</w:t>
            </w:r>
          </w:p>
          <w:tbl>
            <w:tblPr>
              <w:tblW w:w="0" w:type="auto"/>
              <w:tblCellMar>
                <w:left w:w="0" w:type="dxa"/>
                <w:right w:w="0" w:type="dxa"/>
              </w:tblCellMar>
              <w:tblLook w:val="00A0" w:firstRow="1" w:lastRow="0" w:firstColumn="1" w:lastColumn="0" w:noHBand="0" w:noVBand="0"/>
            </w:tblPr>
            <w:tblGrid>
              <w:gridCol w:w="8278"/>
            </w:tblGrid>
            <w:tr w:rsidR="00EF2C57" w:rsidRPr="00216891" w14:paraId="38B845D2" w14:textId="77777777" w:rsidTr="003318EA">
              <w:tc>
                <w:tcPr>
                  <w:tcW w:w="8278" w:type="dxa"/>
                  <w:shd w:val="clear" w:color="auto" w:fill="000000"/>
                  <w:tcMar>
                    <w:top w:w="0" w:type="dxa"/>
                    <w:left w:w="108" w:type="dxa"/>
                    <w:bottom w:w="0" w:type="dxa"/>
                    <w:right w:w="108" w:type="dxa"/>
                  </w:tcMar>
                </w:tcPr>
                <w:p w14:paraId="59CA15EF" w14:textId="77777777" w:rsidR="00EF2C57" w:rsidRPr="00D07B41" w:rsidRDefault="00EF2C57" w:rsidP="003318EA">
                  <w:pPr>
                    <w:spacing w:after="0" w:line="240" w:lineRule="auto"/>
                    <w:jc w:val="both"/>
                    <w:rPr>
                      <w:rFonts w:ascii="Calibri" w:hAnsi="Calibri" w:cs="Calibri"/>
                      <w:b/>
                      <w:bCs/>
                      <w:color w:val="FFFFFF"/>
                      <w:sz w:val="14"/>
                      <w:szCs w:val="14"/>
                      <w:lang w:val="es-MX"/>
                    </w:rPr>
                  </w:pPr>
                  <w:r w:rsidRPr="00D07B41">
                    <w:rPr>
                      <w:rFonts w:ascii="Calibri" w:hAnsi="Calibri" w:cs="Calibri"/>
                      <w:sz w:val="14"/>
                      <w:szCs w:val="14"/>
                      <w:lang w:val="es-PE"/>
                    </w:rPr>
                    <w:br w:type="page"/>
                  </w:r>
                  <w:r w:rsidRPr="00D07B41">
                    <w:rPr>
                      <w:rFonts w:ascii="Calibri" w:hAnsi="Calibri" w:cs="Calibri"/>
                      <w:b/>
                      <w:bCs/>
                      <w:color w:val="FFFFFF"/>
                      <w:sz w:val="14"/>
                      <w:szCs w:val="14"/>
                      <w:lang w:val="es-MX"/>
                    </w:rPr>
                    <w:t xml:space="preserve">VALOR DEL INDICADOR </w:t>
                  </w:r>
                </w:p>
              </w:tc>
            </w:tr>
          </w:tbl>
          <w:p w14:paraId="105B5485" w14:textId="77777777" w:rsidR="00EF2C57" w:rsidRPr="00F05A51" w:rsidRDefault="00EF2C57" w:rsidP="003318EA">
            <w:pPr>
              <w:pBdr>
                <w:bottom w:val="single" w:sz="4" w:space="1" w:color="auto"/>
              </w:pBdr>
              <w:spacing w:after="0" w:line="240" w:lineRule="auto"/>
              <w:jc w:val="both"/>
              <w:rPr>
                <w:rFonts w:ascii="Calibri" w:hAnsi="Calibri" w:cs="Calibri"/>
                <w:b/>
                <w:bCs/>
                <w:sz w:val="14"/>
                <w:szCs w:val="14"/>
                <w:lang w:val="es-PE"/>
              </w:rPr>
            </w:pPr>
            <w:r>
              <w:rPr>
                <w:rFonts w:ascii="Calibri" w:hAnsi="Calibri" w:cs="Calibri"/>
                <w:sz w:val="14"/>
                <w:szCs w:val="14"/>
                <w:lang w:val="es-PE"/>
              </w:rPr>
              <w:t>Línea de Base 2019</w:t>
            </w:r>
            <w:r w:rsidRPr="00437FAC">
              <w:rPr>
                <w:rFonts w:ascii="Calibri" w:hAnsi="Calibri" w:cs="Calibri"/>
                <w:sz w:val="14"/>
                <w:szCs w:val="14"/>
                <w:lang w:val="es-PE"/>
              </w:rPr>
              <w:t xml:space="preserve">: </w:t>
            </w:r>
            <w:r w:rsidRPr="00437FAC">
              <w:rPr>
                <w:rFonts w:ascii="Calibri" w:hAnsi="Calibri" w:cs="Calibri"/>
                <w:b/>
                <w:bCs/>
                <w:sz w:val="14"/>
                <w:szCs w:val="14"/>
                <w:lang w:val="es-PE"/>
              </w:rPr>
              <w:t>47.3%</w:t>
            </w:r>
          </w:p>
          <w:tbl>
            <w:tblPr>
              <w:tblW w:w="0" w:type="auto"/>
              <w:tblCellMar>
                <w:left w:w="0" w:type="dxa"/>
                <w:right w:w="0" w:type="dxa"/>
              </w:tblCellMar>
              <w:tblLook w:val="00A0" w:firstRow="1" w:lastRow="0" w:firstColumn="1" w:lastColumn="0" w:noHBand="0" w:noVBand="0"/>
            </w:tblPr>
            <w:tblGrid>
              <w:gridCol w:w="8278"/>
            </w:tblGrid>
            <w:tr w:rsidR="00EF2C57" w:rsidRPr="00216891" w14:paraId="40C1161B" w14:textId="77777777" w:rsidTr="003318EA">
              <w:tc>
                <w:tcPr>
                  <w:tcW w:w="8278" w:type="dxa"/>
                  <w:shd w:val="clear" w:color="auto" w:fill="000000"/>
                  <w:tcMar>
                    <w:top w:w="0" w:type="dxa"/>
                    <w:left w:w="108" w:type="dxa"/>
                    <w:bottom w:w="0" w:type="dxa"/>
                    <w:right w:w="108" w:type="dxa"/>
                  </w:tcMar>
                </w:tcPr>
                <w:p w14:paraId="1AC633E2" w14:textId="77777777" w:rsidR="00EF2C57" w:rsidRPr="00D07B41" w:rsidRDefault="00EF2C57" w:rsidP="003318EA">
                  <w:pPr>
                    <w:spacing w:after="0" w:line="240" w:lineRule="auto"/>
                    <w:jc w:val="both"/>
                    <w:rPr>
                      <w:rFonts w:ascii="Calibri" w:hAnsi="Calibri" w:cs="Calibri"/>
                      <w:b/>
                      <w:bCs/>
                      <w:sz w:val="14"/>
                      <w:szCs w:val="14"/>
                      <w:lang w:val="es-MX"/>
                    </w:rPr>
                  </w:pPr>
                  <w:r w:rsidRPr="00D07B41">
                    <w:rPr>
                      <w:rFonts w:ascii="Calibri" w:hAnsi="Calibri" w:cs="Calibri"/>
                      <w:b/>
                      <w:bCs/>
                      <w:sz w:val="14"/>
                      <w:szCs w:val="14"/>
                      <w:lang w:val="es-MX"/>
                    </w:rPr>
                    <w:t>JUSTIFICACIÓN</w:t>
                  </w:r>
                </w:p>
              </w:tc>
            </w:tr>
          </w:tbl>
          <w:p w14:paraId="4A79DBB4" w14:textId="77777777" w:rsidR="00EF2C57" w:rsidRPr="00D07B41" w:rsidRDefault="00EF2C57" w:rsidP="003318EA">
            <w:pPr>
              <w:spacing w:after="0" w:line="240" w:lineRule="auto"/>
              <w:jc w:val="both"/>
              <w:rPr>
                <w:rFonts w:ascii="Calibri" w:hAnsi="Calibri" w:cs="Calibri"/>
                <w:sz w:val="14"/>
                <w:szCs w:val="14"/>
                <w:lang w:val="es-MX"/>
              </w:rPr>
            </w:pPr>
            <w:r w:rsidRPr="00D07B41">
              <w:rPr>
                <w:rFonts w:ascii="Calibri" w:hAnsi="Calibri" w:cs="Calibri"/>
                <w:sz w:val="14"/>
                <w:szCs w:val="14"/>
                <w:lang w:val="es-MX"/>
              </w:rPr>
              <w:t xml:space="preserve">El indicador permite </w:t>
            </w:r>
            <w:r>
              <w:rPr>
                <w:rFonts w:ascii="Calibri" w:hAnsi="Calibri" w:cs="Calibri"/>
                <w:sz w:val="14"/>
                <w:szCs w:val="14"/>
                <w:lang w:val="es-MX"/>
              </w:rPr>
              <w:t xml:space="preserve">medir el porcentaje de </w:t>
            </w:r>
            <w:r w:rsidRPr="0035625E">
              <w:rPr>
                <w:rFonts w:ascii="Calibri" w:hAnsi="Calibri" w:cs="Calibri"/>
                <w:sz w:val="14"/>
                <w:szCs w:val="14"/>
                <w:lang w:val="es-MX"/>
              </w:rPr>
              <w:t>distritos</w:t>
            </w:r>
            <w:r>
              <w:rPr>
                <w:rFonts w:ascii="Calibri" w:hAnsi="Calibri" w:cs="Calibri"/>
                <w:sz w:val="14"/>
                <w:szCs w:val="14"/>
                <w:lang w:val="es-MX"/>
              </w:rPr>
              <w:t xml:space="preserve"> que cuentan con servicios para prevenir situaciones de riesgo en personas adultas mayores (Centro Integral de Atención al Adulto Mayor-CIAM), a fin de conocer la brecha de cobertura distrital de los servicios preventivos.</w:t>
            </w:r>
            <w:r w:rsidRPr="00D07B41">
              <w:rPr>
                <w:rFonts w:ascii="Calibri" w:hAnsi="Calibri" w:cs="Calibri"/>
                <w:sz w:val="14"/>
                <w:szCs w:val="14"/>
                <w:lang w:val="es-MX"/>
              </w:rPr>
              <w:t xml:space="preserve"> </w:t>
            </w:r>
          </w:p>
          <w:tbl>
            <w:tblPr>
              <w:tblW w:w="0" w:type="auto"/>
              <w:tblCellMar>
                <w:left w:w="0" w:type="dxa"/>
                <w:right w:w="0" w:type="dxa"/>
              </w:tblCellMar>
              <w:tblLook w:val="00A0" w:firstRow="1" w:lastRow="0" w:firstColumn="1" w:lastColumn="0" w:noHBand="0" w:noVBand="0"/>
            </w:tblPr>
            <w:tblGrid>
              <w:gridCol w:w="8278"/>
            </w:tblGrid>
            <w:tr w:rsidR="00EF2C57" w:rsidRPr="00216891" w14:paraId="3A4BFFCD" w14:textId="77777777" w:rsidTr="003318EA">
              <w:tc>
                <w:tcPr>
                  <w:tcW w:w="8428" w:type="dxa"/>
                  <w:shd w:val="clear" w:color="auto" w:fill="000000"/>
                  <w:tcMar>
                    <w:top w:w="0" w:type="dxa"/>
                    <w:left w:w="108" w:type="dxa"/>
                    <w:bottom w:w="0" w:type="dxa"/>
                    <w:right w:w="108" w:type="dxa"/>
                  </w:tcMar>
                </w:tcPr>
                <w:p w14:paraId="3FEE76AF" w14:textId="77777777" w:rsidR="00EF2C57" w:rsidRPr="00D07B41" w:rsidRDefault="00EF2C57" w:rsidP="003318EA">
                  <w:pPr>
                    <w:spacing w:after="0" w:line="240" w:lineRule="auto"/>
                    <w:jc w:val="both"/>
                    <w:rPr>
                      <w:rFonts w:ascii="Calibri" w:hAnsi="Calibri" w:cs="Calibri"/>
                      <w:b/>
                      <w:bCs/>
                      <w:sz w:val="14"/>
                      <w:szCs w:val="14"/>
                      <w:lang w:val="es-MX"/>
                    </w:rPr>
                  </w:pPr>
                  <w:r w:rsidRPr="00D07B41">
                    <w:rPr>
                      <w:rFonts w:ascii="Calibri" w:hAnsi="Calibri" w:cs="Calibri"/>
                      <w:b/>
                      <w:bCs/>
                      <w:sz w:val="14"/>
                      <w:szCs w:val="14"/>
                      <w:lang w:val="es-MX"/>
                    </w:rPr>
                    <w:t>LIMITACIONES Y SUPUESTOS EMPLEADOS</w:t>
                  </w:r>
                </w:p>
              </w:tc>
            </w:tr>
          </w:tbl>
          <w:p w14:paraId="10A1285A" w14:textId="77777777" w:rsidR="00EF2C57" w:rsidRPr="00D07B41" w:rsidRDefault="00EF2C57" w:rsidP="003318EA">
            <w:pPr>
              <w:autoSpaceDE w:val="0"/>
              <w:autoSpaceDN w:val="0"/>
              <w:spacing w:after="0" w:line="240" w:lineRule="auto"/>
              <w:jc w:val="both"/>
              <w:rPr>
                <w:rFonts w:ascii="Calibri" w:hAnsi="Calibri" w:cs="Calibri"/>
                <w:b/>
                <w:sz w:val="14"/>
                <w:szCs w:val="14"/>
                <w:lang w:val="es-PE"/>
              </w:rPr>
            </w:pPr>
            <w:r w:rsidRPr="00D07B41">
              <w:rPr>
                <w:rFonts w:ascii="Calibri" w:hAnsi="Calibri" w:cs="Calibri"/>
                <w:b/>
                <w:sz w:val="14"/>
                <w:szCs w:val="14"/>
                <w:lang w:val="es-PE"/>
              </w:rPr>
              <w:t xml:space="preserve">Limitaciones:  </w:t>
            </w:r>
          </w:p>
          <w:p w14:paraId="1195C61C" w14:textId="77777777" w:rsidR="00EF2C57" w:rsidRPr="00EE50FA" w:rsidRDefault="00EF2C57" w:rsidP="003318EA">
            <w:pPr>
              <w:pStyle w:val="Prrafodelista"/>
              <w:numPr>
                <w:ilvl w:val="0"/>
                <w:numId w:val="4"/>
              </w:numPr>
              <w:autoSpaceDE w:val="0"/>
              <w:autoSpaceDN w:val="0"/>
              <w:spacing w:after="0" w:line="240" w:lineRule="auto"/>
              <w:jc w:val="both"/>
              <w:rPr>
                <w:rFonts w:ascii="Calibri" w:hAnsi="Calibri" w:cs="Calibri"/>
                <w:b/>
                <w:sz w:val="14"/>
                <w:szCs w:val="14"/>
                <w:lang w:val="es-PE"/>
              </w:rPr>
            </w:pPr>
            <w:r w:rsidRPr="00EE50FA">
              <w:rPr>
                <w:rFonts w:ascii="Calibri" w:hAnsi="Calibri" w:cs="Calibri"/>
                <w:sz w:val="14"/>
                <w:szCs w:val="14"/>
                <w:lang w:val="es-PE"/>
              </w:rPr>
              <w:t xml:space="preserve">El indicador considera los distritos que cuentan con </w:t>
            </w:r>
            <w:r w:rsidRPr="00EE50FA">
              <w:rPr>
                <w:rFonts w:ascii="Calibri" w:hAnsi="Calibri" w:cs="Calibri"/>
                <w:sz w:val="14"/>
                <w:szCs w:val="14"/>
                <w:lang w:val="es-MX"/>
              </w:rPr>
              <w:t xml:space="preserve">Centro Integral de Atención al Adulto Mayor creados mediante </w:t>
            </w:r>
            <w:r w:rsidRPr="00EE50FA">
              <w:rPr>
                <w:rFonts w:ascii="Calibri" w:hAnsi="Calibri" w:cs="Calibri"/>
                <w:sz w:val="14"/>
                <w:szCs w:val="14"/>
                <w:lang w:val="es-PE"/>
              </w:rPr>
              <w:t>ordenanza municipal, pudiendo existir otros servicios preventivos</w:t>
            </w:r>
            <w:r>
              <w:rPr>
                <w:rFonts w:ascii="Calibri" w:hAnsi="Calibri" w:cs="Calibri"/>
                <w:sz w:val="14"/>
                <w:szCs w:val="14"/>
                <w:lang w:val="es-PE"/>
              </w:rPr>
              <w:t>.</w:t>
            </w:r>
          </w:p>
          <w:p w14:paraId="39DDE99A" w14:textId="77777777" w:rsidR="00EF2C57" w:rsidRPr="00C546C0" w:rsidRDefault="00EF2C57" w:rsidP="003318EA">
            <w:pPr>
              <w:autoSpaceDE w:val="0"/>
              <w:autoSpaceDN w:val="0"/>
              <w:spacing w:after="0" w:line="240" w:lineRule="auto"/>
              <w:jc w:val="both"/>
              <w:rPr>
                <w:rFonts w:ascii="Calibri" w:hAnsi="Calibri" w:cs="Calibri"/>
                <w:b/>
                <w:sz w:val="14"/>
                <w:szCs w:val="14"/>
                <w:lang w:val="es-PE"/>
              </w:rPr>
            </w:pPr>
            <w:r w:rsidRPr="00C546C0">
              <w:rPr>
                <w:rFonts w:ascii="Calibri" w:hAnsi="Calibri" w:cs="Calibri"/>
                <w:b/>
                <w:sz w:val="14"/>
                <w:szCs w:val="14"/>
                <w:lang w:val="es-PE"/>
              </w:rPr>
              <w:t xml:space="preserve">Supuestos: </w:t>
            </w:r>
          </w:p>
          <w:p w14:paraId="11579316" w14:textId="77777777" w:rsidR="00EF2C57" w:rsidRPr="00D07B41" w:rsidRDefault="00EF2C57" w:rsidP="003318EA">
            <w:pPr>
              <w:pStyle w:val="Prrafodelista"/>
              <w:numPr>
                <w:ilvl w:val="0"/>
                <w:numId w:val="5"/>
              </w:numPr>
              <w:autoSpaceDE w:val="0"/>
              <w:autoSpaceDN w:val="0"/>
              <w:spacing w:after="0" w:line="240" w:lineRule="auto"/>
              <w:jc w:val="both"/>
              <w:rPr>
                <w:rFonts w:ascii="Calibri" w:hAnsi="Calibri" w:cs="Calibri"/>
                <w:sz w:val="14"/>
                <w:szCs w:val="14"/>
                <w:lang w:val="es-PE"/>
              </w:rPr>
            </w:pPr>
            <w:r>
              <w:rPr>
                <w:rFonts w:ascii="Calibri" w:hAnsi="Calibri" w:cs="Calibri"/>
                <w:sz w:val="14"/>
                <w:szCs w:val="14"/>
                <w:lang w:val="es-PE"/>
              </w:rPr>
              <w:t xml:space="preserve">Todos los </w:t>
            </w:r>
            <w:r>
              <w:rPr>
                <w:rFonts w:ascii="Calibri" w:hAnsi="Calibri" w:cs="Calibri"/>
                <w:sz w:val="14"/>
                <w:szCs w:val="14"/>
                <w:lang w:val="es-MX"/>
              </w:rPr>
              <w:t>Centros Integrales de Atención al Adulto Mayor son creados considerando la Guía Práctica para la implementación y funcionamiento de los</w:t>
            </w:r>
            <w:r>
              <w:rPr>
                <w:rFonts w:ascii="Calibri" w:hAnsi="Calibri" w:cs="Calibri"/>
                <w:sz w:val="14"/>
                <w:szCs w:val="14"/>
                <w:lang w:val="es-PE"/>
              </w:rPr>
              <w:t xml:space="preserve"> </w:t>
            </w:r>
            <w:r>
              <w:rPr>
                <w:rFonts w:ascii="Calibri" w:hAnsi="Calibri" w:cs="Calibri"/>
                <w:sz w:val="14"/>
                <w:szCs w:val="14"/>
                <w:lang w:val="es-MX"/>
              </w:rPr>
              <w:t>Centros Integrales de Atención al Adulto Mayor, aprobada mediante Resolución Ministerial N°060-2020-MIMP.</w:t>
            </w:r>
          </w:p>
          <w:tbl>
            <w:tblPr>
              <w:tblW w:w="0" w:type="auto"/>
              <w:tblCellMar>
                <w:left w:w="0" w:type="dxa"/>
                <w:right w:w="0" w:type="dxa"/>
              </w:tblCellMar>
              <w:tblLook w:val="00A0" w:firstRow="1" w:lastRow="0" w:firstColumn="1" w:lastColumn="0" w:noHBand="0" w:noVBand="0"/>
            </w:tblPr>
            <w:tblGrid>
              <w:gridCol w:w="8278"/>
            </w:tblGrid>
            <w:tr w:rsidR="00EF2C57" w:rsidRPr="00D07B41" w14:paraId="4505D941" w14:textId="77777777" w:rsidTr="003318EA">
              <w:tc>
                <w:tcPr>
                  <w:tcW w:w="8428" w:type="dxa"/>
                  <w:shd w:val="clear" w:color="auto" w:fill="000000"/>
                  <w:tcMar>
                    <w:top w:w="0" w:type="dxa"/>
                    <w:left w:w="108" w:type="dxa"/>
                    <w:bottom w:w="0" w:type="dxa"/>
                    <w:right w:w="108" w:type="dxa"/>
                  </w:tcMar>
                </w:tcPr>
                <w:p w14:paraId="67B27A2C" w14:textId="77777777" w:rsidR="00EF2C57" w:rsidRPr="00D07B41" w:rsidRDefault="00EF2C57" w:rsidP="003318EA">
                  <w:pPr>
                    <w:spacing w:after="0" w:line="240" w:lineRule="auto"/>
                    <w:jc w:val="both"/>
                    <w:rPr>
                      <w:rFonts w:ascii="Calibri" w:hAnsi="Calibri" w:cs="Calibri"/>
                      <w:b/>
                      <w:bCs/>
                      <w:sz w:val="14"/>
                      <w:szCs w:val="14"/>
                      <w:lang w:val="es-MX"/>
                    </w:rPr>
                  </w:pPr>
                  <w:r w:rsidRPr="00D07B41">
                    <w:rPr>
                      <w:rFonts w:ascii="Calibri" w:hAnsi="Calibri" w:cs="Calibri"/>
                      <w:b/>
                      <w:bCs/>
                      <w:sz w:val="14"/>
                      <w:szCs w:val="14"/>
                      <w:lang w:val="es-MX"/>
                    </w:rPr>
                    <w:t>PRECISIONES TÉCNICAS</w:t>
                  </w:r>
                </w:p>
              </w:tc>
            </w:tr>
          </w:tbl>
          <w:p w14:paraId="0C6C6257" w14:textId="77777777" w:rsidR="00EF2C57" w:rsidRDefault="00EF2C57" w:rsidP="003318EA">
            <w:pPr>
              <w:pStyle w:val="Prrafodelista"/>
              <w:numPr>
                <w:ilvl w:val="0"/>
                <w:numId w:val="3"/>
              </w:numPr>
              <w:spacing w:after="0" w:line="240" w:lineRule="auto"/>
              <w:jc w:val="both"/>
              <w:rPr>
                <w:rFonts w:ascii="Calibri" w:hAnsi="Calibri" w:cs="Calibri"/>
                <w:sz w:val="14"/>
                <w:szCs w:val="14"/>
                <w:lang w:val="es-MX"/>
              </w:rPr>
            </w:pPr>
            <w:r>
              <w:rPr>
                <w:rFonts w:ascii="Calibri" w:hAnsi="Calibri" w:cs="Calibri"/>
                <w:sz w:val="14"/>
                <w:szCs w:val="14"/>
                <w:lang w:val="es-MX"/>
              </w:rPr>
              <w:t xml:space="preserve">Por </w:t>
            </w:r>
            <w:r w:rsidRPr="002405A3">
              <w:rPr>
                <w:rFonts w:ascii="Calibri" w:hAnsi="Calibri" w:cs="Calibri"/>
                <w:b/>
                <w:bCs/>
                <w:sz w:val="14"/>
                <w:szCs w:val="14"/>
                <w:lang w:val="es-MX"/>
              </w:rPr>
              <w:t xml:space="preserve">“Servicios </w:t>
            </w:r>
            <w:r>
              <w:rPr>
                <w:rFonts w:ascii="Calibri" w:hAnsi="Calibri" w:cs="Calibri"/>
                <w:b/>
                <w:bCs/>
                <w:sz w:val="14"/>
                <w:szCs w:val="14"/>
                <w:lang w:val="es-MX"/>
              </w:rPr>
              <w:t>para prevenir</w:t>
            </w:r>
            <w:r w:rsidRPr="002405A3">
              <w:rPr>
                <w:rFonts w:ascii="Calibri" w:hAnsi="Calibri" w:cs="Calibri"/>
                <w:b/>
                <w:bCs/>
                <w:sz w:val="14"/>
                <w:szCs w:val="14"/>
                <w:lang w:val="es-MX"/>
              </w:rPr>
              <w:t xml:space="preserve"> situaciones de riesgo en personas adultas mayores”</w:t>
            </w:r>
            <w:r w:rsidRPr="00AD6ADD">
              <w:rPr>
                <w:rFonts w:ascii="Calibri" w:hAnsi="Calibri" w:cs="Calibri"/>
                <w:sz w:val="14"/>
                <w:szCs w:val="14"/>
                <w:lang w:val="es-MX"/>
              </w:rPr>
              <w:t xml:space="preserve"> se entien</w:t>
            </w:r>
            <w:r>
              <w:rPr>
                <w:rFonts w:ascii="Calibri" w:hAnsi="Calibri" w:cs="Calibri"/>
                <w:sz w:val="14"/>
                <w:szCs w:val="14"/>
                <w:lang w:val="es-MX"/>
              </w:rPr>
              <w:t>de a los Centros Integrales de Atención al Adulto Mayor (CIAM).</w:t>
            </w:r>
          </w:p>
          <w:p w14:paraId="35056146" w14:textId="77777777" w:rsidR="00EF2C57" w:rsidRDefault="00EF2C57" w:rsidP="003318EA">
            <w:pPr>
              <w:pStyle w:val="Prrafodelista"/>
              <w:numPr>
                <w:ilvl w:val="0"/>
                <w:numId w:val="3"/>
              </w:numPr>
              <w:spacing w:after="0" w:line="240" w:lineRule="auto"/>
              <w:jc w:val="both"/>
              <w:rPr>
                <w:rFonts w:ascii="Calibri" w:hAnsi="Calibri" w:cs="Calibri"/>
                <w:sz w:val="14"/>
                <w:szCs w:val="14"/>
                <w:lang w:val="es-MX"/>
              </w:rPr>
            </w:pPr>
            <w:r>
              <w:rPr>
                <w:rFonts w:ascii="Calibri" w:hAnsi="Calibri" w:cs="Calibri"/>
                <w:sz w:val="14"/>
                <w:szCs w:val="14"/>
                <w:lang w:val="es-MX"/>
              </w:rPr>
              <w:t xml:space="preserve">Por </w:t>
            </w:r>
            <w:r w:rsidRPr="006937E9">
              <w:rPr>
                <w:rFonts w:ascii="Calibri" w:hAnsi="Calibri" w:cs="Calibri"/>
                <w:b/>
                <w:bCs/>
                <w:sz w:val="14"/>
                <w:szCs w:val="14"/>
                <w:lang w:val="es-MX"/>
              </w:rPr>
              <w:t xml:space="preserve">“Centro Integral de </w:t>
            </w:r>
            <w:r>
              <w:rPr>
                <w:rFonts w:ascii="Calibri" w:hAnsi="Calibri" w:cs="Calibri"/>
                <w:b/>
                <w:bCs/>
                <w:sz w:val="14"/>
                <w:szCs w:val="14"/>
                <w:lang w:val="es-MX"/>
              </w:rPr>
              <w:t xml:space="preserve">Atención al </w:t>
            </w:r>
            <w:r w:rsidRPr="006937E9">
              <w:rPr>
                <w:rFonts w:ascii="Calibri" w:hAnsi="Calibri" w:cs="Calibri"/>
                <w:b/>
                <w:bCs/>
                <w:sz w:val="14"/>
                <w:szCs w:val="14"/>
                <w:lang w:val="es-MX"/>
              </w:rPr>
              <w:t>Adult</w:t>
            </w:r>
            <w:r>
              <w:rPr>
                <w:rFonts w:ascii="Calibri" w:hAnsi="Calibri" w:cs="Calibri"/>
                <w:b/>
                <w:bCs/>
                <w:sz w:val="14"/>
                <w:szCs w:val="14"/>
                <w:lang w:val="es-MX"/>
              </w:rPr>
              <w:t>o</w:t>
            </w:r>
            <w:r w:rsidRPr="006937E9">
              <w:rPr>
                <w:rFonts w:ascii="Calibri" w:hAnsi="Calibri" w:cs="Calibri"/>
                <w:b/>
                <w:bCs/>
                <w:sz w:val="14"/>
                <w:szCs w:val="14"/>
                <w:lang w:val="es-MX"/>
              </w:rPr>
              <w:t xml:space="preserve"> Mayor”</w:t>
            </w:r>
            <w:r w:rsidRPr="006937E9">
              <w:rPr>
                <w:rFonts w:ascii="Calibri" w:hAnsi="Calibri" w:cs="Calibri"/>
                <w:sz w:val="14"/>
                <w:szCs w:val="14"/>
                <w:lang w:val="es-MX"/>
              </w:rPr>
              <w:t>, según el artículo 11 de la Ley 30490 Ley de Personas Adultas Mayores,</w:t>
            </w:r>
            <w:r>
              <w:rPr>
                <w:rFonts w:ascii="Calibri" w:hAnsi="Calibri" w:cs="Calibri"/>
                <w:b/>
                <w:bCs/>
                <w:sz w:val="14"/>
                <w:szCs w:val="14"/>
                <w:lang w:val="es-MX"/>
              </w:rPr>
              <w:t xml:space="preserve"> </w:t>
            </w:r>
            <w:r>
              <w:rPr>
                <w:rFonts w:ascii="Calibri" w:hAnsi="Calibri" w:cs="Calibri"/>
                <w:sz w:val="14"/>
                <w:szCs w:val="14"/>
                <w:lang w:val="es-MX"/>
              </w:rPr>
              <w:t>se entiende a los</w:t>
            </w:r>
            <w:r w:rsidRPr="006937E9">
              <w:rPr>
                <w:rFonts w:ascii="Calibri" w:hAnsi="Calibri" w:cs="Calibri"/>
                <w:sz w:val="14"/>
                <w:szCs w:val="14"/>
                <w:lang w:val="es-MX"/>
              </w:rPr>
              <w:t xml:space="preserve"> servicios creados por los Gobiernos Locales que tienen como función principal la coordinación y articulación de intervenciones locales con instituciones públicas, privadas y la sociedad civil para la atención de la problemática de las personas adultas mayores de su jurisdicción; asimismo</w:t>
            </w:r>
            <w:r>
              <w:rPr>
                <w:rFonts w:ascii="Calibri" w:hAnsi="Calibri" w:cs="Calibri"/>
                <w:sz w:val="14"/>
                <w:szCs w:val="14"/>
                <w:lang w:val="es-MX"/>
              </w:rPr>
              <w:t>,</w:t>
            </w:r>
            <w:r w:rsidRPr="006937E9">
              <w:rPr>
                <w:rFonts w:ascii="Calibri" w:hAnsi="Calibri" w:cs="Calibri"/>
                <w:sz w:val="14"/>
                <w:szCs w:val="14"/>
                <w:lang w:val="es-MX"/>
              </w:rPr>
              <w:t xml:space="preserve"> promueve el autocuidado de la persona adulta mayor y su participación e integración social, económica y cultural.</w:t>
            </w:r>
          </w:p>
          <w:p w14:paraId="2A7180B7" w14:textId="77777777" w:rsidR="00EF2C57" w:rsidRPr="00822FED" w:rsidRDefault="00EF2C57" w:rsidP="003318EA">
            <w:pPr>
              <w:pStyle w:val="Prrafodelista"/>
              <w:numPr>
                <w:ilvl w:val="0"/>
                <w:numId w:val="3"/>
              </w:numPr>
              <w:spacing w:after="0" w:line="240" w:lineRule="auto"/>
              <w:jc w:val="both"/>
              <w:rPr>
                <w:rFonts w:ascii="Calibri" w:hAnsi="Calibri" w:cs="Calibri"/>
                <w:sz w:val="14"/>
                <w:szCs w:val="14"/>
                <w:lang w:val="es-MX"/>
              </w:rPr>
            </w:pPr>
            <w:r>
              <w:rPr>
                <w:rFonts w:ascii="Calibri" w:hAnsi="Calibri" w:cs="Calibri"/>
                <w:sz w:val="14"/>
                <w:szCs w:val="14"/>
                <w:lang w:val="es-MX"/>
              </w:rPr>
              <w:t xml:space="preserve">Por </w:t>
            </w:r>
            <w:r w:rsidRPr="00D94D3B">
              <w:rPr>
                <w:rFonts w:ascii="Calibri" w:hAnsi="Calibri" w:cs="Calibri"/>
                <w:b/>
                <w:bCs/>
                <w:sz w:val="14"/>
                <w:szCs w:val="14"/>
                <w:lang w:val="es-MX"/>
              </w:rPr>
              <w:t>“</w:t>
            </w:r>
            <w:r>
              <w:rPr>
                <w:rFonts w:ascii="Calibri" w:hAnsi="Calibri" w:cs="Calibri"/>
                <w:b/>
                <w:bCs/>
                <w:sz w:val="14"/>
                <w:szCs w:val="14"/>
                <w:lang w:val="es-MX"/>
              </w:rPr>
              <w:t>D</w:t>
            </w:r>
            <w:r w:rsidRPr="00D94D3B">
              <w:rPr>
                <w:rFonts w:ascii="Calibri" w:hAnsi="Calibri" w:cs="Calibri"/>
                <w:b/>
                <w:bCs/>
                <w:sz w:val="14"/>
                <w:szCs w:val="14"/>
                <w:lang w:val="es-MX"/>
              </w:rPr>
              <w:t>istritos”</w:t>
            </w:r>
            <w:r>
              <w:rPr>
                <w:rFonts w:ascii="Calibri" w:hAnsi="Calibri" w:cs="Calibri"/>
                <w:b/>
                <w:bCs/>
                <w:sz w:val="14"/>
                <w:szCs w:val="14"/>
                <w:lang w:val="es-MX"/>
              </w:rPr>
              <w:t xml:space="preserve"> </w:t>
            </w:r>
            <w:r>
              <w:rPr>
                <w:rFonts w:ascii="Calibri" w:hAnsi="Calibri" w:cs="Calibri"/>
                <w:sz w:val="14"/>
                <w:szCs w:val="14"/>
                <w:lang w:val="es-MX"/>
              </w:rPr>
              <w:t>se entiende a los 1874 distritos a nivel nacional, según lo establecido en la Secretaría de demarcación y organización territorial.</w:t>
            </w:r>
          </w:p>
          <w:p w14:paraId="5F63AE7E" w14:textId="77777777" w:rsidR="00EF2C57" w:rsidRPr="00822FED" w:rsidRDefault="00EF2C57" w:rsidP="003318EA">
            <w:pPr>
              <w:pStyle w:val="Prrafodelista"/>
              <w:numPr>
                <w:ilvl w:val="0"/>
                <w:numId w:val="3"/>
              </w:numPr>
              <w:spacing w:after="0" w:line="240" w:lineRule="auto"/>
              <w:jc w:val="both"/>
              <w:rPr>
                <w:rFonts w:ascii="Calibri" w:hAnsi="Calibri" w:cs="Calibri"/>
                <w:sz w:val="14"/>
                <w:szCs w:val="14"/>
                <w:lang w:val="es-MX"/>
              </w:rPr>
            </w:pPr>
            <w:r>
              <w:rPr>
                <w:rFonts w:ascii="Calibri" w:hAnsi="Calibri" w:cs="Calibri"/>
                <w:sz w:val="14"/>
                <w:szCs w:val="14"/>
                <w:lang w:val="es-MX"/>
              </w:rPr>
              <w:t xml:space="preserve">Por </w:t>
            </w:r>
            <w:r w:rsidRPr="00A227E5">
              <w:rPr>
                <w:rFonts w:ascii="Calibri" w:hAnsi="Calibri" w:cs="Calibri"/>
                <w:b/>
                <w:bCs/>
                <w:sz w:val="14"/>
                <w:szCs w:val="14"/>
                <w:lang w:val="es-MX"/>
              </w:rPr>
              <w:t>“</w:t>
            </w:r>
            <w:r>
              <w:rPr>
                <w:rFonts w:ascii="Calibri" w:hAnsi="Calibri" w:cs="Calibri"/>
                <w:b/>
                <w:bCs/>
                <w:sz w:val="14"/>
                <w:szCs w:val="14"/>
                <w:lang w:val="es-MX"/>
              </w:rPr>
              <w:t>Distrito con servicios para prevenir situaciones de riesgo en personas adultas mayores</w:t>
            </w:r>
            <w:r w:rsidRPr="00A227E5">
              <w:rPr>
                <w:rFonts w:ascii="Calibri" w:hAnsi="Calibri" w:cs="Calibri"/>
                <w:b/>
                <w:bCs/>
                <w:sz w:val="14"/>
                <w:szCs w:val="14"/>
                <w:lang w:val="es-MX"/>
              </w:rPr>
              <w:t>”</w:t>
            </w:r>
            <w:r>
              <w:rPr>
                <w:rFonts w:ascii="Calibri" w:hAnsi="Calibri" w:cs="Calibri"/>
                <w:b/>
                <w:bCs/>
                <w:sz w:val="14"/>
                <w:szCs w:val="14"/>
                <w:lang w:val="es-MX"/>
              </w:rPr>
              <w:t xml:space="preserve"> </w:t>
            </w:r>
            <w:r w:rsidRPr="00A439DE">
              <w:rPr>
                <w:rFonts w:ascii="Calibri" w:hAnsi="Calibri" w:cs="Calibri"/>
                <w:sz w:val="14"/>
                <w:szCs w:val="14"/>
                <w:lang w:val="es-MX"/>
              </w:rPr>
              <w:t xml:space="preserve">se entiende a los </w:t>
            </w:r>
            <w:r>
              <w:rPr>
                <w:rFonts w:ascii="Calibri" w:hAnsi="Calibri" w:cs="Calibri"/>
                <w:sz w:val="14"/>
                <w:szCs w:val="14"/>
                <w:lang w:val="es-MX"/>
              </w:rPr>
              <w:t>distritos que cuentan co</w:t>
            </w:r>
            <w:r w:rsidRPr="00BA0DC8">
              <w:rPr>
                <w:rFonts w:ascii="Calibri" w:hAnsi="Calibri" w:cs="Calibri"/>
                <w:sz w:val="14"/>
                <w:szCs w:val="14"/>
                <w:lang w:val="es-MX"/>
              </w:rPr>
              <w:t xml:space="preserve">n Centro Integral de Atención </w:t>
            </w:r>
            <w:r>
              <w:rPr>
                <w:rFonts w:ascii="Calibri" w:hAnsi="Calibri" w:cs="Calibri"/>
                <w:sz w:val="14"/>
                <w:szCs w:val="14"/>
                <w:lang w:val="es-MX"/>
              </w:rPr>
              <w:t>a</w:t>
            </w:r>
            <w:r w:rsidRPr="00BA0DC8">
              <w:rPr>
                <w:rFonts w:ascii="Calibri" w:hAnsi="Calibri" w:cs="Calibri"/>
                <w:sz w:val="14"/>
                <w:szCs w:val="14"/>
                <w:lang w:val="es-MX"/>
              </w:rPr>
              <w:t>l Adulto Mayor</w:t>
            </w:r>
            <w:r>
              <w:rPr>
                <w:rFonts w:ascii="Calibri" w:hAnsi="Calibri" w:cs="Calibri"/>
                <w:sz w:val="14"/>
                <w:szCs w:val="14"/>
                <w:lang w:val="es-MX"/>
              </w:rPr>
              <w:t xml:space="preserve"> creados con ordenanza municipal, verificable en la sección </w:t>
            </w:r>
            <w:r w:rsidRPr="00622086">
              <w:rPr>
                <w:rFonts w:ascii="Calibri" w:hAnsi="Calibri" w:cs="Calibri"/>
                <w:sz w:val="14"/>
                <w:szCs w:val="14"/>
                <w:lang w:val="es-MX"/>
              </w:rPr>
              <w:t>de “Datos del CIAM”</w:t>
            </w:r>
            <w:r>
              <w:rPr>
                <w:rFonts w:ascii="Calibri" w:hAnsi="Calibri" w:cs="Calibri"/>
                <w:sz w:val="14"/>
                <w:szCs w:val="14"/>
                <w:lang w:val="es-MX"/>
              </w:rPr>
              <w:t xml:space="preserve"> </w:t>
            </w:r>
            <w:r w:rsidRPr="00575E28">
              <w:rPr>
                <w:rFonts w:ascii="Calibri" w:hAnsi="Calibri" w:cs="Calibri"/>
                <w:sz w:val="14"/>
                <w:szCs w:val="14"/>
                <w:lang w:val="es-MX"/>
              </w:rPr>
              <w:t>del Sistema de Registro Informático de los Centros Integrales</w:t>
            </w:r>
            <w:r>
              <w:rPr>
                <w:rFonts w:ascii="Calibri" w:hAnsi="Calibri" w:cs="Calibri"/>
                <w:sz w:val="14"/>
                <w:szCs w:val="14"/>
                <w:lang w:val="es-MX"/>
              </w:rPr>
              <w:t xml:space="preserve"> de Atención al Adulto Mayor (SIRCIAM).</w:t>
            </w:r>
          </w:p>
          <w:tbl>
            <w:tblPr>
              <w:tblW w:w="0" w:type="auto"/>
              <w:tblCellMar>
                <w:left w:w="0" w:type="dxa"/>
                <w:right w:w="0" w:type="dxa"/>
              </w:tblCellMar>
              <w:tblLook w:val="00A0" w:firstRow="1" w:lastRow="0" w:firstColumn="1" w:lastColumn="0" w:noHBand="0" w:noVBand="0"/>
            </w:tblPr>
            <w:tblGrid>
              <w:gridCol w:w="8278"/>
            </w:tblGrid>
            <w:tr w:rsidR="00EF2C57" w:rsidRPr="00216891" w14:paraId="7A4C4406" w14:textId="77777777" w:rsidTr="003318EA">
              <w:tc>
                <w:tcPr>
                  <w:tcW w:w="8644" w:type="dxa"/>
                  <w:shd w:val="clear" w:color="auto" w:fill="000000"/>
                  <w:tcMar>
                    <w:top w:w="0" w:type="dxa"/>
                    <w:left w:w="108" w:type="dxa"/>
                    <w:bottom w:w="0" w:type="dxa"/>
                    <w:right w:w="108" w:type="dxa"/>
                  </w:tcMar>
                </w:tcPr>
                <w:p w14:paraId="0E29F297" w14:textId="77777777" w:rsidR="00EF2C57" w:rsidRPr="00D07B41" w:rsidRDefault="00EF2C57" w:rsidP="003318EA">
                  <w:pPr>
                    <w:spacing w:after="0" w:line="240" w:lineRule="auto"/>
                    <w:jc w:val="both"/>
                    <w:rPr>
                      <w:rFonts w:ascii="Calibri" w:hAnsi="Calibri" w:cs="Calibri"/>
                      <w:b/>
                      <w:bCs/>
                      <w:sz w:val="14"/>
                      <w:szCs w:val="14"/>
                      <w:highlight w:val="black"/>
                      <w:lang w:val="es-MX"/>
                    </w:rPr>
                  </w:pPr>
                  <w:r w:rsidRPr="00D07B41">
                    <w:rPr>
                      <w:rFonts w:ascii="Calibri" w:hAnsi="Calibri" w:cs="Calibri"/>
                      <w:b/>
                      <w:bCs/>
                      <w:sz w:val="14"/>
                      <w:szCs w:val="14"/>
                      <w:highlight w:val="black"/>
                      <w:lang w:val="es-MX"/>
                    </w:rPr>
                    <w:t>MÉTODO DE CÁLCULO</w:t>
                  </w:r>
                </w:p>
              </w:tc>
            </w:tr>
          </w:tbl>
          <w:p w14:paraId="5ADA8AB8" w14:textId="77777777" w:rsidR="00EF2C57" w:rsidRDefault="00EF2C57" w:rsidP="003318EA">
            <w:pPr>
              <w:spacing w:after="0" w:line="240" w:lineRule="auto"/>
              <w:jc w:val="both"/>
              <w:rPr>
                <w:rFonts w:ascii="Calibri" w:hAnsi="Calibri" w:cs="Calibri"/>
                <w:sz w:val="14"/>
                <w:szCs w:val="14"/>
                <w:lang w:val="es-MX"/>
              </w:rPr>
            </w:pPr>
            <w:r w:rsidRPr="00D96BA6">
              <w:rPr>
                <w:rFonts w:asciiTheme="majorHAnsi" w:eastAsia="Cabin" w:hAnsiTheme="majorHAnsi" w:cstheme="majorHAnsi"/>
                <w:b/>
                <w:noProof/>
                <w:color w:val="222222"/>
                <w:sz w:val="20"/>
                <w:szCs w:val="20"/>
                <w:highlight w:val="white"/>
              </w:rPr>
              <mc:AlternateContent>
                <mc:Choice Requires="wps">
                  <w:drawing>
                    <wp:anchor distT="0" distB="0" distL="114300" distR="114300" simplePos="0" relativeHeight="251671552" behindDoc="0" locked="0" layoutInCell="1" allowOverlap="1" wp14:anchorId="717BBDE2" wp14:editId="3330819C">
                      <wp:simplePos x="0" y="0"/>
                      <wp:positionH relativeFrom="column">
                        <wp:posOffset>-8890</wp:posOffset>
                      </wp:positionH>
                      <wp:positionV relativeFrom="paragraph">
                        <wp:posOffset>26670</wp:posOffset>
                      </wp:positionV>
                      <wp:extent cx="5253567" cy="642938"/>
                      <wp:effectExtent l="0" t="0" r="4445" b="5080"/>
                      <wp:wrapNone/>
                      <wp:docPr id="5" name="3 Rectángulo redondeado"/>
                      <wp:cNvGraphicFramePr/>
                      <a:graphic xmlns:a="http://schemas.openxmlformats.org/drawingml/2006/main">
                        <a:graphicData uri="http://schemas.microsoft.com/office/word/2010/wordprocessingShape">
                          <wps:wsp>
                            <wps:cNvSpPr/>
                            <wps:spPr>
                              <a:xfrm>
                                <a:off x="0" y="0"/>
                                <a:ext cx="5253567" cy="642938"/>
                              </a:xfrm>
                              <a:prstGeom prst="roundRect">
                                <a:avLst/>
                              </a:prstGeom>
                              <a:ln>
                                <a:noFill/>
                              </a:ln>
                            </wps:spPr>
                            <wps:style>
                              <a:lnRef idx="2">
                                <a:schemeClr val="accent5"/>
                              </a:lnRef>
                              <a:fillRef idx="1">
                                <a:schemeClr val="lt1"/>
                              </a:fillRef>
                              <a:effectRef idx="0">
                                <a:schemeClr val="accent5"/>
                              </a:effectRef>
                              <a:fontRef idx="minor">
                                <a:schemeClr val="dk1"/>
                              </a:fontRef>
                            </wps:style>
                            <wps:txbx>
                              <w:txbxContent>
                                <w:p w14:paraId="195D9A41" w14:textId="77777777" w:rsidR="00EF2C57" w:rsidRPr="005B68D5" w:rsidRDefault="00EF2C57" w:rsidP="00EF2C57">
                                  <w:pPr>
                                    <w:spacing w:after="0" w:line="240" w:lineRule="auto"/>
                                    <w:rPr>
                                      <w:color w:val="000000" w:themeColor="dark1"/>
                                      <w:kern w:val="24"/>
                                      <w:sz w:val="12"/>
                                      <w:szCs w:val="12"/>
                                      <w:lang w:val="es-ES"/>
                                    </w:rPr>
                                  </w:pPr>
                                  <m:oMathPara>
                                    <m:oMathParaPr>
                                      <m:jc m:val="left"/>
                                    </m:oMathParaPr>
                                    <m:oMath>
                                      <m:r>
                                        <w:rPr>
                                          <w:rFonts w:ascii="Cambria Math" w:eastAsia="Times New Roman" w:hAnsi="Cambria Math" w:cs="Cambria"/>
                                          <w:color w:val="000000" w:themeColor="dark1"/>
                                          <w:kern w:val="24"/>
                                          <w:sz w:val="12"/>
                                          <w:szCs w:val="12"/>
                                          <w:lang w:val="es-ES"/>
                                        </w:rPr>
                                        <m:t>P02=</m:t>
                                      </m:r>
                                      <m:f>
                                        <m:fPr>
                                          <m:ctrlPr>
                                            <w:rPr>
                                              <w:rFonts w:ascii="Cambria Math" w:hAnsi="Cambria Math" w:cs="Cambria"/>
                                              <w:i/>
                                              <w:iCs/>
                                              <w:color w:val="000000" w:themeColor="dark1"/>
                                              <w:kern w:val="24"/>
                                              <w:sz w:val="12"/>
                                              <w:szCs w:val="12"/>
                                            </w:rPr>
                                          </m:ctrlPr>
                                        </m:fPr>
                                        <m:num>
                                          <m:sSub>
                                            <m:sSubPr>
                                              <m:ctrlPr>
                                                <w:rPr>
                                                  <w:rFonts w:ascii="Cambria Math" w:hAnsi="Cambria Math" w:cs="Cambria"/>
                                                  <w:i/>
                                                  <w:iCs/>
                                                  <w:color w:val="000000" w:themeColor="dark1"/>
                                                  <w:kern w:val="24"/>
                                                  <w:sz w:val="12"/>
                                                  <w:szCs w:val="12"/>
                                                </w:rPr>
                                              </m:ctrlPr>
                                            </m:sSubPr>
                                            <m:e>
                                              <m:r>
                                                <w:rPr>
                                                  <w:rFonts w:ascii="Cambria Math" w:eastAsia="Times New Roman" w:hAnsi="Cambria Math" w:cs="Cambria"/>
                                                  <w:color w:val="000000" w:themeColor="dark1"/>
                                                  <w:kern w:val="24"/>
                                                  <w:sz w:val="12"/>
                                                  <w:szCs w:val="12"/>
                                                  <w:lang w:val="es-ES"/>
                                                </w:rPr>
                                                <m:t>DIST</m:t>
                                              </m:r>
                                            </m:e>
                                            <m:sub>
                                              <m:r>
                                                <w:rPr>
                                                  <w:rFonts w:ascii="Cambria Math" w:hAnsi="Cambria Math" w:cs="Cambria"/>
                                                  <w:color w:val="000000" w:themeColor="dark1"/>
                                                  <w:kern w:val="24"/>
                                                  <w:sz w:val="12"/>
                                                  <w:szCs w:val="12"/>
                                                </w:rPr>
                                                <m:t>PREV</m:t>
                                              </m:r>
                                            </m:sub>
                                          </m:sSub>
                                        </m:num>
                                        <m:den>
                                          <m:sSub>
                                            <m:sSubPr>
                                              <m:ctrlPr>
                                                <w:rPr>
                                                  <w:rFonts w:ascii="Cambria Math" w:hAnsi="Cambria Math" w:cs="Cambria"/>
                                                  <w:i/>
                                                  <w:iCs/>
                                                  <w:color w:val="000000" w:themeColor="dark1"/>
                                                  <w:kern w:val="24"/>
                                                  <w:sz w:val="12"/>
                                                  <w:szCs w:val="12"/>
                                                </w:rPr>
                                              </m:ctrlPr>
                                            </m:sSubPr>
                                            <m:e>
                                              <m:r>
                                                <w:rPr>
                                                  <w:rFonts w:ascii="Cambria Math" w:eastAsia="Times New Roman" w:hAnsi="Cambria Math" w:cs="Cambria"/>
                                                  <w:color w:val="000000" w:themeColor="dark1"/>
                                                  <w:kern w:val="24"/>
                                                  <w:sz w:val="12"/>
                                                  <w:szCs w:val="12"/>
                                                  <w:lang w:val="es-ES"/>
                                                </w:rPr>
                                                <m:t>DIST</m:t>
                                              </m:r>
                                            </m:e>
                                            <m:sub>
                                              <m:r>
                                                <w:rPr>
                                                  <w:rFonts w:ascii="Cambria Math" w:eastAsia="Times New Roman" w:hAnsi="Cambria Math" w:cs="Cambria"/>
                                                  <w:color w:val="000000" w:themeColor="dark1"/>
                                                  <w:kern w:val="24"/>
                                                  <w:sz w:val="12"/>
                                                  <w:szCs w:val="12"/>
                                                  <w:lang w:val="es-ES"/>
                                                </w:rPr>
                                                <m:t>TOTAL</m:t>
                                              </m:r>
                                            </m:sub>
                                          </m:sSub>
                                        </m:den>
                                      </m:f>
                                      <m:r>
                                        <w:rPr>
                                          <w:rFonts w:ascii="Cambria Math" w:eastAsia="Times New Roman" w:hAnsi="Cambria Math" w:cs="Cambria"/>
                                          <w:color w:val="000000" w:themeColor="dark1"/>
                                          <w:kern w:val="24"/>
                                          <w:sz w:val="12"/>
                                          <w:szCs w:val="12"/>
                                          <w:lang w:val="es-ES"/>
                                        </w:rPr>
                                        <m:t>*100</m:t>
                                      </m:r>
                                    </m:oMath>
                                  </m:oMathPara>
                                </w:p>
                                <w:p w14:paraId="36F37047" w14:textId="77777777" w:rsidR="00EF2C57" w:rsidRPr="005B68D5" w:rsidRDefault="00EF2C57" w:rsidP="00EF2C57">
                                  <w:pPr>
                                    <w:spacing w:after="0" w:line="240" w:lineRule="auto"/>
                                    <w:rPr>
                                      <w:sz w:val="12"/>
                                      <w:szCs w:val="12"/>
                                    </w:rPr>
                                  </w:pPr>
                                </w:p>
                                <w:p w14:paraId="34272444" w14:textId="77777777" w:rsidR="00EF2C57" w:rsidRPr="005B68D5" w:rsidRDefault="003463F0" w:rsidP="00EF2C57">
                                  <w:pPr>
                                    <w:spacing w:after="0" w:line="240" w:lineRule="auto"/>
                                    <w:rPr>
                                      <w:color w:val="000000" w:themeColor="dark1"/>
                                      <w:kern w:val="24"/>
                                      <w:sz w:val="12"/>
                                      <w:szCs w:val="12"/>
                                    </w:rPr>
                                  </w:pPr>
                                  <m:oMathPara>
                                    <m:oMathParaPr>
                                      <m:jc m:val="left"/>
                                    </m:oMathParaPr>
                                    <m:oMath>
                                      <m:sSub>
                                        <m:sSubPr>
                                          <m:ctrlPr>
                                            <w:rPr>
                                              <w:rFonts w:ascii="Cambria Math" w:hAnsi="Cambria Math" w:cs="Cambria"/>
                                              <w:i/>
                                              <w:iCs/>
                                              <w:color w:val="000000" w:themeColor="dark1"/>
                                              <w:kern w:val="24"/>
                                              <w:sz w:val="12"/>
                                              <w:szCs w:val="12"/>
                                            </w:rPr>
                                          </m:ctrlPr>
                                        </m:sSubPr>
                                        <m:e>
                                          <m:r>
                                            <w:rPr>
                                              <w:rFonts w:ascii="Cambria Math" w:eastAsia="Times New Roman" w:hAnsi="Cambria Math" w:cs="Cambria"/>
                                              <w:color w:val="000000" w:themeColor="dark1"/>
                                              <w:kern w:val="24"/>
                                              <w:sz w:val="12"/>
                                              <w:szCs w:val="12"/>
                                              <w:lang w:val="es-ES"/>
                                            </w:rPr>
                                            <m:t>DIST</m:t>
                                          </m:r>
                                        </m:e>
                                        <m:sub>
                                          <m:r>
                                            <w:rPr>
                                              <w:rFonts w:ascii="Cambria Math" w:eastAsia="Times New Roman" w:hAnsi="Cambria Math" w:cs="Cambria"/>
                                              <w:color w:val="000000" w:themeColor="dark1"/>
                                              <w:kern w:val="24"/>
                                              <w:sz w:val="12"/>
                                              <w:szCs w:val="12"/>
                                              <w:lang w:val="es-ES"/>
                                            </w:rPr>
                                            <m:t>PREV</m:t>
                                          </m:r>
                                        </m:sub>
                                      </m:sSub>
                                      <m:r>
                                        <w:rPr>
                                          <w:rFonts w:ascii="Cambria Math" w:eastAsia="Times New Roman" w:hAnsi="Cambria Math" w:cs="Cambria"/>
                                          <w:color w:val="000000" w:themeColor="dark1"/>
                                          <w:kern w:val="24"/>
                                          <w:sz w:val="12"/>
                                          <w:szCs w:val="12"/>
                                        </w:rPr>
                                        <m:t>:Número de distritos que cuentan con Centros Integrales de Atención al Adulto Mayor</m:t>
                                      </m:r>
                                    </m:oMath>
                                  </m:oMathPara>
                                </w:p>
                                <w:p w14:paraId="5CA721B0" w14:textId="77777777" w:rsidR="00EF2C57" w:rsidRPr="00E714C5" w:rsidRDefault="003463F0" w:rsidP="00EF2C57">
                                  <w:pPr>
                                    <w:spacing w:after="0" w:line="240" w:lineRule="auto"/>
                                    <w:jc w:val="both"/>
                                    <w:rPr>
                                      <w:color w:val="000000" w:themeColor="dark1"/>
                                      <w:kern w:val="24"/>
                                      <w:sz w:val="12"/>
                                      <w:szCs w:val="12"/>
                                    </w:rPr>
                                  </w:pPr>
                                  <m:oMath>
                                    <m:sSub>
                                      <m:sSubPr>
                                        <m:ctrlPr>
                                          <w:rPr>
                                            <w:rFonts w:ascii="Cambria Math" w:hAnsi="Cambria Math" w:cs="Cambria"/>
                                            <w:i/>
                                            <w:iCs/>
                                            <w:color w:val="000000" w:themeColor="dark1"/>
                                            <w:kern w:val="24"/>
                                            <w:sz w:val="12"/>
                                            <w:szCs w:val="12"/>
                                          </w:rPr>
                                        </m:ctrlPr>
                                      </m:sSubPr>
                                      <m:e>
                                        <m:r>
                                          <w:rPr>
                                            <w:rFonts w:ascii="Cambria Math" w:eastAsia="Times New Roman" w:hAnsi="Cambria Math" w:cs="Cambria"/>
                                            <w:color w:val="000000" w:themeColor="dark1"/>
                                            <w:kern w:val="24"/>
                                            <w:sz w:val="12"/>
                                            <w:szCs w:val="12"/>
                                            <w:lang w:val="es-ES"/>
                                          </w:rPr>
                                          <m:t>DIST</m:t>
                                        </m:r>
                                      </m:e>
                                      <m:sub>
                                        <m:r>
                                          <w:rPr>
                                            <w:rFonts w:ascii="Cambria Math" w:eastAsia="Times New Roman" w:hAnsi="Cambria Math" w:cs="Cambria"/>
                                            <w:color w:val="000000" w:themeColor="dark1"/>
                                            <w:kern w:val="24"/>
                                            <w:sz w:val="12"/>
                                            <w:szCs w:val="12"/>
                                          </w:rPr>
                                          <m:t>TOTAL</m:t>
                                        </m:r>
                                      </m:sub>
                                    </m:sSub>
                                    <m:r>
                                      <w:rPr>
                                        <w:rFonts w:ascii="Cambria Math" w:eastAsia="Times New Roman" w:hAnsi="Cambria Math" w:cs="Cambria"/>
                                        <w:color w:val="000000" w:themeColor="dark1"/>
                                        <w:kern w:val="24"/>
                                        <w:sz w:val="12"/>
                                        <w:szCs w:val="12"/>
                                      </w:rPr>
                                      <m:t>:Número de d</m:t>
                                    </m:r>
                                    <m:r>
                                      <w:rPr>
                                        <w:rFonts w:ascii="Cambria Math" w:eastAsia="Times New Roman" w:hAnsi="Cambria Math" w:cs="Cambria"/>
                                        <w:color w:val="000000" w:themeColor="dark1"/>
                                        <w:kern w:val="24"/>
                                        <w:sz w:val="12"/>
                                        <w:szCs w:val="12"/>
                                        <w:lang w:val="es-ES"/>
                                      </w:rPr>
                                      <m:t>istritos</m:t>
                                    </m:r>
                                    <m:r>
                                      <w:rPr>
                                        <w:rFonts w:ascii="Cambria Math" w:eastAsia="Times New Roman" w:hAnsi="Cambria Math" w:cs="Cambria"/>
                                        <w:color w:val="000000" w:themeColor="dark1"/>
                                        <w:kern w:val="24"/>
                                        <w:sz w:val="12"/>
                                        <w:szCs w:val="12"/>
                                      </w:rPr>
                                      <m:t xml:space="preserve"> </m:t>
                                    </m:r>
                                    <m:r>
                                      <w:rPr>
                                        <w:rFonts w:ascii="Cambria Math" w:eastAsia="Times New Roman" w:hAnsi="Cambria Math" w:cs="Cambria"/>
                                        <w:color w:val="000000" w:themeColor="dark1"/>
                                        <w:kern w:val="24"/>
                                        <w:sz w:val="12"/>
                                        <w:szCs w:val="12"/>
                                        <w:lang w:val="es-ES"/>
                                      </w:rPr>
                                      <m:t>a</m:t>
                                    </m:r>
                                    <m:r>
                                      <w:rPr>
                                        <w:rFonts w:ascii="Cambria Math" w:eastAsia="Times New Roman" w:hAnsi="Cambria Math" w:cs="Cambria"/>
                                        <w:color w:val="000000" w:themeColor="dark1"/>
                                        <w:kern w:val="24"/>
                                        <w:sz w:val="12"/>
                                        <w:szCs w:val="12"/>
                                      </w:rPr>
                                      <m:t xml:space="preserve"> </m:t>
                                    </m:r>
                                    <m:r>
                                      <w:rPr>
                                        <w:rFonts w:ascii="Cambria Math" w:eastAsia="Times New Roman" w:hAnsi="Cambria Math" w:cs="Cambria"/>
                                        <w:color w:val="000000" w:themeColor="dark1"/>
                                        <w:kern w:val="24"/>
                                        <w:sz w:val="12"/>
                                        <w:szCs w:val="12"/>
                                        <w:lang w:val="es-ES"/>
                                      </w:rPr>
                                      <m:t>nivel</m:t>
                                    </m:r>
                                    <m:r>
                                      <w:rPr>
                                        <w:rFonts w:ascii="Cambria Math" w:eastAsia="Times New Roman" w:hAnsi="Cambria Math" w:cs="Cambria"/>
                                        <w:color w:val="000000" w:themeColor="dark1"/>
                                        <w:kern w:val="24"/>
                                        <w:sz w:val="12"/>
                                        <w:szCs w:val="12"/>
                                      </w:rPr>
                                      <m:t xml:space="preserve"> </m:t>
                                    </m:r>
                                    <m:r>
                                      <w:rPr>
                                        <w:rFonts w:ascii="Cambria Math" w:eastAsia="Times New Roman" w:hAnsi="Cambria Math" w:cs="Cambria"/>
                                        <w:color w:val="000000" w:themeColor="dark1"/>
                                        <w:kern w:val="24"/>
                                        <w:sz w:val="12"/>
                                        <w:szCs w:val="12"/>
                                        <w:lang w:val="es-ES"/>
                                      </w:rPr>
                                      <m:t>nacional</m:t>
                                    </m:r>
                                    <m:r>
                                      <w:rPr>
                                        <w:rFonts w:ascii="Cambria Math" w:eastAsia="Times New Roman" w:hAnsi="Cambria Math" w:cs="Cambria"/>
                                        <w:color w:val="000000" w:themeColor="dark1"/>
                                        <w:kern w:val="24"/>
                                        <w:sz w:val="12"/>
                                        <w:szCs w:val="12"/>
                                      </w:rPr>
                                      <m:t>, de acuerdo con la publicación de la Secretaria de demarcación y organización territorial</m:t>
                                    </m:r>
                                  </m:oMath>
                                  <w:r w:rsidR="00EF2C57" w:rsidRPr="00E714C5">
                                    <w:rPr>
                                      <w:color w:val="000000" w:themeColor="dark1"/>
                                      <w:kern w:val="24"/>
                                      <w:sz w:val="12"/>
                                      <w:szCs w:val="12"/>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7BBDE2" id="_x0000_s1032" style="position:absolute;left:0;text-align:left;margin-left:-.7pt;margin-top:2.1pt;width:413.65pt;height:5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" fillcolor="white [3201]" stroked="f" strokeweight="1pt">
                      <v:stroke joinstyle="miter"/>
                      <v:textbox>
                        <w:txbxContent>
                          <w:p w14:paraId="195D9A41" w14:textId="77777777" w:rsidR="00EF2C57" w:rsidRPr="005B68D5" w:rsidRDefault="00EF2C57" w:rsidP="00EF2C57">
                            <w:pPr>
                              <w:spacing w:after="0" w:line="240" w:lineRule="auto"/>
                              <w:rPr>
                                <w:color w:val="000000" w:themeColor="dark1"/>
                                <w:kern w:val="24"/>
                                <w:sz w:val="12"/>
                                <w:szCs w:val="12"/>
                                <w:lang w:val="es-ES"/>
                              </w:rPr>
                            </w:pPr>
                            <m:oMathPara>
                              <m:oMathParaPr>
                                <m:jc m:val="left"/>
                              </m:oMathParaPr>
                              <m:oMath>
                                <m:r>
                                  <w:rPr>
                                    <w:rFonts w:ascii="Cambria Math" w:eastAsia="Times New Roman" w:hAnsi="Cambria Math" w:cs="Cambria"/>
                                    <w:color w:val="000000" w:themeColor="dark1"/>
                                    <w:kern w:val="24"/>
                                    <w:sz w:val="12"/>
                                    <w:szCs w:val="12"/>
                                    <w:lang w:val="es-ES"/>
                                  </w:rPr>
                                  <m:t>P02=</m:t>
                                </m:r>
                                <m:f>
                                  <m:fPr>
                                    <m:ctrlPr>
                                      <w:rPr>
                                        <w:rFonts w:ascii="Cambria Math" w:hAnsi="Cambria Math" w:cs="Cambria"/>
                                        <w:i/>
                                        <w:iCs/>
                                        <w:color w:val="000000" w:themeColor="dark1"/>
                                        <w:kern w:val="24"/>
                                        <w:sz w:val="12"/>
                                        <w:szCs w:val="12"/>
                                      </w:rPr>
                                    </m:ctrlPr>
                                  </m:fPr>
                                  <m:num>
                                    <m:sSub>
                                      <m:sSubPr>
                                        <m:ctrlPr>
                                          <w:rPr>
                                            <w:rFonts w:ascii="Cambria Math" w:hAnsi="Cambria Math" w:cs="Cambria"/>
                                            <w:i/>
                                            <w:iCs/>
                                            <w:color w:val="000000" w:themeColor="dark1"/>
                                            <w:kern w:val="24"/>
                                            <w:sz w:val="12"/>
                                            <w:szCs w:val="12"/>
                                          </w:rPr>
                                        </m:ctrlPr>
                                      </m:sSubPr>
                                      <m:e>
                                        <m:r>
                                          <w:rPr>
                                            <w:rFonts w:ascii="Cambria Math" w:eastAsia="Times New Roman" w:hAnsi="Cambria Math" w:cs="Cambria"/>
                                            <w:color w:val="000000" w:themeColor="dark1"/>
                                            <w:kern w:val="24"/>
                                            <w:sz w:val="12"/>
                                            <w:szCs w:val="12"/>
                                            <w:lang w:val="es-ES"/>
                                          </w:rPr>
                                          <m:t>DIST</m:t>
                                        </m:r>
                                      </m:e>
                                      <m:sub>
                                        <m:r>
                                          <w:rPr>
                                            <w:rFonts w:ascii="Cambria Math" w:hAnsi="Cambria Math" w:cs="Cambria"/>
                                            <w:color w:val="000000" w:themeColor="dark1"/>
                                            <w:kern w:val="24"/>
                                            <w:sz w:val="12"/>
                                            <w:szCs w:val="12"/>
                                          </w:rPr>
                                          <m:t>PREV</m:t>
                                        </m:r>
                                      </m:sub>
                                    </m:sSub>
                                  </m:num>
                                  <m:den>
                                    <m:sSub>
                                      <m:sSubPr>
                                        <m:ctrlPr>
                                          <w:rPr>
                                            <w:rFonts w:ascii="Cambria Math" w:hAnsi="Cambria Math" w:cs="Cambria"/>
                                            <w:i/>
                                            <w:iCs/>
                                            <w:color w:val="000000" w:themeColor="dark1"/>
                                            <w:kern w:val="24"/>
                                            <w:sz w:val="12"/>
                                            <w:szCs w:val="12"/>
                                          </w:rPr>
                                        </m:ctrlPr>
                                      </m:sSubPr>
                                      <m:e>
                                        <m:r>
                                          <w:rPr>
                                            <w:rFonts w:ascii="Cambria Math" w:eastAsia="Times New Roman" w:hAnsi="Cambria Math" w:cs="Cambria"/>
                                            <w:color w:val="000000" w:themeColor="dark1"/>
                                            <w:kern w:val="24"/>
                                            <w:sz w:val="12"/>
                                            <w:szCs w:val="12"/>
                                            <w:lang w:val="es-ES"/>
                                          </w:rPr>
                                          <m:t>DIST</m:t>
                                        </m:r>
                                      </m:e>
                                      <m:sub>
                                        <m:r>
                                          <w:rPr>
                                            <w:rFonts w:ascii="Cambria Math" w:eastAsia="Times New Roman" w:hAnsi="Cambria Math" w:cs="Cambria"/>
                                            <w:color w:val="000000" w:themeColor="dark1"/>
                                            <w:kern w:val="24"/>
                                            <w:sz w:val="12"/>
                                            <w:szCs w:val="12"/>
                                            <w:lang w:val="es-ES"/>
                                          </w:rPr>
                                          <m:t>TOTAL</m:t>
                                        </m:r>
                                      </m:sub>
                                    </m:sSub>
                                  </m:den>
                                </m:f>
                                <m:r>
                                  <w:rPr>
                                    <w:rFonts w:ascii="Cambria Math" w:eastAsia="Times New Roman" w:hAnsi="Cambria Math" w:cs="Cambria"/>
                                    <w:color w:val="000000" w:themeColor="dark1"/>
                                    <w:kern w:val="24"/>
                                    <w:sz w:val="12"/>
                                    <w:szCs w:val="12"/>
                                    <w:lang w:val="es-ES"/>
                                  </w:rPr>
                                  <m:t>*100</m:t>
                                </m:r>
                              </m:oMath>
                            </m:oMathPara>
                          </w:p>
                          <w:p w14:paraId="36F37047" w14:textId="77777777" w:rsidR="00EF2C57" w:rsidRPr="005B68D5" w:rsidRDefault="00EF2C57" w:rsidP="00EF2C57">
                            <w:pPr>
                              <w:spacing w:after="0" w:line="240" w:lineRule="auto"/>
                              <w:rPr>
                                <w:sz w:val="12"/>
                                <w:szCs w:val="12"/>
                              </w:rPr>
                            </w:pPr>
                          </w:p>
                          <w:p w14:paraId="34272444" w14:textId="77777777" w:rsidR="00EF2C57" w:rsidRPr="005B68D5" w:rsidRDefault="003463F0" w:rsidP="00EF2C57">
                            <w:pPr>
                              <w:spacing w:after="0" w:line="240" w:lineRule="auto"/>
                              <w:rPr>
                                <w:color w:val="000000" w:themeColor="dark1"/>
                                <w:kern w:val="24"/>
                                <w:sz w:val="12"/>
                                <w:szCs w:val="12"/>
                              </w:rPr>
                            </w:pPr>
                            <m:oMathPara>
                              <m:oMathParaPr>
                                <m:jc m:val="left"/>
                              </m:oMathParaPr>
                              <m:oMath>
                                <m:sSub>
                                  <m:sSubPr>
                                    <m:ctrlPr>
                                      <w:rPr>
                                        <w:rFonts w:ascii="Cambria Math" w:hAnsi="Cambria Math" w:cs="Cambria"/>
                                        <w:i/>
                                        <w:iCs/>
                                        <w:color w:val="000000" w:themeColor="dark1"/>
                                        <w:kern w:val="24"/>
                                        <w:sz w:val="12"/>
                                        <w:szCs w:val="12"/>
                                      </w:rPr>
                                    </m:ctrlPr>
                                  </m:sSubPr>
                                  <m:e>
                                    <m:r>
                                      <w:rPr>
                                        <w:rFonts w:ascii="Cambria Math" w:eastAsia="Times New Roman" w:hAnsi="Cambria Math" w:cs="Cambria"/>
                                        <w:color w:val="000000" w:themeColor="dark1"/>
                                        <w:kern w:val="24"/>
                                        <w:sz w:val="12"/>
                                        <w:szCs w:val="12"/>
                                        <w:lang w:val="es-ES"/>
                                      </w:rPr>
                                      <m:t>DIST</m:t>
                                    </m:r>
                                  </m:e>
                                  <m:sub>
                                    <m:r>
                                      <w:rPr>
                                        <w:rFonts w:ascii="Cambria Math" w:eastAsia="Times New Roman" w:hAnsi="Cambria Math" w:cs="Cambria"/>
                                        <w:color w:val="000000" w:themeColor="dark1"/>
                                        <w:kern w:val="24"/>
                                        <w:sz w:val="12"/>
                                        <w:szCs w:val="12"/>
                                        <w:lang w:val="es-ES"/>
                                      </w:rPr>
                                      <m:t>PREV</m:t>
                                    </m:r>
                                  </m:sub>
                                </m:sSub>
                                <m:r>
                                  <w:rPr>
                                    <w:rFonts w:ascii="Cambria Math" w:eastAsia="Times New Roman" w:hAnsi="Cambria Math" w:cs="Cambria"/>
                                    <w:color w:val="000000" w:themeColor="dark1"/>
                                    <w:kern w:val="24"/>
                                    <w:sz w:val="12"/>
                                    <w:szCs w:val="12"/>
                                  </w:rPr>
                                  <m:t>:Número de distritos que cuentan con Centros Integrales de Atención al Adulto Mayor</m:t>
                                </m:r>
                              </m:oMath>
                            </m:oMathPara>
                          </w:p>
                          <w:p w14:paraId="5CA721B0" w14:textId="77777777" w:rsidR="00EF2C57" w:rsidRPr="00E714C5" w:rsidRDefault="003463F0" w:rsidP="00EF2C57">
                            <w:pPr>
                              <w:spacing w:after="0" w:line="240" w:lineRule="auto"/>
                              <w:jc w:val="both"/>
                              <w:rPr>
                                <w:color w:val="000000" w:themeColor="dark1"/>
                                <w:kern w:val="24"/>
                                <w:sz w:val="12"/>
                                <w:szCs w:val="12"/>
                              </w:rPr>
                            </w:pPr>
                            <m:oMath>
                              <m:sSub>
                                <m:sSubPr>
                                  <m:ctrlPr>
                                    <w:rPr>
                                      <w:rFonts w:ascii="Cambria Math" w:hAnsi="Cambria Math" w:cs="Cambria"/>
                                      <w:i/>
                                      <w:iCs/>
                                      <w:color w:val="000000" w:themeColor="dark1"/>
                                      <w:kern w:val="24"/>
                                      <w:sz w:val="12"/>
                                      <w:szCs w:val="12"/>
                                    </w:rPr>
                                  </m:ctrlPr>
                                </m:sSubPr>
                                <m:e>
                                  <m:r>
                                    <w:rPr>
                                      <w:rFonts w:ascii="Cambria Math" w:eastAsia="Times New Roman" w:hAnsi="Cambria Math" w:cs="Cambria"/>
                                      <w:color w:val="000000" w:themeColor="dark1"/>
                                      <w:kern w:val="24"/>
                                      <w:sz w:val="12"/>
                                      <w:szCs w:val="12"/>
                                      <w:lang w:val="es-ES"/>
                                    </w:rPr>
                                    <m:t>DIST</m:t>
                                  </m:r>
                                </m:e>
                                <m:sub>
                                  <m:r>
                                    <w:rPr>
                                      <w:rFonts w:ascii="Cambria Math" w:eastAsia="Times New Roman" w:hAnsi="Cambria Math" w:cs="Cambria"/>
                                      <w:color w:val="000000" w:themeColor="dark1"/>
                                      <w:kern w:val="24"/>
                                      <w:sz w:val="12"/>
                                      <w:szCs w:val="12"/>
                                    </w:rPr>
                                    <m:t>TOTAL</m:t>
                                  </m:r>
                                </m:sub>
                              </m:sSub>
                              <m:r>
                                <w:rPr>
                                  <w:rFonts w:ascii="Cambria Math" w:eastAsia="Times New Roman" w:hAnsi="Cambria Math" w:cs="Cambria"/>
                                  <w:color w:val="000000" w:themeColor="dark1"/>
                                  <w:kern w:val="24"/>
                                  <w:sz w:val="12"/>
                                  <w:szCs w:val="12"/>
                                </w:rPr>
                                <m:t>:Número de d</m:t>
                              </m:r>
                              <m:r>
                                <w:rPr>
                                  <w:rFonts w:ascii="Cambria Math" w:eastAsia="Times New Roman" w:hAnsi="Cambria Math" w:cs="Cambria"/>
                                  <w:color w:val="000000" w:themeColor="dark1"/>
                                  <w:kern w:val="24"/>
                                  <w:sz w:val="12"/>
                                  <w:szCs w:val="12"/>
                                  <w:lang w:val="es-ES"/>
                                </w:rPr>
                                <m:t>istritos</m:t>
                              </m:r>
                              <m:r>
                                <w:rPr>
                                  <w:rFonts w:ascii="Cambria Math" w:eastAsia="Times New Roman" w:hAnsi="Cambria Math" w:cs="Cambria"/>
                                  <w:color w:val="000000" w:themeColor="dark1"/>
                                  <w:kern w:val="24"/>
                                  <w:sz w:val="12"/>
                                  <w:szCs w:val="12"/>
                                </w:rPr>
                                <m:t xml:space="preserve"> </m:t>
                              </m:r>
                              <m:r>
                                <w:rPr>
                                  <w:rFonts w:ascii="Cambria Math" w:eastAsia="Times New Roman" w:hAnsi="Cambria Math" w:cs="Cambria"/>
                                  <w:color w:val="000000" w:themeColor="dark1"/>
                                  <w:kern w:val="24"/>
                                  <w:sz w:val="12"/>
                                  <w:szCs w:val="12"/>
                                  <w:lang w:val="es-ES"/>
                                </w:rPr>
                                <m:t>a</m:t>
                              </m:r>
                              <m:r>
                                <w:rPr>
                                  <w:rFonts w:ascii="Cambria Math" w:eastAsia="Times New Roman" w:hAnsi="Cambria Math" w:cs="Cambria"/>
                                  <w:color w:val="000000" w:themeColor="dark1"/>
                                  <w:kern w:val="24"/>
                                  <w:sz w:val="12"/>
                                  <w:szCs w:val="12"/>
                                </w:rPr>
                                <m:t xml:space="preserve"> </m:t>
                              </m:r>
                              <m:r>
                                <w:rPr>
                                  <w:rFonts w:ascii="Cambria Math" w:eastAsia="Times New Roman" w:hAnsi="Cambria Math" w:cs="Cambria"/>
                                  <w:color w:val="000000" w:themeColor="dark1"/>
                                  <w:kern w:val="24"/>
                                  <w:sz w:val="12"/>
                                  <w:szCs w:val="12"/>
                                  <w:lang w:val="es-ES"/>
                                </w:rPr>
                                <m:t>nivel</m:t>
                              </m:r>
                              <m:r>
                                <w:rPr>
                                  <w:rFonts w:ascii="Cambria Math" w:eastAsia="Times New Roman" w:hAnsi="Cambria Math" w:cs="Cambria"/>
                                  <w:color w:val="000000" w:themeColor="dark1"/>
                                  <w:kern w:val="24"/>
                                  <w:sz w:val="12"/>
                                  <w:szCs w:val="12"/>
                                </w:rPr>
                                <m:t xml:space="preserve"> </m:t>
                              </m:r>
                              <m:r>
                                <w:rPr>
                                  <w:rFonts w:ascii="Cambria Math" w:eastAsia="Times New Roman" w:hAnsi="Cambria Math" w:cs="Cambria"/>
                                  <w:color w:val="000000" w:themeColor="dark1"/>
                                  <w:kern w:val="24"/>
                                  <w:sz w:val="12"/>
                                  <w:szCs w:val="12"/>
                                  <w:lang w:val="es-ES"/>
                                </w:rPr>
                                <m:t>nacional</m:t>
                              </m:r>
                              <m:r>
                                <w:rPr>
                                  <w:rFonts w:ascii="Cambria Math" w:eastAsia="Times New Roman" w:hAnsi="Cambria Math" w:cs="Cambria"/>
                                  <w:color w:val="000000" w:themeColor="dark1"/>
                                  <w:kern w:val="24"/>
                                  <w:sz w:val="12"/>
                                  <w:szCs w:val="12"/>
                                </w:rPr>
                                <m:t>, de acuerdo con la publicación de la Secretaria de demarcación y organización territorial</m:t>
                              </m:r>
                            </m:oMath>
                            <w:r w:rsidR="00EF2C57" w:rsidRPr="00E714C5">
                              <w:rPr>
                                <w:color w:val="000000" w:themeColor="dark1"/>
                                <w:kern w:val="24"/>
                                <w:sz w:val="12"/>
                                <w:szCs w:val="12"/>
                              </w:rPr>
                              <w:t xml:space="preserve"> </w:t>
                            </w:r>
                          </w:p>
                        </w:txbxContent>
                      </v:textbox>
                    </v:roundrect>
                  </w:pict>
                </mc:Fallback>
              </mc:AlternateContent>
            </w:r>
          </w:p>
          <w:p w14:paraId="0D08AE75" w14:textId="77777777" w:rsidR="00EF2C57" w:rsidRDefault="00EF2C57" w:rsidP="003318EA">
            <w:pPr>
              <w:spacing w:after="0" w:line="240" w:lineRule="auto"/>
              <w:jc w:val="both"/>
              <w:rPr>
                <w:rFonts w:ascii="Calibri" w:hAnsi="Calibri" w:cs="Calibri"/>
                <w:sz w:val="14"/>
                <w:szCs w:val="14"/>
                <w:lang w:val="es-MX"/>
              </w:rPr>
            </w:pPr>
          </w:p>
          <w:p w14:paraId="21196A6A" w14:textId="77777777" w:rsidR="00EF2C57" w:rsidRDefault="00EF2C57" w:rsidP="003318EA">
            <w:pPr>
              <w:spacing w:after="0" w:line="240" w:lineRule="auto"/>
              <w:jc w:val="both"/>
              <w:rPr>
                <w:rFonts w:ascii="Calibri" w:hAnsi="Calibri" w:cs="Calibri"/>
                <w:sz w:val="14"/>
                <w:szCs w:val="14"/>
                <w:lang w:val="es-MX"/>
              </w:rPr>
            </w:pPr>
          </w:p>
          <w:p w14:paraId="671428EA" w14:textId="77777777" w:rsidR="00EF2C57" w:rsidRDefault="00EF2C57" w:rsidP="003318EA">
            <w:pPr>
              <w:spacing w:after="0" w:line="240" w:lineRule="auto"/>
              <w:jc w:val="both"/>
              <w:rPr>
                <w:rFonts w:ascii="Calibri" w:hAnsi="Calibri" w:cs="Calibri"/>
                <w:sz w:val="14"/>
                <w:szCs w:val="14"/>
                <w:lang w:val="es-MX"/>
              </w:rPr>
            </w:pPr>
          </w:p>
          <w:p w14:paraId="0B7292FF" w14:textId="77777777" w:rsidR="00EF2C57" w:rsidRDefault="00EF2C57" w:rsidP="003318EA">
            <w:pPr>
              <w:spacing w:after="0" w:line="240" w:lineRule="auto"/>
              <w:jc w:val="both"/>
              <w:rPr>
                <w:rFonts w:ascii="Calibri" w:hAnsi="Calibri" w:cs="Calibri"/>
                <w:sz w:val="14"/>
                <w:szCs w:val="14"/>
                <w:lang w:val="es-MX"/>
              </w:rPr>
            </w:pPr>
          </w:p>
          <w:p w14:paraId="457DE906" w14:textId="77777777" w:rsidR="00EF2C57" w:rsidRDefault="00EF2C57" w:rsidP="003318EA">
            <w:pPr>
              <w:spacing w:after="0" w:line="240" w:lineRule="auto"/>
              <w:jc w:val="both"/>
              <w:rPr>
                <w:rFonts w:ascii="Calibri" w:hAnsi="Calibri" w:cs="Calibri"/>
                <w:sz w:val="14"/>
                <w:szCs w:val="14"/>
                <w:lang w:val="es-MX"/>
              </w:rPr>
            </w:pPr>
          </w:p>
          <w:p w14:paraId="0A61615A" w14:textId="77777777" w:rsidR="00EF2C57" w:rsidRPr="00AD6B2F" w:rsidRDefault="00EF2C57" w:rsidP="003318EA">
            <w:pPr>
              <w:spacing w:after="0" w:line="240" w:lineRule="auto"/>
              <w:jc w:val="both"/>
              <w:rPr>
                <w:rFonts w:ascii="Calibri" w:hAnsi="Calibri" w:cs="Calibri"/>
                <w:sz w:val="14"/>
                <w:szCs w:val="14"/>
                <w:lang w:val="es-MX"/>
              </w:rPr>
            </w:pPr>
          </w:p>
          <w:tbl>
            <w:tblPr>
              <w:tblW w:w="0" w:type="auto"/>
              <w:tblCellMar>
                <w:left w:w="0" w:type="dxa"/>
                <w:right w:w="0" w:type="dxa"/>
              </w:tblCellMar>
              <w:tblLook w:val="00A0" w:firstRow="1" w:lastRow="0" w:firstColumn="1" w:lastColumn="0" w:noHBand="0" w:noVBand="0"/>
            </w:tblPr>
            <w:tblGrid>
              <w:gridCol w:w="8278"/>
            </w:tblGrid>
            <w:tr w:rsidR="00EF2C57" w:rsidRPr="00216891" w14:paraId="40224A28" w14:textId="77777777" w:rsidTr="003318EA">
              <w:tc>
                <w:tcPr>
                  <w:tcW w:w="8278" w:type="dxa"/>
                  <w:shd w:val="clear" w:color="auto" w:fill="000000"/>
                  <w:tcMar>
                    <w:top w:w="0" w:type="dxa"/>
                    <w:left w:w="108" w:type="dxa"/>
                    <w:bottom w:w="0" w:type="dxa"/>
                    <w:right w:w="108" w:type="dxa"/>
                  </w:tcMar>
                </w:tcPr>
                <w:p w14:paraId="54E068D3" w14:textId="77777777" w:rsidR="00EF2C57" w:rsidRPr="00D07B41" w:rsidRDefault="00EF2C57" w:rsidP="003318EA">
                  <w:pPr>
                    <w:spacing w:after="0" w:line="240" w:lineRule="auto"/>
                    <w:jc w:val="both"/>
                    <w:rPr>
                      <w:rFonts w:ascii="Calibri" w:hAnsi="Calibri" w:cs="Calibri"/>
                      <w:b/>
                      <w:bCs/>
                      <w:sz w:val="14"/>
                      <w:szCs w:val="14"/>
                      <w:lang w:val="es-MX"/>
                    </w:rPr>
                  </w:pPr>
                  <w:r w:rsidRPr="00D07B41">
                    <w:rPr>
                      <w:rFonts w:ascii="Calibri" w:hAnsi="Calibri" w:cs="Calibri"/>
                      <w:b/>
                      <w:bCs/>
                      <w:sz w:val="14"/>
                      <w:szCs w:val="14"/>
                      <w:lang w:val="es-MX"/>
                    </w:rPr>
                    <w:t>PERIODICIDAD DE LAS MEDICIONES</w:t>
                  </w:r>
                </w:p>
              </w:tc>
            </w:tr>
          </w:tbl>
          <w:p w14:paraId="7E83C2C2" w14:textId="77777777" w:rsidR="00EF2C57" w:rsidRPr="00D07B41" w:rsidRDefault="00EF2C57" w:rsidP="003318EA">
            <w:pPr>
              <w:autoSpaceDE w:val="0"/>
              <w:autoSpaceDN w:val="0"/>
              <w:spacing w:after="0" w:line="240" w:lineRule="auto"/>
              <w:jc w:val="both"/>
              <w:rPr>
                <w:rFonts w:ascii="Calibri" w:hAnsi="Calibri" w:cs="Calibri"/>
                <w:sz w:val="14"/>
                <w:szCs w:val="14"/>
                <w:lang w:val="es-PE"/>
              </w:rPr>
            </w:pPr>
            <w:r w:rsidRPr="00D07B41">
              <w:rPr>
                <w:rFonts w:ascii="Calibri" w:hAnsi="Calibri" w:cs="Calibri"/>
                <w:sz w:val="14"/>
                <w:szCs w:val="14"/>
                <w:lang w:val="es-PE"/>
              </w:rPr>
              <w:t>Anual</w:t>
            </w:r>
          </w:p>
          <w:tbl>
            <w:tblPr>
              <w:tblW w:w="0" w:type="auto"/>
              <w:tblCellMar>
                <w:left w:w="0" w:type="dxa"/>
                <w:right w:w="0" w:type="dxa"/>
              </w:tblCellMar>
              <w:tblLook w:val="00A0" w:firstRow="1" w:lastRow="0" w:firstColumn="1" w:lastColumn="0" w:noHBand="0" w:noVBand="0"/>
            </w:tblPr>
            <w:tblGrid>
              <w:gridCol w:w="8278"/>
            </w:tblGrid>
            <w:tr w:rsidR="00EF2C57" w:rsidRPr="00216891" w14:paraId="1289585F" w14:textId="77777777" w:rsidTr="003318EA">
              <w:tc>
                <w:tcPr>
                  <w:tcW w:w="8428" w:type="dxa"/>
                  <w:shd w:val="clear" w:color="auto" w:fill="000000"/>
                  <w:tcMar>
                    <w:top w:w="0" w:type="dxa"/>
                    <w:left w:w="108" w:type="dxa"/>
                    <w:bottom w:w="0" w:type="dxa"/>
                    <w:right w:w="108" w:type="dxa"/>
                  </w:tcMar>
                </w:tcPr>
                <w:p w14:paraId="1FD391B4" w14:textId="77777777" w:rsidR="00EF2C57" w:rsidRPr="00D07B41" w:rsidRDefault="00EF2C57" w:rsidP="003318EA">
                  <w:pPr>
                    <w:spacing w:after="0" w:line="240" w:lineRule="auto"/>
                    <w:jc w:val="both"/>
                    <w:rPr>
                      <w:rFonts w:ascii="Calibri" w:hAnsi="Calibri" w:cs="Calibri"/>
                      <w:b/>
                      <w:bCs/>
                      <w:sz w:val="14"/>
                      <w:szCs w:val="14"/>
                      <w:lang w:val="es-MX"/>
                    </w:rPr>
                  </w:pPr>
                  <w:r w:rsidRPr="00D07B41">
                    <w:rPr>
                      <w:rFonts w:ascii="Calibri" w:hAnsi="Calibri" w:cs="Calibri"/>
                      <w:sz w:val="14"/>
                      <w:szCs w:val="14"/>
                      <w:lang w:val="es-PE"/>
                    </w:rPr>
                    <w:br w:type="page"/>
                  </w:r>
                  <w:r w:rsidRPr="00D07B41">
                    <w:rPr>
                      <w:rFonts w:ascii="Calibri" w:hAnsi="Calibri" w:cs="Calibri"/>
                      <w:b/>
                      <w:bCs/>
                      <w:sz w:val="14"/>
                      <w:szCs w:val="14"/>
                      <w:lang w:val="es-MX"/>
                    </w:rPr>
                    <w:t>FUENTE DE DATOS</w:t>
                  </w:r>
                </w:p>
              </w:tc>
            </w:tr>
          </w:tbl>
          <w:p w14:paraId="3A0FEDE8" w14:textId="77777777" w:rsidR="00EF2C57" w:rsidRPr="003E3AAE" w:rsidRDefault="00EF2C57" w:rsidP="003318EA">
            <w:pPr>
              <w:spacing w:after="0" w:line="240" w:lineRule="auto"/>
              <w:rPr>
                <w:rFonts w:ascii="Calibri" w:hAnsi="Calibri" w:cs="Calibri"/>
                <w:b/>
                <w:bCs/>
                <w:sz w:val="14"/>
                <w:szCs w:val="14"/>
                <w:lang w:val="es-MX"/>
              </w:rPr>
            </w:pPr>
            <w:r w:rsidRPr="0019563C">
              <w:rPr>
                <w:rFonts w:ascii="Calibri" w:hAnsi="Calibri" w:cs="Calibri"/>
                <w:sz w:val="14"/>
                <w:szCs w:val="14"/>
                <w:lang w:val="es-MX"/>
              </w:rPr>
              <w:t>Re</w:t>
            </w:r>
            <w:r>
              <w:rPr>
                <w:rFonts w:ascii="Calibri" w:hAnsi="Calibri" w:cs="Calibri"/>
                <w:sz w:val="14"/>
                <w:szCs w:val="14"/>
                <w:lang w:val="es-MX"/>
              </w:rPr>
              <w:t>gistros Administrativos DIPAM</w:t>
            </w:r>
          </w:p>
          <w:tbl>
            <w:tblPr>
              <w:tblW w:w="0" w:type="auto"/>
              <w:tblCellMar>
                <w:left w:w="0" w:type="dxa"/>
                <w:right w:w="0" w:type="dxa"/>
              </w:tblCellMar>
              <w:tblLook w:val="00A0" w:firstRow="1" w:lastRow="0" w:firstColumn="1" w:lastColumn="0" w:noHBand="0" w:noVBand="0"/>
            </w:tblPr>
            <w:tblGrid>
              <w:gridCol w:w="8278"/>
            </w:tblGrid>
            <w:tr w:rsidR="00EF2C57" w:rsidRPr="00216891" w14:paraId="391528E2" w14:textId="77777777" w:rsidTr="003318EA">
              <w:tc>
                <w:tcPr>
                  <w:tcW w:w="8278" w:type="dxa"/>
                  <w:shd w:val="clear" w:color="auto" w:fill="000000"/>
                  <w:tcMar>
                    <w:top w:w="0" w:type="dxa"/>
                    <w:left w:w="108" w:type="dxa"/>
                    <w:bottom w:w="0" w:type="dxa"/>
                    <w:right w:w="108" w:type="dxa"/>
                  </w:tcMar>
                </w:tcPr>
                <w:p w14:paraId="1026BC5E" w14:textId="77777777" w:rsidR="00EF2C57" w:rsidRPr="00D07B41" w:rsidRDefault="00EF2C57" w:rsidP="003318EA">
                  <w:pPr>
                    <w:spacing w:after="0" w:line="240" w:lineRule="auto"/>
                    <w:jc w:val="both"/>
                    <w:rPr>
                      <w:rFonts w:ascii="Calibri" w:hAnsi="Calibri" w:cs="Calibri"/>
                      <w:b/>
                      <w:bCs/>
                      <w:sz w:val="14"/>
                      <w:szCs w:val="14"/>
                      <w:lang w:val="es-MX"/>
                    </w:rPr>
                  </w:pPr>
                  <w:r w:rsidRPr="00D07B41">
                    <w:rPr>
                      <w:rFonts w:ascii="Calibri" w:hAnsi="Calibri" w:cs="Calibri"/>
                      <w:b/>
                      <w:bCs/>
                      <w:sz w:val="14"/>
                      <w:szCs w:val="14"/>
                      <w:lang w:val="es-MX"/>
                    </w:rPr>
                    <w:t>BASE DE DATOS</w:t>
                  </w:r>
                </w:p>
              </w:tc>
            </w:tr>
          </w:tbl>
          <w:p w14:paraId="7BCE2B8F" w14:textId="77777777" w:rsidR="00EF2C57" w:rsidRPr="00B51A56" w:rsidRDefault="00EF2C57" w:rsidP="003318EA">
            <w:pPr>
              <w:spacing w:after="0" w:line="240" w:lineRule="auto"/>
              <w:rPr>
                <w:rFonts w:ascii="Calibri" w:hAnsi="Calibri" w:cs="Calibri"/>
                <w:b/>
                <w:bCs/>
                <w:sz w:val="14"/>
                <w:szCs w:val="14"/>
                <w:lang w:val="es-MX"/>
              </w:rPr>
            </w:pPr>
            <w:r>
              <w:rPr>
                <w:rFonts w:ascii="Calibri" w:hAnsi="Calibri" w:cs="Calibri"/>
                <w:sz w:val="14"/>
                <w:szCs w:val="14"/>
                <w:lang w:val="es-MX"/>
              </w:rPr>
              <w:t>Bases de datos</w:t>
            </w:r>
            <w:r w:rsidRPr="0019563C">
              <w:rPr>
                <w:rFonts w:ascii="Calibri" w:hAnsi="Calibri" w:cs="Calibri"/>
                <w:sz w:val="14"/>
                <w:szCs w:val="14"/>
                <w:lang w:val="es-MX"/>
              </w:rPr>
              <w:t xml:space="preserve"> Sistema de Registro Informático de los Centros</w:t>
            </w:r>
            <w:r>
              <w:rPr>
                <w:rFonts w:ascii="Calibri" w:hAnsi="Calibri" w:cs="Calibri"/>
                <w:sz w:val="14"/>
                <w:szCs w:val="14"/>
                <w:lang w:val="es-MX"/>
              </w:rPr>
              <w:t xml:space="preserve"> Integrales de Atención al Adulto Mayor.</w:t>
            </w:r>
          </w:p>
          <w:tbl>
            <w:tblPr>
              <w:tblW w:w="0" w:type="auto"/>
              <w:tblCellMar>
                <w:left w:w="0" w:type="dxa"/>
                <w:right w:w="0" w:type="dxa"/>
              </w:tblCellMar>
              <w:tblLook w:val="00A0" w:firstRow="1" w:lastRow="0" w:firstColumn="1" w:lastColumn="0" w:noHBand="0" w:noVBand="0"/>
            </w:tblPr>
            <w:tblGrid>
              <w:gridCol w:w="8278"/>
            </w:tblGrid>
            <w:tr w:rsidR="00EF2C57" w:rsidRPr="00216891" w14:paraId="0EF82BFD" w14:textId="77777777" w:rsidTr="003318EA">
              <w:tc>
                <w:tcPr>
                  <w:tcW w:w="8278" w:type="dxa"/>
                  <w:shd w:val="clear" w:color="auto" w:fill="000000"/>
                  <w:tcMar>
                    <w:top w:w="0" w:type="dxa"/>
                    <w:left w:w="108" w:type="dxa"/>
                    <w:bottom w:w="0" w:type="dxa"/>
                    <w:right w:w="108" w:type="dxa"/>
                  </w:tcMar>
                </w:tcPr>
                <w:p w14:paraId="2F69F567" w14:textId="77777777" w:rsidR="00EF2C57" w:rsidRPr="00D07B41" w:rsidRDefault="00EF2C57" w:rsidP="003318EA">
                  <w:pPr>
                    <w:spacing w:after="0" w:line="240" w:lineRule="auto"/>
                    <w:jc w:val="both"/>
                    <w:rPr>
                      <w:rFonts w:ascii="Calibri" w:hAnsi="Calibri" w:cs="Calibri"/>
                      <w:b/>
                      <w:bCs/>
                      <w:sz w:val="14"/>
                      <w:szCs w:val="14"/>
                      <w:lang w:val="es-MX"/>
                    </w:rPr>
                  </w:pPr>
                  <w:r w:rsidRPr="00D07B41">
                    <w:rPr>
                      <w:rFonts w:ascii="Calibri" w:hAnsi="Calibri" w:cs="Calibri"/>
                      <w:b/>
                      <w:bCs/>
                      <w:sz w:val="14"/>
                      <w:szCs w:val="14"/>
                      <w:lang w:val="es-MX"/>
                    </w:rPr>
                    <w:t>INSTRUMENTO DE RECOLECCIÓN DE INFORMACIÓN</w:t>
                  </w:r>
                </w:p>
              </w:tc>
            </w:tr>
          </w:tbl>
          <w:p w14:paraId="61BC4BE5" w14:textId="77777777" w:rsidR="00EF2C57" w:rsidRPr="004F3EF7" w:rsidRDefault="00EF2C57" w:rsidP="003318EA">
            <w:pPr>
              <w:pStyle w:val="Prrafodelista"/>
              <w:numPr>
                <w:ilvl w:val="0"/>
                <w:numId w:val="6"/>
              </w:numPr>
              <w:spacing w:after="0" w:line="240" w:lineRule="auto"/>
              <w:jc w:val="both"/>
              <w:rPr>
                <w:rFonts w:ascii="Calibri" w:hAnsi="Calibri" w:cs="Calibri"/>
                <w:b/>
                <w:bCs/>
                <w:sz w:val="14"/>
                <w:szCs w:val="14"/>
                <w:lang w:val="es-MX"/>
              </w:rPr>
            </w:pPr>
            <w:r w:rsidRPr="00CA2464">
              <w:rPr>
                <w:rFonts w:ascii="Calibri" w:hAnsi="Calibri" w:cs="Calibri"/>
                <w:sz w:val="14"/>
                <w:szCs w:val="14"/>
                <w:lang w:val="es-MX"/>
              </w:rPr>
              <w:t>Sistema de Registro Informático de los Centros Integrales de</w:t>
            </w:r>
            <w:r>
              <w:rPr>
                <w:rFonts w:ascii="Calibri" w:hAnsi="Calibri" w:cs="Calibri"/>
                <w:sz w:val="14"/>
                <w:szCs w:val="14"/>
                <w:lang w:val="es-MX"/>
              </w:rPr>
              <w:t xml:space="preserve"> Atención a</w:t>
            </w:r>
            <w:r w:rsidRPr="00CA2464">
              <w:rPr>
                <w:rFonts w:ascii="Calibri" w:hAnsi="Calibri" w:cs="Calibri"/>
                <w:sz w:val="14"/>
                <w:szCs w:val="14"/>
                <w:lang w:val="es-MX"/>
              </w:rPr>
              <w:t>l Adulto Mayor</w:t>
            </w:r>
            <w:r>
              <w:rPr>
                <w:rFonts w:ascii="Calibri" w:hAnsi="Calibri" w:cs="Calibri"/>
                <w:sz w:val="14"/>
                <w:szCs w:val="14"/>
                <w:lang w:val="es-MX"/>
              </w:rPr>
              <w:t>.</w:t>
            </w:r>
          </w:p>
          <w:tbl>
            <w:tblPr>
              <w:tblW w:w="0" w:type="auto"/>
              <w:tblCellMar>
                <w:left w:w="0" w:type="dxa"/>
                <w:right w:w="0" w:type="dxa"/>
              </w:tblCellMar>
              <w:tblLook w:val="00A0" w:firstRow="1" w:lastRow="0" w:firstColumn="1" w:lastColumn="0" w:noHBand="0" w:noVBand="0"/>
            </w:tblPr>
            <w:tblGrid>
              <w:gridCol w:w="8278"/>
            </w:tblGrid>
            <w:tr w:rsidR="00EF2C57" w:rsidRPr="00377399" w14:paraId="3301ACF9" w14:textId="77777777" w:rsidTr="003318EA">
              <w:tc>
                <w:tcPr>
                  <w:tcW w:w="8278" w:type="dxa"/>
                  <w:shd w:val="clear" w:color="auto" w:fill="000000"/>
                  <w:tcMar>
                    <w:top w:w="0" w:type="dxa"/>
                    <w:left w:w="108" w:type="dxa"/>
                    <w:bottom w:w="0" w:type="dxa"/>
                    <w:right w:w="108" w:type="dxa"/>
                  </w:tcMar>
                </w:tcPr>
                <w:p w14:paraId="0FB878DF" w14:textId="77777777" w:rsidR="00EF2C57" w:rsidRPr="00D07B41" w:rsidRDefault="00EF2C57" w:rsidP="003318EA">
                  <w:pPr>
                    <w:spacing w:after="0" w:line="240" w:lineRule="auto"/>
                    <w:jc w:val="both"/>
                    <w:rPr>
                      <w:rFonts w:ascii="Calibri" w:hAnsi="Calibri" w:cs="Calibri"/>
                      <w:b/>
                      <w:bCs/>
                      <w:sz w:val="14"/>
                      <w:szCs w:val="14"/>
                      <w:lang w:val="es-MX"/>
                    </w:rPr>
                  </w:pPr>
                  <w:r w:rsidRPr="00D07B41">
                    <w:rPr>
                      <w:rFonts w:ascii="Calibri" w:hAnsi="Calibri" w:cs="Calibri"/>
                      <w:b/>
                      <w:bCs/>
                      <w:sz w:val="14"/>
                      <w:szCs w:val="14"/>
                      <w:lang w:val="es-MX"/>
                    </w:rPr>
                    <w:t>SINTAXIS</w:t>
                  </w:r>
                </w:p>
              </w:tc>
            </w:tr>
          </w:tbl>
          <w:p w14:paraId="62559B81" w14:textId="77777777" w:rsidR="00EF2C57" w:rsidRPr="00855888" w:rsidRDefault="00EF2C57" w:rsidP="003318EA">
            <w:pPr>
              <w:spacing w:after="0" w:line="240" w:lineRule="auto"/>
              <w:jc w:val="both"/>
              <w:rPr>
                <w:rFonts w:ascii="Calibri" w:hAnsi="Calibri" w:cs="Calibri"/>
                <w:sz w:val="14"/>
                <w:szCs w:val="14"/>
                <w:lang w:val="es-PE"/>
              </w:rPr>
            </w:pPr>
            <w:r>
              <w:rPr>
                <w:rFonts w:ascii="Calibri" w:hAnsi="Calibri" w:cs="Calibri"/>
                <w:sz w:val="14"/>
                <w:szCs w:val="14"/>
                <w:lang w:val="es-PE"/>
              </w:rPr>
              <w:t>Por definir.</w:t>
            </w:r>
          </w:p>
        </w:tc>
      </w:tr>
    </w:tbl>
    <w:p w14:paraId="4DF2AA4A" w14:textId="77777777" w:rsidR="00EF2C57" w:rsidRPr="00F71F47" w:rsidRDefault="00EF2C57" w:rsidP="00EF2C57">
      <w:pPr>
        <w:spacing w:line="240" w:lineRule="auto"/>
        <w:rPr>
          <w:lang w:val="es-PE"/>
        </w:rPr>
      </w:pPr>
    </w:p>
    <w:p w14:paraId="1A7432D0" w14:textId="60BD6A9A" w:rsidR="00EF2C57" w:rsidRDefault="00EF2C57">
      <w:pPr>
        <w:rPr>
          <w:lang w:val="es-PE"/>
        </w:rPr>
      </w:pPr>
    </w:p>
    <w:p w14:paraId="5DAF8789" w14:textId="31EF7AB2" w:rsidR="00EF2C57" w:rsidRDefault="00EF2C57">
      <w:pPr>
        <w:rPr>
          <w:lang w:val="es-PE"/>
        </w:rPr>
      </w:pPr>
    </w:p>
    <w:p w14:paraId="4B42D608" w14:textId="5E19C2CD" w:rsidR="00EF2C57" w:rsidRDefault="00EF2C57">
      <w:pPr>
        <w:spacing w:after="160" w:line="259" w:lineRule="auto"/>
        <w:rPr>
          <w:lang w:val="es-PE"/>
        </w:rPr>
      </w:pPr>
      <w:r>
        <w:rPr>
          <w:lang w:val="es-PE"/>
        </w:rPr>
        <w:br w:type="page"/>
      </w:r>
    </w:p>
    <w:p w14:paraId="00240B03" w14:textId="3EBCD033" w:rsidR="00EF2C57" w:rsidRPr="00216891" w:rsidRDefault="00B33DF2" w:rsidP="00B33DF2">
      <w:pPr>
        <w:pStyle w:val="Ttulo2"/>
        <w:numPr>
          <w:ilvl w:val="0"/>
          <w:numId w:val="26"/>
        </w:numPr>
        <w:rPr>
          <w:b/>
          <w:bCs/>
          <w:color w:val="auto"/>
          <w:sz w:val="22"/>
          <w:szCs w:val="22"/>
          <w:lang w:val="es-PE"/>
        </w:rPr>
      </w:pPr>
      <w:r w:rsidRPr="00216891">
        <w:rPr>
          <w:b/>
          <w:bCs/>
          <w:color w:val="auto"/>
          <w:sz w:val="22"/>
          <w:szCs w:val="22"/>
          <w:lang w:val="es-PE"/>
        </w:rPr>
        <w:lastRenderedPageBreak/>
        <w:t xml:space="preserve">Ficha Técnica de Indicador </w:t>
      </w:r>
      <w:proofErr w:type="spellStart"/>
      <w:r w:rsidRPr="00216891">
        <w:rPr>
          <w:b/>
          <w:bCs/>
          <w:color w:val="auto"/>
          <w:sz w:val="22"/>
          <w:szCs w:val="22"/>
          <w:lang w:val="es-PE"/>
        </w:rPr>
        <w:t>N°</w:t>
      </w:r>
      <w:proofErr w:type="spellEnd"/>
      <w:r w:rsidRPr="00216891">
        <w:rPr>
          <w:b/>
          <w:bCs/>
          <w:color w:val="auto"/>
          <w:sz w:val="22"/>
          <w:szCs w:val="22"/>
          <w:lang w:val="es-PE"/>
        </w:rPr>
        <w:t xml:space="preserve"> 5 del Producto 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EF2C57" w:rsidRPr="00164AEC" w14:paraId="6666D71F" w14:textId="77777777" w:rsidTr="003318EA">
        <w:trPr>
          <w:trHeight w:val="983"/>
        </w:trPr>
        <w:tc>
          <w:tcPr>
            <w:tcW w:w="8644" w:type="dxa"/>
          </w:tcPr>
          <w:tbl>
            <w:tblPr>
              <w:tblW w:w="0" w:type="auto"/>
              <w:tblCellMar>
                <w:left w:w="0" w:type="dxa"/>
                <w:right w:w="0" w:type="dxa"/>
              </w:tblCellMar>
              <w:tblLook w:val="00A0" w:firstRow="1" w:lastRow="0" w:firstColumn="1" w:lastColumn="0" w:noHBand="0" w:noVBand="0"/>
            </w:tblPr>
            <w:tblGrid>
              <w:gridCol w:w="8278"/>
            </w:tblGrid>
            <w:tr w:rsidR="00EF2C57" w:rsidRPr="00216891" w14:paraId="17EB067B" w14:textId="77777777" w:rsidTr="003318EA">
              <w:tc>
                <w:tcPr>
                  <w:tcW w:w="8428" w:type="dxa"/>
                  <w:shd w:val="clear" w:color="auto" w:fill="C0C0C0"/>
                  <w:tcMar>
                    <w:top w:w="0" w:type="dxa"/>
                    <w:left w:w="108" w:type="dxa"/>
                    <w:bottom w:w="0" w:type="dxa"/>
                    <w:right w:w="108" w:type="dxa"/>
                  </w:tcMar>
                </w:tcPr>
                <w:p w14:paraId="01C730F5" w14:textId="77777777" w:rsidR="00EF2C57" w:rsidRPr="00164AEC" w:rsidRDefault="00EF2C57" w:rsidP="003318EA">
                  <w:pPr>
                    <w:spacing w:after="0" w:line="240" w:lineRule="auto"/>
                    <w:jc w:val="both"/>
                    <w:rPr>
                      <w:rFonts w:ascii="Calibri" w:hAnsi="Calibri" w:cs="Calibri"/>
                      <w:b/>
                      <w:bCs/>
                      <w:sz w:val="14"/>
                      <w:szCs w:val="14"/>
                      <w:lang w:val="es-MX"/>
                    </w:rPr>
                  </w:pPr>
                  <w:r w:rsidRPr="00164AEC">
                    <w:rPr>
                      <w:rFonts w:ascii="Calibri" w:hAnsi="Calibri" w:cs="Calibri"/>
                      <w:b/>
                      <w:bCs/>
                      <w:sz w:val="14"/>
                      <w:szCs w:val="14"/>
                      <w:lang w:val="es-MX"/>
                    </w:rPr>
                    <w:t>PROGRAMA PRESUPUESTAL</w:t>
                  </w:r>
                </w:p>
                <w:p w14:paraId="51ADE9B1" w14:textId="77777777" w:rsidR="00EF2C57" w:rsidRPr="00164AEC" w:rsidRDefault="00EF2C57" w:rsidP="003318EA">
                  <w:pPr>
                    <w:spacing w:after="0" w:line="240" w:lineRule="auto"/>
                    <w:jc w:val="both"/>
                    <w:rPr>
                      <w:rFonts w:ascii="Calibri" w:hAnsi="Calibri" w:cs="Calibri"/>
                      <w:b/>
                      <w:bCs/>
                      <w:sz w:val="14"/>
                      <w:szCs w:val="14"/>
                      <w:lang w:val="es-MX"/>
                    </w:rPr>
                  </w:pPr>
                  <w:r w:rsidRPr="00164AEC">
                    <w:rPr>
                      <w:rFonts w:ascii="Calibri" w:hAnsi="Calibri" w:cs="Calibri"/>
                      <w:bCs/>
                      <w:sz w:val="14"/>
                      <w:szCs w:val="14"/>
                      <w:lang w:val="es-MX"/>
                    </w:rPr>
                    <w:t>Acceso de Personas Adultas Mayores a Servicios Especializados</w:t>
                  </w:r>
                </w:p>
              </w:tc>
            </w:tr>
          </w:tbl>
          <w:p w14:paraId="2E645269" w14:textId="77777777" w:rsidR="00EF2C57" w:rsidRPr="00164AEC" w:rsidRDefault="00EF2C57" w:rsidP="003318EA">
            <w:pPr>
              <w:spacing w:after="0" w:line="240" w:lineRule="auto"/>
              <w:jc w:val="center"/>
              <w:rPr>
                <w:rFonts w:ascii="Calibri" w:hAnsi="Calibri" w:cs="Calibri"/>
                <w:sz w:val="14"/>
                <w:szCs w:val="14"/>
                <w:lang w:val="es-PE"/>
              </w:rPr>
            </w:pPr>
          </w:p>
          <w:tbl>
            <w:tblPr>
              <w:tblW w:w="0" w:type="auto"/>
              <w:tblCellMar>
                <w:left w:w="0" w:type="dxa"/>
                <w:right w:w="0" w:type="dxa"/>
              </w:tblCellMar>
              <w:tblLook w:val="00A0" w:firstRow="1" w:lastRow="0" w:firstColumn="1" w:lastColumn="0" w:noHBand="0" w:noVBand="0"/>
            </w:tblPr>
            <w:tblGrid>
              <w:gridCol w:w="8278"/>
            </w:tblGrid>
            <w:tr w:rsidR="00EF2C57" w:rsidRPr="00216891" w14:paraId="7D7F3A7B" w14:textId="77777777" w:rsidTr="003318EA">
              <w:tc>
                <w:tcPr>
                  <w:tcW w:w="8644" w:type="dxa"/>
                  <w:shd w:val="clear" w:color="auto" w:fill="000000"/>
                  <w:tcMar>
                    <w:top w:w="0" w:type="dxa"/>
                    <w:left w:w="108" w:type="dxa"/>
                    <w:bottom w:w="0" w:type="dxa"/>
                    <w:right w:w="108" w:type="dxa"/>
                  </w:tcMar>
                </w:tcPr>
                <w:p w14:paraId="59BA42AF" w14:textId="77777777" w:rsidR="00EF2C57" w:rsidRPr="00164AEC" w:rsidRDefault="00EF2C57" w:rsidP="003318EA">
                  <w:pPr>
                    <w:pStyle w:val="Prrafodelista1"/>
                    <w:ind w:left="360" w:hanging="360"/>
                    <w:jc w:val="center"/>
                    <w:rPr>
                      <w:rFonts w:ascii="Calibri" w:hAnsi="Calibri" w:cs="Calibri"/>
                      <w:b/>
                      <w:sz w:val="14"/>
                      <w:szCs w:val="14"/>
                    </w:rPr>
                  </w:pPr>
                  <w:r w:rsidRPr="00164AEC">
                    <w:rPr>
                      <w:rFonts w:ascii="Calibri" w:hAnsi="Calibri" w:cs="Calibri"/>
                      <w:b/>
                      <w:sz w:val="14"/>
                      <w:szCs w:val="14"/>
                    </w:rPr>
                    <w:t>Nombre del indicador</w:t>
                  </w:r>
                </w:p>
                <w:p w14:paraId="599D2AC9" w14:textId="77777777" w:rsidR="00EF2C57" w:rsidRPr="00164AEC" w:rsidRDefault="00EF2C57" w:rsidP="003318EA">
                  <w:pPr>
                    <w:pStyle w:val="Prrafodelista1"/>
                    <w:ind w:left="360" w:hanging="360"/>
                    <w:jc w:val="center"/>
                    <w:rPr>
                      <w:rFonts w:ascii="Calibri" w:hAnsi="Calibri" w:cs="Calibri"/>
                      <w:b/>
                      <w:sz w:val="14"/>
                      <w:szCs w:val="14"/>
                    </w:rPr>
                  </w:pPr>
                  <w:r w:rsidRPr="00164AEC">
                    <w:rPr>
                      <w:rFonts w:ascii="Calibri" w:hAnsi="Calibri" w:cs="Calibri"/>
                      <w:b/>
                      <w:color w:val="FFFFFF"/>
                      <w:sz w:val="14"/>
                      <w:szCs w:val="14"/>
                    </w:rPr>
                    <w:t xml:space="preserve">Porcentaje de Centros de Atención para Personas Adultas </w:t>
                  </w:r>
                  <w:r w:rsidRPr="00A71858">
                    <w:rPr>
                      <w:rFonts w:ascii="Calibri" w:hAnsi="Calibri" w:cs="Calibri"/>
                      <w:b/>
                      <w:sz w:val="14"/>
                      <w:szCs w:val="14"/>
                    </w:rPr>
                    <w:t>Mayores público</w:t>
                  </w:r>
                  <w:r>
                    <w:rPr>
                      <w:rFonts w:ascii="Calibri" w:hAnsi="Calibri" w:cs="Calibri"/>
                      <w:b/>
                      <w:sz w:val="14"/>
                      <w:szCs w:val="14"/>
                    </w:rPr>
                    <w:t>s</w:t>
                  </w:r>
                  <w:r w:rsidRPr="00A71858">
                    <w:rPr>
                      <w:rFonts w:ascii="Calibri" w:hAnsi="Calibri" w:cs="Calibri"/>
                      <w:b/>
                      <w:sz w:val="14"/>
                      <w:szCs w:val="14"/>
                    </w:rPr>
                    <w:t xml:space="preserve"> y privados </w:t>
                  </w:r>
                  <w:r w:rsidRPr="00164AEC">
                    <w:rPr>
                      <w:rFonts w:ascii="Calibri" w:hAnsi="Calibri" w:cs="Calibri"/>
                      <w:b/>
                      <w:color w:val="FFFFFF"/>
                      <w:sz w:val="14"/>
                      <w:szCs w:val="14"/>
                    </w:rPr>
                    <w:t>acreditados</w:t>
                  </w:r>
                  <w:r>
                    <w:rPr>
                      <w:rFonts w:ascii="Calibri" w:hAnsi="Calibri" w:cs="Calibri"/>
                      <w:b/>
                      <w:color w:val="FFFFFF"/>
                      <w:sz w:val="14"/>
                      <w:szCs w:val="14"/>
                    </w:rPr>
                    <w:t xml:space="preserve"> por la Dirección de Personas Adultas Mayores</w:t>
                  </w:r>
                </w:p>
              </w:tc>
            </w:tr>
          </w:tbl>
          <w:p w14:paraId="14F37C3E" w14:textId="77777777" w:rsidR="00EF2C57" w:rsidRPr="00164AEC" w:rsidRDefault="00EF2C57" w:rsidP="003318EA">
            <w:pPr>
              <w:spacing w:after="0" w:line="240" w:lineRule="auto"/>
              <w:jc w:val="center"/>
              <w:rPr>
                <w:rFonts w:ascii="Calibri" w:hAnsi="Calibri" w:cs="Calibri"/>
                <w:b/>
                <w:bCs/>
                <w:sz w:val="14"/>
                <w:szCs w:val="14"/>
                <w:lang w:val="es-MX"/>
              </w:rPr>
            </w:pPr>
          </w:p>
          <w:tbl>
            <w:tblPr>
              <w:tblW w:w="0" w:type="auto"/>
              <w:tblCellMar>
                <w:left w:w="0" w:type="dxa"/>
                <w:right w:w="0" w:type="dxa"/>
              </w:tblCellMar>
              <w:tblLook w:val="00A0" w:firstRow="1" w:lastRow="0" w:firstColumn="1" w:lastColumn="0" w:noHBand="0" w:noVBand="0"/>
            </w:tblPr>
            <w:tblGrid>
              <w:gridCol w:w="8278"/>
            </w:tblGrid>
            <w:tr w:rsidR="00EF2C57" w:rsidRPr="00164AEC" w14:paraId="7C841559" w14:textId="77777777" w:rsidTr="003318EA">
              <w:tc>
                <w:tcPr>
                  <w:tcW w:w="8644" w:type="dxa"/>
                  <w:shd w:val="clear" w:color="auto" w:fill="C0C0C0"/>
                  <w:tcMar>
                    <w:top w:w="0" w:type="dxa"/>
                    <w:left w:w="108" w:type="dxa"/>
                    <w:bottom w:w="0" w:type="dxa"/>
                    <w:right w:w="108" w:type="dxa"/>
                  </w:tcMar>
                </w:tcPr>
                <w:p w14:paraId="5BF21E3A" w14:textId="77777777" w:rsidR="00EF2C57" w:rsidRPr="00164AEC" w:rsidRDefault="00EF2C57" w:rsidP="003318EA">
                  <w:pPr>
                    <w:spacing w:after="0" w:line="240" w:lineRule="auto"/>
                    <w:jc w:val="center"/>
                    <w:rPr>
                      <w:rFonts w:ascii="Calibri" w:hAnsi="Calibri" w:cs="Calibri"/>
                      <w:bCs/>
                      <w:sz w:val="14"/>
                      <w:szCs w:val="14"/>
                      <w:lang w:val="es-MX"/>
                    </w:rPr>
                  </w:pPr>
                  <w:r w:rsidRPr="00164AEC">
                    <w:rPr>
                      <w:rFonts w:ascii="Calibri" w:hAnsi="Calibri" w:cs="Calibri"/>
                      <w:b/>
                      <w:bCs/>
                      <w:sz w:val="14"/>
                      <w:szCs w:val="14"/>
                      <w:lang w:val="es-MX"/>
                    </w:rPr>
                    <w:t>Ámbito de control</w:t>
                  </w:r>
                </w:p>
                <w:p w14:paraId="727E90C0" w14:textId="77777777" w:rsidR="00EF2C57" w:rsidRPr="00164AEC" w:rsidRDefault="00EF2C57" w:rsidP="003318EA">
                  <w:pPr>
                    <w:spacing w:after="0" w:line="240" w:lineRule="auto"/>
                    <w:jc w:val="center"/>
                    <w:rPr>
                      <w:rFonts w:ascii="Calibri" w:hAnsi="Calibri" w:cs="Calibri"/>
                      <w:bCs/>
                      <w:sz w:val="14"/>
                      <w:szCs w:val="14"/>
                      <w:lang w:val="es-MX"/>
                    </w:rPr>
                  </w:pPr>
                  <w:r w:rsidRPr="00164AEC">
                    <w:rPr>
                      <w:rFonts w:ascii="Calibri" w:hAnsi="Calibri" w:cs="Calibri"/>
                      <w:bCs/>
                      <w:sz w:val="14"/>
                      <w:szCs w:val="14"/>
                      <w:lang w:val="es-MX"/>
                    </w:rPr>
                    <w:t>Producto 02</w:t>
                  </w:r>
                </w:p>
              </w:tc>
            </w:tr>
          </w:tbl>
          <w:p w14:paraId="7234046B" w14:textId="77777777" w:rsidR="00EF2C57" w:rsidRPr="00164AEC" w:rsidRDefault="00EF2C57" w:rsidP="003318EA">
            <w:pPr>
              <w:spacing w:after="0" w:line="240" w:lineRule="auto"/>
              <w:jc w:val="both"/>
              <w:rPr>
                <w:rFonts w:ascii="Calibri" w:hAnsi="Calibri" w:cs="Calibri"/>
                <w:b/>
                <w:bCs/>
                <w:sz w:val="14"/>
                <w:szCs w:val="14"/>
                <w:lang w:val="es-PE"/>
              </w:rPr>
            </w:pPr>
          </w:p>
          <w:tbl>
            <w:tblPr>
              <w:tblW w:w="0" w:type="auto"/>
              <w:tblCellMar>
                <w:left w:w="0" w:type="dxa"/>
                <w:right w:w="0" w:type="dxa"/>
              </w:tblCellMar>
              <w:tblLook w:val="00A0" w:firstRow="1" w:lastRow="0" w:firstColumn="1" w:lastColumn="0" w:noHBand="0" w:noVBand="0"/>
            </w:tblPr>
            <w:tblGrid>
              <w:gridCol w:w="8278"/>
            </w:tblGrid>
            <w:tr w:rsidR="00EF2C57" w:rsidRPr="00216891" w14:paraId="420E45EA" w14:textId="77777777" w:rsidTr="003318EA">
              <w:tc>
                <w:tcPr>
                  <w:tcW w:w="8428" w:type="dxa"/>
                  <w:shd w:val="clear" w:color="auto" w:fill="C0C0C0"/>
                  <w:tcMar>
                    <w:top w:w="0" w:type="dxa"/>
                    <w:left w:w="108" w:type="dxa"/>
                    <w:bottom w:w="0" w:type="dxa"/>
                    <w:right w:w="108" w:type="dxa"/>
                  </w:tcMar>
                </w:tcPr>
                <w:p w14:paraId="509A7E46" w14:textId="77777777" w:rsidR="00EF2C57" w:rsidRPr="00164AEC" w:rsidRDefault="00EF2C57" w:rsidP="003318EA">
                  <w:pPr>
                    <w:spacing w:after="0" w:line="240" w:lineRule="auto"/>
                    <w:ind w:left="360"/>
                    <w:jc w:val="both"/>
                    <w:rPr>
                      <w:rFonts w:ascii="Calibri" w:hAnsi="Calibri" w:cs="Calibri"/>
                      <w:b/>
                      <w:bCs/>
                      <w:sz w:val="14"/>
                      <w:szCs w:val="14"/>
                      <w:lang w:val="es-MX"/>
                    </w:rPr>
                  </w:pPr>
                  <w:r w:rsidRPr="00164AEC">
                    <w:rPr>
                      <w:rFonts w:ascii="Calibri" w:hAnsi="Calibri" w:cs="Calibri"/>
                      <w:b/>
                      <w:bCs/>
                      <w:sz w:val="14"/>
                      <w:szCs w:val="14"/>
                      <w:lang w:val="es-MX"/>
                    </w:rPr>
                    <w:t>PLIEGOS QUE EJECUTAN ACCIONES EN EL MARCO DEL PROGRAMA PRESUPUESTAL</w:t>
                  </w:r>
                </w:p>
                <w:p w14:paraId="51EB1194" w14:textId="77777777" w:rsidR="00EF2C57" w:rsidRPr="00164AEC" w:rsidRDefault="00EF2C57" w:rsidP="003318EA">
                  <w:pPr>
                    <w:numPr>
                      <w:ilvl w:val="0"/>
                      <w:numId w:val="2"/>
                    </w:numPr>
                    <w:spacing w:after="0" w:line="240" w:lineRule="auto"/>
                    <w:ind w:left="284" w:hanging="284"/>
                    <w:jc w:val="both"/>
                    <w:rPr>
                      <w:rFonts w:ascii="Calibri" w:hAnsi="Calibri" w:cs="Calibri"/>
                      <w:sz w:val="14"/>
                      <w:szCs w:val="14"/>
                      <w:lang w:val="es-MX"/>
                    </w:rPr>
                  </w:pPr>
                  <w:r w:rsidRPr="00164AEC">
                    <w:rPr>
                      <w:rFonts w:ascii="Calibri" w:hAnsi="Calibri" w:cs="Calibri"/>
                      <w:sz w:val="14"/>
                      <w:szCs w:val="14"/>
                      <w:lang w:val="es-MX"/>
                    </w:rPr>
                    <w:t>Pliego 039: Ministerio de la Mujer y Poblaciones Vulnerables-MIMP</w:t>
                  </w:r>
                </w:p>
              </w:tc>
            </w:tr>
            <w:tr w:rsidR="00EF2C57" w:rsidRPr="00216891" w14:paraId="7800D650" w14:textId="77777777" w:rsidTr="003318EA">
              <w:tc>
                <w:tcPr>
                  <w:tcW w:w="8428" w:type="dxa"/>
                  <w:shd w:val="clear" w:color="auto" w:fill="000000"/>
                  <w:tcMar>
                    <w:top w:w="0" w:type="dxa"/>
                    <w:left w:w="108" w:type="dxa"/>
                    <w:bottom w:w="0" w:type="dxa"/>
                    <w:right w:w="108" w:type="dxa"/>
                  </w:tcMar>
                </w:tcPr>
                <w:p w14:paraId="389CF21B" w14:textId="77777777" w:rsidR="00EF2C57" w:rsidRPr="00164AEC" w:rsidRDefault="00EF2C57" w:rsidP="003318EA">
                  <w:pPr>
                    <w:spacing w:after="0" w:line="240" w:lineRule="auto"/>
                    <w:jc w:val="both"/>
                    <w:rPr>
                      <w:rFonts w:ascii="Calibri" w:hAnsi="Calibri" w:cs="Calibri"/>
                      <w:b/>
                      <w:bCs/>
                      <w:color w:val="FFFFFF"/>
                      <w:sz w:val="14"/>
                      <w:szCs w:val="14"/>
                      <w:lang w:val="es-MX"/>
                    </w:rPr>
                  </w:pPr>
                  <w:r w:rsidRPr="00164AEC">
                    <w:rPr>
                      <w:rFonts w:ascii="Calibri" w:hAnsi="Calibri" w:cs="Calibri"/>
                      <w:b/>
                      <w:bCs/>
                      <w:color w:val="FFFFFF"/>
                      <w:sz w:val="14"/>
                      <w:szCs w:val="14"/>
                      <w:lang w:val="es-MX"/>
                    </w:rPr>
                    <w:t>DEFINICIÓN</w:t>
                  </w:r>
                </w:p>
              </w:tc>
            </w:tr>
          </w:tbl>
          <w:p w14:paraId="532AB977" w14:textId="77777777" w:rsidR="00EF2C57" w:rsidRPr="00164AEC" w:rsidRDefault="00EF2C57" w:rsidP="003318EA">
            <w:pPr>
              <w:spacing w:after="0" w:line="240" w:lineRule="auto"/>
              <w:jc w:val="both"/>
              <w:rPr>
                <w:rFonts w:ascii="Calibri" w:hAnsi="Calibri" w:cs="Calibri"/>
                <w:sz w:val="14"/>
                <w:szCs w:val="14"/>
                <w:lang w:val="es-MX"/>
              </w:rPr>
            </w:pPr>
            <w:r w:rsidRPr="00164AEC">
              <w:rPr>
                <w:rFonts w:ascii="Calibri" w:hAnsi="Calibri" w:cs="Calibri"/>
                <w:sz w:val="14"/>
                <w:szCs w:val="14"/>
                <w:lang w:val="es-MX"/>
              </w:rPr>
              <w:t>El indicador busca medir el porcentaje de Centros de Atención para Personas Adultas Mayores</w:t>
            </w:r>
            <w:r>
              <w:rPr>
                <w:rFonts w:ascii="Calibri" w:hAnsi="Calibri" w:cs="Calibri"/>
                <w:sz w:val="14"/>
                <w:szCs w:val="14"/>
                <w:lang w:val="es-MX"/>
              </w:rPr>
              <w:t xml:space="preserve"> (CEAPAM) públicos y privados acreditados</w:t>
            </w:r>
            <w:r w:rsidRPr="00164AEC">
              <w:rPr>
                <w:rFonts w:ascii="Calibri" w:hAnsi="Calibri" w:cs="Calibri"/>
                <w:sz w:val="14"/>
                <w:szCs w:val="14"/>
                <w:lang w:val="es-MX"/>
              </w:rPr>
              <w:t xml:space="preserve"> por la D</w:t>
            </w:r>
            <w:r>
              <w:rPr>
                <w:rFonts w:ascii="Calibri" w:hAnsi="Calibri" w:cs="Calibri"/>
                <w:sz w:val="14"/>
                <w:szCs w:val="14"/>
                <w:lang w:val="es-MX"/>
              </w:rPr>
              <w:t>irección de Personas Adultas Mayores,</w:t>
            </w:r>
            <w:r w:rsidRPr="00164AEC">
              <w:rPr>
                <w:rFonts w:ascii="Calibri" w:hAnsi="Calibri" w:cs="Calibri"/>
                <w:sz w:val="14"/>
                <w:szCs w:val="14"/>
                <w:lang w:val="es-MX"/>
              </w:rPr>
              <w:t xml:space="preserve"> que logran su acreditación luego de un proceso de evaluación.</w:t>
            </w:r>
          </w:p>
          <w:tbl>
            <w:tblPr>
              <w:tblW w:w="0" w:type="auto"/>
              <w:tblCellMar>
                <w:left w:w="0" w:type="dxa"/>
                <w:right w:w="0" w:type="dxa"/>
              </w:tblCellMar>
              <w:tblLook w:val="00A0" w:firstRow="1" w:lastRow="0" w:firstColumn="1" w:lastColumn="0" w:noHBand="0" w:noVBand="0"/>
            </w:tblPr>
            <w:tblGrid>
              <w:gridCol w:w="8278"/>
            </w:tblGrid>
            <w:tr w:rsidR="00EF2C57" w:rsidRPr="00216891" w14:paraId="63C7BBC2" w14:textId="77777777" w:rsidTr="003318EA">
              <w:tc>
                <w:tcPr>
                  <w:tcW w:w="8644" w:type="dxa"/>
                  <w:shd w:val="clear" w:color="auto" w:fill="000000"/>
                  <w:tcMar>
                    <w:top w:w="0" w:type="dxa"/>
                    <w:left w:w="108" w:type="dxa"/>
                    <w:bottom w:w="0" w:type="dxa"/>
                    <w:right w:w="108" w:type="dxa"/>
                  </w:tcMar>
                </w:tcPr>
                <w:p w14:paraId="2919F48E" w14:textId="77777777" w:rsidR="00EF2C57" w:rsidRPr="00164AEC" w:rsidRDefault="00EF2C57" w:rsidP="003318EA">
                  <w:pPr>
                    <w:spacing w:after="0" w:line="240" w:lineRule="auto"/>
                    <w:jc w:val="both"/>
                    <w:rPr>
                      <w:rFonts w:ascii="Calibri" w:hAnsi="Calibri" w:cs="Calibri"/>
                      <w:b/>
                      <w:bCs/>
                      <w:color w:val="FFFFFF"/>
                      <w:sz w:val="14"/>
                      <w:szCs w:val="14"/>
                      <w:lang w:val="es-MX"/>
                    </w:rPr>
                  </w:pPr>
                  <w:r w:rsidRPr="00164AEC">
                    <w:rPr>
                      <w:rFonts w:ascii="Calibri" w:hAnsi="Calibri" w:cs="Calibri"/>
                      <w:b/>
                      <w:bCs/>
                      <w:color w:val="FFFFFF"/>
                      <w:sz w:val="14"/>
                      <w:szCs w:val="14"/>
                      <w:lang w:val="es-MX"/>
                    </w:rPr>
                    <w:t>DIMENSIÓN DE DESEMPEÑO</w:t>
                  </w:r>
                </w:p>
              </w:tc>
            </w:tr>
          </w:tbl>
          <w:p w14:paraId="007AE8F5" w14:textId="77777777" w:rsidR="00EF2C57" w:rsidRPr="00164AEC" w:rsidRDefault="00EF2C57" w:rsidP="003318EA">
            <w:pPr>
              <w:spacing w:after="0" w:line="240" w:lineRule="auto"/>
              <w:jc w:val="both"/>
              <w:rPr>
                <w:rFonts w:ascii="Calibri" w:hAnsi="Calibri" w:cs="Calibri"/>
                <w:sz w:val="14"/>
                <w:szCs w:val="14"/>
                <w:lang w:val="es-MX"/>
              </w:rPr>
            </w:pPr>
            <w:r w:rsidRPr="00164AEC">
              <w:rPr>
                <w:rFonts w:ascii="Calibri" w:hAnsi="Calibri" w:cs="Calibri"/>
                <w:sz w:val="14"/>
                <w:szCs w:val="14"/>
                <w:lang w:val="es-MX"/>
              </w:rPr>
              <w:t>Eficacia</w:t>
            </w:r>
          </w:p>
          <w:tbl>
            <w:tblPr>
              <w:tblW w:w="0" w:type="auto"/>
              <w:tblCellMar>
                <w:left w:w="0" w:type="dxa"/>
                <w:right w:w="0" w:type="dxa"/>
              </w:tblCellMar>
              <w:tblLook w:val="00A0" w:firstRow="1" w:lastRow="0" w:firstColumn="1" w:lastColumn="0" w:noHBand="0" w:noVBand="0"/>
            </w:tblPr>
            <w:tblGrid>
              <w:gridCol w:w="8278"/>
            </w:tblGrid>
            <w:tr w:rsidR="00EF2C57" w:rsidRPr="00216891" w14:paraId="06B3D494" w14:textId="77777777" w:rsidTr="003318EA">
              <w:tc>
                <w:tcPr>
                  <w:tcW w:w="8278" w:type="dxa"/>
                  <w:shd w:val="clear" w:color="auto" w:fill="000000"/>
                  <w:tcMar>
                    <w:top w:w="0" w:type="dxa"/>
                    <w:left w:w="108" w:type="dxa"/>
                    <w:bottom w:w="0" w:type="dxa"/>
                    <w:right w:w="108" w:type="dxa"/>
                  </w:tcMar>
                </w:tcPr>
                <w:p w14:paraId="0647AC90" w14:textId="77777777" w:rsidR="00EF2C57" w:rsidRPr="00164AEC" w:rsidRDefault="00EF2C57" w:rsidP="003318EA">
                  <w:pPr>
                    <w:spacing w:after="0" w:line="240" w:lineRule="auto"/>
                    <w:jc w:val="both"/>
                    <w:rPr>
                      <w:rFonts w:ascii="Calibri" w:hAnsi="Calibri" w:cs="Calibri"/>
                      <w:b/>
                      <w:bCs/>
                      <w:color w:val="FFFFFF"/>
                      <w:sz w:val="14"/>
                      <w:szCs w:val="14"/>
                      <w:lang w:val="es-MX"/>
                    </w:rPr>
                  </w:pPr>
                  <w:r w:rsidRPr="00164AEC">
                    <w:rPr>
                      <w:rFonts w:ascii="Calibri" w:hAnsi="Calibri" w:cs="Calibri"/>
                      <w:sz w:val="14"/>
                      <w:szCs w:val="14"/>
                      <w:lang w:val="es-PE"/>
                    </w:rPr>
                    <w:br w:type="page"/>
                  </w:r>
                  <w:r w:rsidRPr="00164AEC">
                    <w:rPr>
                      <w:rFonts w:ascii="Calibri" w:hAnsi="Calibri" w:cs="Calibri"/>
                      <w:b/>
                      <w:bCs/>
                      <w:color w:val="FFFFFF"/>
                      <w:sz w:val="14"/>
                      <w:szCs w:val="14"/>
                      <w:lang w:val="es-MX"/>
                    </w:rPr>
                    <w:t xml:space="preserve">VALOR DEL INDICADOR </w:t>
                  </w:r>
                </w:p>
              </w:tc>
            </w:tr>
          </w:tbl>
          <w:p w14:paraId="3BEEDC95" w14:textId="77777777" w:rsidR="00EF2C57" w:rsidRPr="00164AEC" w:rsidRDefault="00EF2C57" w:rsidP="003318EA">
            <w:pPr>
              <w:pBdr>
                <w:bottom w:val="single" w:sz="4" w:space="1" w:color="auto"/>
              </w:pBdr>
              <w:spacing w:after="0" w:line="240" w:lineRule="auto"/>
              <w:jc w:val="both"/>
              <w:rPr>
                <w:rFonts w:ascii="Calibri" w:hAnsi="Calibri" w:cs="Calibri"/>
                <w:sz w:val="14"/>
                <w:szCs w:val="14"/>
                <w:lang w:val="es-PE"/>
              </w:rPr>
            </w:pPr>
            <w:r w:rsidRPr="00CC4F5B">
              <w:rPr>
                <w:rFonts w:ascii="Calibri" w:hAnsi="Calibri" w:cs="Calibri"/>
                <w:b/>
                <w:bCs/>
                <w:sz w:val="14"/>
                <w:szCs w:val="14"/>
                <w:lang w:val="es-PE"/>
              </w:rPr>
              <w:t>Línea de base 2019:</w:t>
            </w:r>
            <w:r w:rsidRPr="006970FF">
              <w:rPr>
                <w:rFonts w:ascii="Calibri" w:hAnsi="Calibri" w:cs="Calibri"/>
                <w:sz w:val="14"/>
                <w:szCs w:val="14"/>
                <w:lang w:val="es-PE"/>
              </w:rPr>
              <w:t xml:space="preserve"> 30.36%</w:t>
            </w:r>
          </w:p>
          <w:tbl>
            <w:tblPr>
              <w:tblW w:w="0" w:type="auto"/>
              <w:tblCellMar>
                <w:left w:w="0" w:type="dxa"/>
                <w:right w:w="0" w:type="dxa"/>
              </w:tblCellMar>
              <w:tblLook w:val="00A0" w:firstRow="1" w:lastRow="0" w:firstColumn="1" w:lastColumn="0" w:noHBand="0" w:noVBand="0"/>
            </w:tblPr>
            <w:tblGrid>
              <w:gridCol w:w="8278"/>
            </w:tblGrid>
            <w:tr w:rsidR="00EF2C57" w:rsidRPr="00216891" w14:paraId="3B3E5193" w14:textId="77777777" w:rsidTr="003318EA">
              <w:tc>
                <w:tcPr>
                  <w:tcW w:w="8278" w:type="dxa"/>
                  <w:shd w:val="clear" w:color="auto" w:fill="000000"/>
                  <w:tcMar>
                    <w:top w:w="0" w:type="dxa"/>
                    <w:left w:w="108" w:type="dxa"/>
                    <w:bottom w:w="0" w:type="dxa"/>
                    <w:right w:w="108" w:type="dxa"/>
                  </w:tcMar>
                </w:tcPr>
                <w:p w14:paraId="55911E25" w14:textId="77777777" w:rsidR="00EF2C57" w:rsidRPr="00164AEC" w:rsidRDefault="00EF2C57" w:rsidP="003318EA">
                  <w:pPr>
                    <w:spacing w:after="0" w:line="240" w:lineRule="auto"/>
                    <w:jc w:val="both"/>
                    <w:rPr>
                      <w:rFonts w:ascii="Calibri" w:hAnsi="Calibri" w:cs="Calibri"/>
                      <w:b/>
                      <w:bCs/>
                      <w:sz w:val="14"/>
                      <w:szCs w:val="14"/>
                      <w:lang w:val="es-MX"/>
                    </w:rPr>
                  </w:pPr>
                  <w:r w:rsidRPr="00164AEC">
                    <w:rPr>
                      <w:rFonts w:ascii="Calibri" w:hAnsi="Calibri" w:cs="Calibri"/>
                      <w:b/>
                      <w:bCs/>
                      <w:sz w:val="14"/>
                      <w:szCs w:val="14"/>
                      <w:lang w:val="es-MX"/>
                    </w:rPr>
                    <w:t>JUSTIFICACIÓN</w:t>
                  </w:r>
                </w:p>
              </w:tc>
            </w:tr>
          </w:tbl>
          <w:p w14:paraId="60CC4FF7" w14:textId="77777777" w:rsidR="00EF2C57" w:rsidRPr="00164AEC" w:rsidRDefault="00EF2C57" w:rsidP="003318EA">
            <w:pPr>
              <w:spacing w:after="0" w:line="240" w:lineRule="auto"/>
              <w:jc w:val="both"/>
              <w:rPr>
                <w:rFonts w:ascii="Calibri" w:hAnsi="Calibri" w:cs="Calibri"/>
                <w:sz w:val="14"/>
                <w:szCs w:val="14"/>
                <w:lang w:val="es-MX"/>
              </w:rPr>
            </w:pPr>
            <w:r w:rsidRPr="00164AEC">
              <w:rPr>
                <w:rFonts w:ascii="Calibri" w:hAnsi="Calibri" w:cs="Calibri"/>
                <w:sz w:val="14"/>
                <w:szCs w:val="14"/>
                <w:lang w:val="es-MX"/>
              </w:rPr>
              <w:t>El indicador permite medir el porcentaje de</w:t>
            </w:r>
            <w:r>
              <w:rPr>
                <w:rFonts w:ascii="Calibri" w:hAnsi="Calibri" w:cs="Calibri"/>
                <w:sz w:val="14"/>
                <w:szCs w:val="14"/>
                <w:lang w:val="es-MX"/>
              </w:rPr>
              <w:t xml:space="preserve"> </w:t>
            </w:r>
            <w:r w:rsidRPr="00164AEC">
              <w:rPr>
                <w:rFonts w:ascii="Calibri" w:hAnsi="Calibri" w:cs="Calibri"/>
                <w:sz w:val="14"/>
                <w:szCs w:val="14"/>
                <w:lang w:val="es-MX"/>
              </w:rPr>
              <w:t>Centros de Atención para Personas Adultas Mayores</w:t>
            </w:r>
            <w:r>
              <w:rPr>
                <w:rFonts w:ascii="Calibri" w:hAnsi="Calibri" w:cs="Calibri"/>
                <w:sz w:val="14"/>
                <w:szCs w:val="14"/>
                <w:lang w:val="es-MX"/>
              </w:rPr>
              <w:t xml:space="preserve"> (CEAPAM) públicos y privados </w:t>
            </w:r>
            <w:r w:rsidRPr="00164AEC">
              <w:rPr>
                <w:rFonts w:ascii="Calibri" w:hAnsi="Calibri" w:cs="Calibri"/>
                <w:sz w:val="14"/>
                <w:szCs w:val="14"/>
                <w:lang w:val="es-MX"/>
              </w:rPr>
              <w:t>acreditados respecto al universo identificado</w:t>
            </w:r>
            <w:r>
              <w:rPr>
                <w:rFonts w:ascii="Calibri" w:hAnsi="Calibri" w:cs="Calibri"/>
                <w:sz w:val="14"/>
                <w:szCs w:val="14"/>
                <w:lang w:val="es-MX"/>
              </w:rPr>
              <w:t xml:space="preserve"> por la </w:t>
            </w:r>
            <w:r w:rsidRPr="00164AEC">
              <w:rPr>
                <w:rFonts w:ascii="Calibri" w:hAnsi="Calibri" w:cs="Calibri"/>
                <w:sz w:val="14"/>
                <w:szCs w:val="14"/>
                <w:lang w:val="es-MX"/>
              </w:rPr>
              <w:t>D</w:t>
            </w:r>
            <w:r>
              <w:rPr>
                <w:rFonts w:ascii="Calibri" w:hAnsi="Calibri" w:cs="Calibri"/>
                <w:sz w:val="14"/>
                <w:szCs w:val="14"/>
                <w:lang w:val="es-MX"/>
              </w:rPr>
              <w:t xml:space="preserve">irección de Personas Adultas Mayores </w:t>
            </w:r>
            <w:r w:rsidRPr="00164AEC">
              <w:rPr>
                <w:rFonts w:ascii="Calibri" w:hAnsi="Calibri" w:cs="Calibri"/>
                <w:sz w:val="14"/>
                <w:szCs w:val="14"/>
                <w:lang w:val="es-MX"/>
              </w:rPr>
              <w:t xml:space="preserve">a nivel nacional, a fin de garantizar servicios de calidad para las </w:t>
            </w:r>
            <w:r>
              <w:rPr>
                <w:rFonts w:ascii="Calibri" w:hAnsi="Calibri" w:cs="Calibri"/>
                <w:sz w:val="14"/>
                <w:szCs w:val="14"/>
                <w:lang w:val="es-MX"/>
              </w:rPr>
              <w:t>P</w:t>
            </w:r>
            <w:r w:rsidRPr="00164AEC">
              <w:rPr>
                <w:rFonts w:ascii="Calibri" w:hAnsi="Calibri" w:cs="Calibri"/>
                <w:sz w:val="14"/>
                <w:szCs w:val="14"/>
                <w:lang w:val="es-MX"/>
              </w:rPr>
              <w:t xml:space="preserve">ersonas </w:t>
            </w:r>
            <w:r>
              <w:rPr>
                <w:rFonts w:ascii="Calibri" w:hAnsi="Calibri" w:cs="Calibri"/>
                <w:sz w:val="14"/>
                <w:szCs w:val="14"/>
                <w:lang w:val="es-MX"/>
              </w:rPr>
              <w:t>A</w:t>
            </w:r>
            <w:r w:rsidRPr="00164AEC">
              <w:rPr>
                <w:rFonts w:ascii="Calibri" w:hAnsi="Calibri" w:cs="Calibri"/>
                <w:sz w:val="14"/>
                <w:szCs w:val="14"/>
                <w:lang w:val="es-MX"/>
              </w:rPr>
              <w:t xml:space="preserve">dultas </w:t>
            </w:r>
            <w:r>
              <w:rPr>
                <w:rFonts w:ascii="Calibri" w:hAnsi="Calibri" w:cs="Calibri"/>
                <w:sz w:val="14"/>
                <w:szCs w:val="14"/>
                <w:lang w:val="es-MX"/>
              </w:rPr>
              <w:t>M</w:t>
            </w:r>
            <w:r w:rsidRPr="00164AEC">
              <w:rPr>
                <w:rFonts w:ascii="Calibri" w:hAnsi="Calibri" w:cs="Calibri"/>
                <w:sz w:val="14"/>
                <w:szCs w:val="14"/>
                <w:lang w:val="es-MX"/>
              </w:rPr>
              <w:t>ayores atendidas en ellos.</w:t>
            </w:r>
          </w:p>
          <w:p w14:paraId="19248F39" w14:textId="77777777" w:rsidR="00EF2C57" w:rsidRPr="00164AEC" w:rsidRDefault="00EF2C57" w:rsidP="003318EA">
            <w:pPr>
              <w:spacing w:after="0" w:line="240" w:lineRule="auto"/>
              <w:jc w:val="both"/>
              <w:rPr>
                <w:rFonts w:ascii="Calibri" w:hAnsi="Calibri" w:cs="Calibri"/>
                <w:sz w:val="14"/>
                <w:szCs w:val="14"/>
                <w:lang w:val="es-MX"/>
              </w:rPr>
            </w:pPr>
          </w:p>
          <w:tbl>
            <w:tblPr>
              <w:tblW w:w="0" w:type="auto"/>
              <w:tblCellMar>
                <w:left w:w="0" w:type="dxa"/>
                <w:right w:w="0" w:type="dxa"/>
              </w:tblCellMar>
              <w:tblLook w:val="00A0" w:firstRow="1" w:lastRow="0" w:firstColumn="1" w:lastColumn="0" w:noHBand="0" w:noVBand="0"/>
            </w:tblPr>
            <w:tblGrid>
              <w:gridCol w:w="8278"/>
            </w:tblGrid>
            <w:tr w:rsidR="00EF2C57" w:rsidRPr="00216891" w14:paraId="0840677A" w14:textId="77777777" w:rsidTr="003318EA">
              <w:tc>
                <w:tcPr>
                  <w:tcW w:w="8428" w:type="dxa"/>
                  <w:shd w:val="clear" w:color="auto" w:fill="000000"/>
                  <w:tcMar>
                    <w:top w:w="0" w:type="dxa"/>
                    <w:left w:w="108" w:type="dxa"/>
                    <w:bottom w:w="0" w:type="dxa"/>
                    <w:right w:w="108" w:type="dxa"/>
                  </w:tcMar>
                </w:tcPr>
                <w:p w14:paraId="2A97450A" w14:textId="77777777" w:rsidR="00EF2C57" w:rsidRPr="00164AEC" w:rsidRDefault="00EF2C57" w:rsidP="003318EA">
                  <w:pPr>
                    <w:spacing w:after="0" w:line="240" w:lineRule="auto"/>
                    <w:jc w:val="both"/>
                    <w:rPr>
                      <w:rFonts w:ascii="Calibri" w:hAnsi="Calibri" w:cs="Calibri"/>
                      <w:b/>
                      <w:bCs/>
                      <w:sz w:val="14"/>
                      <w:szCs w:val="14"/>
                      <w:lang w:val="es-MX"/>
                    </w:rPr>
                  </w:pPr>
                  <w:r w:rsidRPr="00164AEC">
                    <w:rPr>
                      <w:rFonts w:ascii="Calibri" w:hAnsi="Calibri" w:cs="Calibri"/>
                      <w:b/>
                      <w:bCs/>
                      <w:sz w:val="14"/>
                      <w:szCs w:val="14"/>
                      <w:lang w:val="es-MX"/>
                    </w:rPr>
                    <w:t>LIMITACIONES Y SUPUESTOS EMPLEADOS</w:t>
                  </w:r>
                </w:p>
              </w:tc>
            </w:tr>
          </w:tbl>
          <w:p w14:paraId="29CE7ACE" w14:textId="77777777" w:rsidR="00EF2C57" w:rsidRPr="00164AEC" w:rsidRDefault="00EF2C57" w:rsidP="003318EA">
            <w:pPr>
              <w:autoSpaceDE w:val="0"/>
              <w:autoSpaceDN w:val="0"/>
              <w:spacing w:after="0" w:line="240" w:lineRule="auto"/>
              <w:jc w:val="both"/>
              <w:rPr>
                <w:rFonts w:ascii="Calibri" w:hAnsi="Calibri" w:cs="Calibri"/>
                <w:b/>
                <w:sz w:val="14"/>
                <w:szCs w:val="14"/>
                <w:lang w:val="es-PE"/>
              </w:rPr>
            </w:pPr>
            <w:r w:rsidRPr="00164AEC">
              <w:rPr>
                <w:rFonts w:ascii="Calibri" w:hAnsi="Calibri" w:cs="Calibri"/>
                <w:b/>
                <w:sz w:val="14"/>
                <w:szCs w:val="14"/>
                <w:lang w:val="es-PE"/>
              </w:rPr>
              <w:t xml:space="preserve">Limitaciones:  </w:t>
            </w:r>
          </w:p>
          <w:p w14:paraId="7149EF40" w14:textId="77777777" w:rsidR="00EF2C57" w:rsidRPr="00164AEC" w:rsidRDefault="00EF2C57" w:rsidP="003318EA">
            <w:pPr>
              <w:pStyle w:val="Prrafodelista"/>
              <w:numPr>
                <w:ilvl w:val="0"/>
                <w:numId w:val="3"/>
              </w:numPr>
              <w:autoSpaceDE w:val="0"/>
              <w:autoSpaceDN w:val="0"/>
              <w:spacing w:after="0" w:line="240" w:lineRule="auto"/>
              <w:jc w:val="both"/>
              <w:rPr>
                <w:rFonts w:ascii="Calibri" w:hAnsi="Calibri" w:cs="Calibri"/>
                <w:sz w:val="14"/>
                <w:szCs w:val="14"/>
                <w:lang w:val="es-PE"/>
              </w:rPr>
            </w:pPr>
            <w:r w:rsidRPr="00164AEC">
              <w:rPr>
                <w:rFonts w:ascii="Calibri" w:hAnsi="Calibri" w:cs="Calibri"/>
                <w:sz w:val="14"/>
                <w:szCs w:val="14"/>
                <w:lang w:val="es-PE"/>
              </w:rPr>
              <w:t>El indicador se mide sobre el universo de C</w:t>
            </w:r>
            <w:r>
              <w:rPr>
                <w:rFonts w:ascii="Calibri" w:hAnsi="Calibri" w:cs="Calibri"/>
                <w:sz w:val="14"/>
                <w:szCs w:val="14"/>
                <w:lang w:val="es-PE"/>
              </w:rPr>
              <w:t>entros de Atención para Personas Adultas Mayores (C</w:t>
            </w:r>
            <w:r w:rsidRPr="00164AEC">
              <w:rPr>
                <w:rFonts w:ascii="Calibri" w:hAnsi="Calibri" w:cs="Calibri"/>
                <w:sz w:val="14"/>
                <w:szCs w:val="14"/>
                <w:lang w:val="es-PE"/>
              </w:rPr>
              <w:t>EAPAM</w:t>
            </w:r>
            <w:r>
              <w:rPr>
                <w:rFonts w:ascii="Calibri" w:hAnsi="Calibri" w:cs="Calibri"/>
                <w:sz w:val="14"/>
                <w:szCs w:val="14"/>
                <w:lang w:val="es-PE"/>
              </w:rPr>
              <w:t>) públicos y privados</w:t>
            </w:r>
            <w:r w:rsidRPr="00164AEC">
              <w:rPr>
                <w:rFonts w:ascii="Calibri" w:hAnsi="Calibri" w:cs="Calibri"/>
                <w:sz w:val="14"/>
                <w:szCs w:val="14"/>
                <w:lang w:val="es-PE"/>
              </w:rPr>
              <w:t xml:space="preserve"> identificados por la D</w:t>
            </w:r>
            <w:r>
              <w:rPr>
                <w:rFonts w:ascii="Calibri" w:hAnsi="Calibri" w:cs="Calibri"/>
                <w:sz w:val="14"/>
                <w:szCs w:val="14"/>
                <w:lang w:val="es-PE"/>
              </w:rPr>
              <w:t>irección de Personas Adultas Mayores</w:t>
            </w:r>
            <w:r w:rsidRPr="00164AEC">
              <w:rPr>
                <w:rFonts w:ascii="Calibri" w:hAnsi="Calibri" w:cs="Calibri"/>
                <w:sz w:val="14"/>
                <w:szCs w:val="14"/>
                <w:lang w:val="es-PE"/>
              </w:rPr>
              <w:t>, pudiendo no ser los únicos existentes a nivel nacional.</w:t>
            </w:r>
          </w:p>
          <w:p w14:paraId="3C6C4FDA" w14:textId="77777777" w:rsidR="00EF2C57" w:rsidRPr="00C64FD8" w:rsidRDefault="00EF2C57" w:rsidP="003318EA">
            <w:pPr>
              <w:autoSpaceDE w:val="0"/>
              <w:autoSpaceDN w:val="0"/>
              <w:spacing w:after="0" w:line="240" w:lineRule="auto"/>
              <w:jc w:val="both"/>
              <w:rPr>
                <w:rFonts w:ascii="Calibri" w:hAnsi="Calibri" w:cs="Calibri"/>
                <w:b/>
                <w:sz w:val="14"/>
                <w:szCs w:val="14"/>
                <w:lang w:val="es-PE"/>
              </w:rPr>
            </w:pPr>
          </w:p>
          <w:tbl>
            <w:tblPr>
              <w:tblW w:w="0" w:type="auto"/>
              <w:tblCellMar>
                <w:left w:w="0" w:type="dxa"/>
                <w:right w:w="0" w:type="dxa"/>
              </w:tblCellMar>
              <w:tblLook w:val="00A0" w:firstRow="1" w:lastRow="0" w:firstColumn="1" w:lastColumn="0" w:noHBand="0" w:noVBand="0"/>
            </w:tblPr>
            <w:tblGrid>
              <w:gridCol w:w="8278"/>
            </w:tblGrid>
            <w:tr w:rsidR="00EF2C57" w:rsidRPr="00164AEC" w14:paraId="1672EEC5" w14:textId="77777777" w:rsidTr="003318EA">
              <w:tc>
                <w:tcPr>
                  <w:tcW w:w="8428" w:type="dxa"/>
                  <w:shd w:val="clear" w:color="auto" w:fill="000000"/>
                  <w:tcMar>
                    <w:top w:w="0" w:type="dxa"/>
                    <w:left w:w="108" w:type="dxa"/>
                    <w:bottom w:w="0" w:type="dxa"/>
                    <w:right w:w="108" w:type="dxa"/>
                  </w:tcMar>
                </w:tcPr>
                <w:p w14:paraId="224043BA" w14:textId="77777777" w:rsidR="00EF2C57" w:rsidRPr="00164AEC" w:rsidRDefault="00EF2C57" w:rsidP="003318EA">
                  <w:pPr>
                    <w:spacing w:after="0" w:line="240" w:lineRule="auto"/>
                    <w:jc w:val="both"/>
                    <w:rPr>
                      <w:rFonts w:ascii="Calibri" w:hAnsi="Calibri" w:cs="Calibri"/>
                      <w:b/>
                      <w:bCs/>
                      <w:sz w:val="14"/>
                      <w:szCs w:val="14"/>
                      <w:lang w:val="es-MX"/>
                    </w:rPr>
                  </w:pPr>
                  <w:r w:rsidRPr="00164AEC">
                    <w:rPr>
                      <w:rFonts w:ascii="Calibri" w:hAnsi="Calibri" w:cs="Calibri"/>
                      <w:b/>
                      <w:bCs/>
                      <w:sz w:val="14"/>
                      <w:szCs w:val="14"/>
                      <w:lang w:val="es-MX"/>
                    </w:rPr>
                    <w:t>PRECISIONES TÉCNICAS</w:t>
                  </w:r>
                </w:p>
              </w:tc>
            </w:tr>
          </w:tbl>
          <w:p w14:paraId="523EB7E2" w14:textId="77777777" w:rsidR="00EF2C57" w:rsidRDefault="00EF2C57" w:rsidP="003318EA">
            <w:pPr>
              <w:pStyle w:val="Prrafodelista"/>
              <w:numPr>
                <w:ilvl w:val="0"/>
                <w:numId w:val="3"/>
              </w:numPr>
              <w:spacing w:after="0" w:line="240" w:lineRule="auto"/>
              <w:jc w:val="both"/>
              <w:rPr>
                <w:rFonts w:ascii="Calibri" w:hAnsi="Calibri" w:cs="Calibri"/>
                <w:sz w:val="14"/>
                <w:szCs w:val="14"/>
                <w:lang w:val="es-MX"/>
              </w:rPr>
            </w:pPr>
            <w:r w:rsidRPr="00164AEC">
              <w:rPr>
                <w:rFonts w:ascii="Calibri" w:hAnsi="Calibri" w:cs="Calibri"/>
                <w:sz w:val="14"/>
                <w:szCs w:val="14"/>
                <w:lang w:val="es-MX"/>
              </w:rPr>
              <w:t xml:space="preserve">Por </w:t>
            </w:r>
            <w:r w:rsidRPr="00A807F3">
              <w:rPr>
                <w:rFonts w:ascii="Calibri" w:hAnsi="Calibri" w:cs="Calibri"/>
                <w:b/>
                <w:bCs/>
                <w:sz w:val="14"/>
                <w:szCs w:val="14"/>
                <w:lang w:val="es-MX"/>
              </w:rPr>
              <w:t>“Centro de Atención para Personas Adultas Mayores”</w:t>
            </w:r>
            <w:r w:rsidRPr="00A807F3">
              <w:rPr>
                <w:rFonts w:ascii="Calibri" w:hAnsi="Calibri" w:cs="Calibri"/>
                <w:sz w:val="14"/>
                <w:szCs w:val="14"/>
                <w:lang w:val="es-MX"/>
              </w:rPr>
              <w:t>,</w:t>
            </w:r>
            <w:r>
              <w:rPr>
                <w:rFonts w:ascii="Calibri" w:hAnsi="Calibri" w:cs="Calibri"/>
                <w:sz w:val="14"/>
                <w:szCs w:val="14"/>
                <w:lang w:val="es-MX"/>
              </w:rPr>
              <w:t xml:space="preserve"> según el artículo 13 del Reglamento de Ley 30490, Ley de Personas Adultas Mayores, se </w:t>
            </w:r>
            <w:r w:rsidRPr="00B20F40">
              <w:rPr>
                <w:rFonts w:ascii="Calibri" w:hAnsi="Calibri" w:cs="Calibri"/>
                <w:sz w:val="14"/>
                <w:szCs w:val="14"/>
                <w:lang w:val="es-MX"/>
              </w:rPr>
              <w:t>en</w:t>
            </w:r>
            <w:r>
              <w:rPr>
                <w:rFonts w:ascii="Calibri" w:hAnsi="Calibri" w:cs="Calibri"/>
                <w:sz w:val="14"/>
                <w:szCs w:val="14"/>
                <w:lang w:val="es-MX"/>
              </w:rPr>
              <w:t>tiende a los</w:t>
            </w:r>
            <w:r w:rsidRPr="00B20F40">
              <w:rPr>
                <w:rFonts w:ascii="Calibri" w:hAnsi="Calibri" w:cs="Calibri"/>
                <w:sz w:val="14"/>
                <w:szCs w:val="14"/>
                <w:lang w:val="es-MX"/>
              </w:rPr>
              <w:t xml:space="preserve"> espacios públicos o privados, accesibles, donde se prestan servicios de atención básica, integral, especializada y multidisciplinaria, dirigidos a las personas adultas mayores autovalentes o dependientes de acuerdo </w:t>
            </w:r>
            <w:r>
              <w:rPr>
                <w:rFonts w:ascii="Calibri" w:hAnsi="Calibri" w:cs="Calibri"/>
                <w:sz w:val="14"/>
                <w:szCs w:val="14"/>
                <w:lang w:val="es-MX"/>
              </w:rPr>
              <w:t>con</w:t>
            </w:r>
            <w:r w:rsidRPr="00B20F40">
              <w:rPr>
                <w:rFonts w:ascii="Calibri" w:hAnsi="Calibri" w:cs="Calibri"/>
                <w:sz w:val="14"/>
                <w:szCs w:val="14"/>
                <w:lang w:val="es-MX"/>
              </w:rPr>
              <w:t xml:space="preserve"> sus necesidades de cuidado, promoviendo su autonomía e independencia.</w:t>
            </w:r>
            <w:r>
              <w:rPr>
                <w:rFonts w:ascii="Calibri" w:hAnsi="Calibri" w:cs="Calibri"/>
                <w:sz w:val="14"/>
                <w:szCs w:val="14"/>
                <w:lang w:val="es-MX"/>
              </w:rPr>
              <w:t xml:space="preserve"> </w:t>
            </w:r>
            <w:r w:rsidRPr="00B20F40">
              <w:rPr>
                <w:rFonts w:ascii="Calibri" w:hAnsi="Calibri" w:cs="Calibri"/>
                <w:sz w:val="14"/>
                <w:szCs w:val="14"/>
                <w:lang w:val="es-MX"/>
              </w:rPr>
              <w:t>Se clasifican de la siguiente manera:</w:t>
            </w:r>
          </w:p>
          <w:p w14:paraId="4B213B68" w14:textId="77777777" w:rsidR="00EF2C57" w:rsidRPr="00D364B1" w:rsidRDefault="00EF2C57" w:rsidP="003318EA">
            <w:pPr>
              <w:pStyle w:val="Prrafodelista"/>
              <w:numPr>
                <w:ilvl w:val="0"/>
                <w:numId w:val="3"/>
              </w:numPr>
              <w:spacing w:after="0" w:line="240" w:lineRule="auto"/>
              <w:ind w:left="738"/>
              <w:jc w:val="both"/>
              <w:rPr>
                <w:rFonts w:ascii="Calibri" w:hAnsi="Calibri" w:cs="Calibri"/>
                <w:sz w:val="14"/>
                <w:szCs w:val="14"/>
                <w:lang w:val="es-MX"/>
              </w:rPr>
            </w:pPr>
            <w:r w:rsidRPr="00D364B1">
              <w:rPr>
                <w:rFonts w:ascii="Calibri" w:hAnsi="Calibri" w:cs="Calibri"/>
                <w:b/>
                <w:bCs/>
                <w:sz w:val="14"/>
                <w:szCs w:val="14"/>
                <w:lang w:val="es-MX"/>
              </w:rPr>
              <w:t>Centros de Atención Residencial</w:t>
            </w:r>
            <w:r w:rsidRPr="00D364B1">
              <w:rPr>
                <w:rFonts w:ascii="Calibri" w:hAnsi="Calibri" w:cs="Calibri"/>
                <w:sz w:val="14"/>
                <w:szCs w:val="14"/>
                <w:lang w:val="es-MX"/>
              </w:rPr>
              <w:t>: ofrecen servicios de atención integral para las personas adultas mayores, los cuales pueden ser:</w:t>
            </w:r>
          </w:p>
          <w:p w14:paraId="54F0EA9C" w14:textId="77777777" w:rsidR="00EF2C57" w:rsidRDefault="00EF2C57" w:rsidP="00EF2C57">
            <w:pPr>
              <w:pStyle w:val="Prrafodelista"/>
              <w:numPr>
                <w:ilvl w:val="0"/>
                <w:numId w:val="25"/>
              </w:numPr>
              <w:spacing w:after="0" w:line="240" w:lineRule="auto"/>
              <w:ind w:left="1163" w:hanging="283"/>
              <w:jc w:val="both"/>
              <w:rPr>
                <w:rFonts w:ascii="Calibri" w:hAnsi="Calibri" w:cs="Calibri"/>
                <w:sz w:val="14"/>
                <w:szCs w:val="14"/>
                <w:lang w:val="es-MX"/>
              </w:rPr>
            </w:pPr>
            <w:r w:rsidRPr="00530649">
              <w:rPr>
                <w:rFonts w:ascii="Calibri" w:hAnsi="Calibri" w:cs="Calibri"/>
                <w:i/>
                <w:iCs/>
                <w:sz w:val="14"/>
                <w:szCs w:val="14"/>
                <w:lang w:val="es-MX"/>
              </w:rPr>
              <w:t>Centro de Atención Residencial Gerontológico</w:t>
            </w:r>
            <w:r w:rsidRPr="00661FD4">
              <w:rPr>
                <w:rFonts w:ascii="Calibri" w:hAnsi="Calibri" w:cs="Calibri"/>
                <w:sz w:val="14"/>
                <w:szCs w:val="14"/>
                <w:lang w:val="es-MX"/>
              </w:rPr>
              <w:t>:</w:t>
            </w:r>
            <w:r w:rsidRPr="00B20F40">
              <w:rPr>
                <w:rFonts w:ascii="Calibri" w:hAnsi="Calibri" w:cs="Calibri"/>
                <w:sz w:val="14"/>
                <w:szCs w:val="14"/>
                <w:lang w:val="es-MX"/>
              </w:rPr>
              <w:t xml:space="preserve"> dirigido a personas autovalentes y/o en situación de vulnerabilidad, que realizan las actividades básicas de la vida diaria, tales como: alimentarse, vestirse, asearse, trasladarse, entre otros, por sí mismas.</w:t>
            </w:r>
          </w:p>
          <w:p w14:paraId="396536BE" w14:textId="77777777" w:rsidR="00EF2C57" w:rsidRPr="00D364B1" w:rsidRDefault="00EF2C57" w:rsidP="00EF2C57">
            <w:pPr>
              <w:pStyle w:val="Prrafodelista"/>
              <w:numPr>
                <w:ilvl w:val="0"/>
                <w:numId w:val="25"/>
              </w:numPr>
              <w:spacing w:after="0" w:line="240" w:lineRule="auto"/>
              <w:ind w:left="1163" w:hanging="283"/>
              <w:jc w:val="both"/>
              <w:rPr>
                <w:rFonts w:ascii="Calibri" w:hAnsi="Calibri" w:cs="Calibri"/>
                <w:sz w:val="14"/>
                <w:szCs w:val="14"/>
                <w:lang w:val="es-MX"/>
              </w:rPr>
            </w:pPr>
            <w:r w:rsidRPr="00530649">
              <w:rPr>
                <w:rFonts w:ascii="Calibri" w:hAnsi="Calibri" w:cs="Calibri"/>
                <w:i/>
                <w:iCs/>
                <w:sz w:val="14"/>
                <w:szCs w:val="14"/>
                <w:lang w:val="es-MX"/>
              </w:rPr>
              <w:t>Centro de Atención Residencial Geriátrico:</w:t>
            </w:r>
            <w:r w:rsidRPr="00D364B1">
              <w:rPr>
                <w:rFonts w:ascii="Calibri" w:hAnsi="Calibri" w:cs="Calibri"/>
                <w:sz w:val="14"/>
                <w:szCs w:val="14"/>
                <w:lang w:val="es-MX"/>
              </w:rPr>
              <w:t xml:space="preserve"> dirigido a personas dependientes o frágiles, que requieren del apoyo parcial o permanente de terceras personas para realizar las actividades básicas de la vida diaria.</w:t>
            </w:r>
          </w:p>
          <w:p w14:paraId="7AF1E937" w14:textId="77777777" w:rsidR="00EF2C57" w:rsidRPr="00B20F40" w:rsidRDefault="00EF2C57" w:rsidP="00EF2C57">
            <w:pPr>
              <w:pStyle w:val="Prrafodelista"/>
              <w:numPr>
                <w:ilvl w:val="0"/>
                <w:numId w:val="25"/>
              </w:numPr>
              <w:spacing w:after="0" w:line="240" w:lineRule="auto"/>
              <w:ind w:left="1163" w:hanging="283"/>
              <w:jc w:val="both"/>
              <w:rPr>
                <w:rFonts w:ascii="Calibri" w:hAnsi="Calibri" w:cs="Calibri"/>
                <w:sz w:val="14"/>
                <w:szCs w:val="14"/>
                <w:lang w:val="es-MX"/>
              </w:rPr>
            </w:pPr>
            <w:r w:rsidRPr="00530649">
              <w:rPr>
                <w:rFonts w:ascii="Calibri" w:hAnsi="Calibri" w:cs="Calibri"/>
                <w:i/>
                <w:iCs/>
                <w:sz w:val="14"/>
                <w:szCs w:val="14"/>
                <w:lang w:val="es-MX"/>
              </w:rPr>
              <w:t>Centro de Atención Residencial Mixto:</w:t>
            </w:r>
            <w:r w:rsidRPr="00B20F40">
              <w:rPr>
                <w:rFonts w:ascii="Calibri" w:hAnsi="Calibri" w:cs="Calibri"/>
                <w:sz w:val="14"/>
                <w:szCs w:val="14"/>
                <w:lang w:val="es-MX"/>
              </w:rPr>
              <w:t xml:space="preserve"> ofrecen servicios gerontológicos y geriátricos, a personas autovalentes, frágiles y dependientes. Deben garantizar la atención y ambientes diferenciados, según el resultado de sus evaluaciones.</w:t>
            </w:r>
          </w:p>
          <w:p w14:paraId="2D8CED26" w14:textId="77777777" w:rsidR="00EF2C57" w:rsidRPr="00B20F40" w:rsidRDefault="00EF2C57" w:rsidP="003318EA">
            <w:pPr>
              <w:pStyle w:val="Prrafodelista"/>
              <w:numPr>
                <w:ilvl w:val="0"/>
                <w:numId w:val="3"/>
              </w:numPr>
              <w:spacing w:after="0" w:line="240" w:lineRule="auto"/>
              <w:ind w:left="738"/>
              <w:jc w:val="both"/>
              <w:rPr>
                <w:rFonts w:ascii="Calibri" w:hAnsi="Calibri" w:cs="Calibri"/>
                <w:sz w:val="14"/>
                <w:szCs w:val="14"/>
                <w:lang w:val="es-MX"/>
              </w:rPr>
            </w:pPr>
            <w:r w:rsidRPr="00820B2A">
              <w:rPr>
                <w:rFonts w:ascii="Calibri" w:hAnsi="Calibri" w:cs="Calibri"/>
                <w:b/>
                <w:bCs/>
                <w:sz w:val="14"/>
                <w:szCs w:val="14"/>
                <w:lang w:val="es-MX"/>
              </w:rPr>
              <w:t>Centros de Atención de Día:</w:t>
            </w:r>
            <w:r w:rsidRPr="00B20F40">
              <w:rPr>
                <w:rFonts w:ascii="Calibri" w:hAnsi="Calibri" w:cs="Calibri"/>
                <w:sz w:val="14"/>
                <w:szCs w:val="14"/>
                <w:lang w:val="es-MX"/>
              </w:rPr>
              <w:t> ofrecen servicios diurnos, dirigidos a las personas adultas mayores en estado de fragilidad o dependencia, enfocados en la conservación y mantenimiento de las facultades físicas y mentales.</w:t>
            </w:r>
          </w:p>
          <w:p w14:paraId="1272A28C" w14:textId="77777777" w:rsidR="00EF2C57" w:rsidRPr="00820B2A" w:rsidRDefault="00EF2C57" w:rsidP="003318EA">
            <w:pPr>
              <w:pStyle w:val="Prrafodelista"/>
              <w:numPr>
                <w:ilvl w:val="0"/>
                <w:numId w:val="3"/>
              </w:numPr>
              <w:spacing w:after="0" w:line="240" w:lineRule="auto"/>
              <w:ind w:left="738"/>
              <w:jc w:val="both"/>
              <w:rPr>
                <w:rFonts w:ascii="Calibri" w:hAnsi="Calibri" w:cs="Calibri"/>
                <w:sz w:val="14"/>
                <w:szCs w:val="14"/>
                <w:lang w:val="es-MX"/>
              </w:rPr>
            </w:pPr>
            <w:r w:rsidRPr="00820B2A">
              <w:rPr>
                <w:rFonts w:ascii="Calibri" w:hAnsi="Calibri" w:cs="Calibri"/>
                <w:b/>
                <w:bCs/>
                <w:sz w:val="14"/>
                <w:szCs w:val="14"/>
                <w:lang w:val="es-MX"/>
              </w:rPr>
              <w:t>Centros de Atención de Noche:</w:t>
            </w:r>
            <w:r w:rsidRPr="00B20F40">
              <w:rPr>
                <w:rFonts w:ascii="Calibri" w:hAnsi="Calibri" w:cs="Calibri"/>
                <w:sz w:val="14"/>
                <w:szCs w:val="14"/>
                <w:lang w:val="es-MX"/>
              </w:rPr>
              <w:t> ofrecen servicios de alojamiento nocturno, alimentación (cena y desayuno), aseo personal, vestido (ropa de dormir) dirigidas a las personas adultas mayores autovalentes y/o frágiles.</w:t>
            </w:r>
          </w:p>
          <w:p w14:paraId="52D2A33C" w14:textId="77777777" w:rsidR="00EF2C57" w:rsidRPr="00881362" w:rsidRDefault="00EF2C57" w:rsidP="003318EA">
            <w:pPr>
              <w:pStyle w:val="Prrafodelista"/>
              <w:numPr>
                <w:ilvl w:val="0"/>
                <w:numId w:val="3"/>
              </w:numPr>
              <w:spacing w:after="0" w:line="240" w:lineRule="auto"/>
              <w:jc w:val="both"/>
              <w:rPr>
                <w:rFonts w:ascii="Calibri" w:hAnsi="Calibri" w:cs="Calibri"/>
                <w:sz w:val="14"/>
                <w:szCs w:val="14"/>
                <w:lang w:val="es-MX"/>
              </w:rPr>
            </w:pPr>
            <w:r w:rsidRPr="00881362">
              <w:rPr>
                <w:rFonts w:ascii="Calibri" w:hAnsi="Calibri" w:cs="Calibri"/>
                <w:sz w:val="14"/>
                <w:szCs w:val="14"/>
                <w:lang w:val="es-MX"/>
              </w:rPr>
              <w:t xml:space="preserve">Por </w:t>
            </w:r>
            <w:r w:rsidRPr="009B4DCF">
              <w:rPr>
                <w:rFonts w:ascii="Calibri" w:hAnsi="Calibri" w:cs="Calibri"/>
                <w:b/>
                <w:bCs/>
                <w:sz w:val="14"/>
                <w:szCs w:val="14"/>
                <w:lang w:val="es-MX"/>
              </w:rPr>
              <w:t>“</w:t>
            </w:r>
            <w:r w:rsidRPr="00A807F3">
              <w:rPr>
                <w:rFonts w:ascii="Calibri" w:hAnsi="Calibri" w:cs="Calibri"/>
                <w:b/>
                <w:bCs/>
                <w:sz w:val="14"/>
                <w:szCs w:val="14"/>
                <w:lang w:val="es-MX"/>
              </w:rPr>
              <w:t>Centro de Atención para Personas Adultas Mayores</w:t>
            </w:r>
            <w:r w:rsidRPr="009B4DCF">
              <w:rPr>
                <w:rFonts w:ascii="Calibri" w:hAnsi="Calibri" w:cs="Calibri"/>
                <w:b/>
                <w:bCs/>
                <w:sz w:val="14"/>
                <w:szCs w:val="14"/>
                <w:lang w:val="es-MX"/>
              </w:rPr>
              <w:t xml:space="preserve"> identificados”</w:t>
            </w:r>
            <w:r w:rsidRPr="00881362">
              <w:rPr>
                <w:rFonts w:ascii="Calibri" w:hAnsi="Calibri" w:cs="Calibri"/>
                <w:sz w:val="14"/>
                <w:szCs w:val="14"/>
                <w:lang w:val="es-MX"/>
              </w:rPr>
              <w:t xml:space="preserve"> se entiende a </w:t>
            </w:r>
            <w:r w:rsidRPr="008474C0">
              <w:rPr>
                <w:rFonts w:ascii="Calibri" w:hAnsi="Calibri" w:cs="Calibri"/>
                <w:sz w:val="14"/>
                <w:szCs w:val="14"/>
                <w:lang w:val="es-MX"/>
              </w:rPr>
              <w:t>los Centro</w:t>
            </w:r>
            <w:r>
              <w:rPr>
                <w:rFonts w:ascii="Calibri" w:hAnsi="Calibri" w:cs="Calibri"/>
                <w:sz w:val="14"/>
                <w:szCs w:val="14"/>
                <w:lang w:val="es-MX"/>
              </w:rPr>
              <w:t>s</w:t>
            </w:r>
            <w:r w:rsidRPr="008474C0">
              <w:rPr>
                <w:rFonts w:ascii="Calibri" w:hAnsi="Calibri" w:cs="Calibri"/>
                <w:sz w:val="14"/>
                <w:szCs w:val="14"/>
                <w:lang w:val="es-MX"/>
              </w:rPr>
              <w:t xml:space="preserve"> de Atención para Personas Adultas Mayores que son identificados por la D</w:t>
            </w:r>
            <w:r>
              <w:rPr>
                <w:rFonts w:ascii="Calibri" w:hAnsi="Calibri" w:cs="Calibri"/>
                <w:sz w:val="14"/>
                <w:szCs w:val="14"/>
                <w:lang w:val="es-MX"/>
              </w:rPr>
              <w:t>irección de Personas Adultas Mayores</w:t>
            </w:r>
            <w:r w:rsidRPr="008474C0">
              <w:rPr>
                <w:rFonts w:ascii="Calibri" w:hAnsi="Calibri" w:cs="Calibri"/>
                <w:sz w:val="14"/>
                <w:szCs w:val="14"/>
                <w:lang w:val="es-MX"/>
              </w:rPr>
              <w:t xml:space="preserve"> en coordinación con los gobiernos locales, así como otras acciones de verificación como búsqueda en redes sociales, páginas web</w:t>
            </w:r>
            <w:r>
              <w:rPr>
                <w:rFonts w:ascii="Calibri" w:hAnsi="Calibri" w:cs="Calibri"/>
                <w:sz w:val="14"/>
                <w:szCs w:val="14"/>
                <w:lang w:val="es-MX"/>
              </w:rPr>
              <w:t>, conocimiento y verificación de filiales, entre otras.</w:t>
            </w:r>
          </w:p>
          <w:p w14:paraId="75CD0E7C" w14:textId="77777777" w:rsidR="00EF2C57" w:rsidRPr="001123D0" w:rsidRDefault="00EF2C57" w:rsidP="003318EA">
            <w:pPr>
              <w:pStyle w:val="Prrafodelista"/>
              <w:numPr>
                <w:ilvl w:val="0"/>
                <w:numId w:val="3"/>
              </w:numPr>
              <w:autoSpaceDE w:val="0"/>
              <w:autoSpaceDN w:val="0"/>
              <w:spacing w:after="0" w:line="240" w:lineRule="auto"/>
              <w:jc w:val="both"/>
              <w:rPr>
                <w:rFonts w:ascii="Calibri" w:hAnsi="Calibri" w:cs="Calibri"/>
                <w:sz w:val="14"/>
                <w:szCs w:val="14"/>
                <w:lang w:val="es-PE"/>
              </w:rPr>
            </w:pPr>
            <w:r w:rsidRPr="001123D0">
              <w:rPr>
                <w:rFonts w:ascii="Calibri" w:hAnsi="Calibri" w:cs="Calibri"/>
                <w:sz w:val="14"/>
                <w:szCs w:val="14"/>
                <w:lang w:val="es-MX"/>
              </w:rPr>
              <w:t xml:space="preserve">Por </w:t>
            </w:r>
            <w:r w:rsidRPr="001123D0">
              <w:rPr>
                <w:rFonts w:ascii="Calibri" w:hAnsi="Calibri" w:cs="Calibri"/>
                <w:b/>
                <w:bCs/>
                <w:sz w:val="14"/>
                <w:szCs w:val="14"/>
                <w:lang w:val="es-MX"/>
              </w:rPr>
              <w:t>“Centro de Atención para Personas Adultas Mayores acreditados”</w:t>
            </w:r>
            <w:r w:rsidRPr="001123D0">
              <w:rPr>
                <w:rFonts w:ascii="Calibri" w:hAnsi="Calibri" w:cs="Calibri"/>
                <w:sz w:val="14"/>
                <w:szCs w:val="14"/>
                <w:lang w:val="es-MX"/>
              </w:rPr>
              <w:t xml:space="preserve"> se entiende a </w:t>
            </w:r>
            <w:r w:rsidRPr="008474C0">
              <w:rPr>
                <w:rFonts w:ascii="Calibri" w:hAnsi="Calibri" w:cs="Calibri"/>
                <w:sz w:val="14"/>
                <w:szCs w:val="14"/>
                <w:lang w:val="es-MX"/>
              </w:rPr>
              <w:t>los Centro de Atención para Personas Adultas Mayores que</w:t>
            </w:r>
            <w:r>
              <w:rPr>
                <w:rFonts w:ascii="Calibri" w:hAnsi="Calibri" w:cs="Calibri"/>
                <w:sz w:val="14"/>
                <w:szCs w:val="14"/>
                <w:lang w:val="es-MX"/>
              </w:rPr>
              <w:t xml:space="preserve"> la Dirección de Personas Adultas Mayores </w:t>
            </w:r>
            <w:r w:rsidRPr="008474C0">
              <w:rPr>
                <w:rFonts w:ascii="Calibri" w:hAnsi="Calibri" w:cs="Calibri"/>
                <w:sz w:val="14"/>
                <w:szCs w:val="14"/>
                <w:lang w:val="es-MX"/>
              </w:rPr>
              <w:t>otorga</w:t>
            </w:r>
            <w:r>
              <w:rPr>
                <w:rFonts w:ascii="Calibri" w:hAnsi="Calibri" w:cs="Calibri"/>
                <w:sz w:val="14"/>
                <w:szCs w:val="14"/>
                <w:lang w:val="es-MX"/>
              </w:rPr>
              <w:t xml:space="preserve"> una</w:t>
            </w:r>
            <w:r w:rsidRPr="008474C0">
              <w:rPr>
                <w:rFonts w:ascii="Calibri" w:hAnsi="Calibri" w:cs="Calibri"/>
                <w:sz w:val="14"/>
                <w:szCs w:val="14"/>
                <w:lang w:val="es-MX"/>
              </w:rPr>
              <w:t xml:space="preserve"> Resolución Directoral con la acreditación por un periodo de tres años desde la emisión de esta. Para ello, el Centro de Atención para Personas Adultas Mayores</w:t>
            </w:r>
            <w:r w:rsidRPr="009B4DCF">
              <w:rPr>
                <w:rFonts w:ascii="Calibri" w:hAnsi="Calibri" w:cs="Calibri"/>
                <w:b/>
                <w:bCs/>
                <w:sz w:val="14"/>
                <w:szCs w:val="14"/>
                <w:lang w:val="es-MX"/>
              </w:rPr>
              <w:t xml:space="preserve"> </w:t>
            </w:r>
            <w:r w:rsidRPr="001123D0">
              <w:rPr>
                <w:rFonts w:ascii="Calibri" w:hAnsi="Calibri" w:cs="Calibri"/>
                <w:sz w:val="14"/>
                <w:szCs w:val="14"/>
                <w:lang w:val="es-MX"/>
              </w:rPr>
              <w:t>identificado presenta su expediente de acreditación, así como recibe una visita de constatación para evaluación de criterios mínimos para la acreditación</w:t>
            </w:r>
            <w:r>
              <w:rPr>
                <w:rFonts w:ascii="Calibri" w:hAnsi="Calibri" w:cs="Calibri"/>
                <w:sz w:val="14"/>
                <w:szCs w:val="14"/>
                <w:lang w:val="es-MX"/>
              </w:rPr>
              <w:t>.</w:t>
            </w:r>
            <w:r w:rsidRPr="001123D0">
              <w:rPr>
                <w:rFonts w:ascii="Calibri" w:hAnsi="Calibri" w:cs="Calibri"/>
                <w:sz w:val="14"/>
                <w:szCs w:val="14"/>
                <w:lang w:val="es-MX"/>
              </w:rPr>
              <w:t xml:space="preserve"> </w:t>
            </w:r>
          </w:p>
          <w:tbl>
            <w:tblPr>
              <w:tblW w:w="0" w:type="auto"/>
              <w:tblCellMar>
                <w:left w:w="0" w:type="dxa"/>
                <w:right w:w="0" w:type="dxa"/>
              </w:tblCellMar>
              <w:tblLook w:val="00A0" w:firstRow="1" w:lastRow="0" w:firstColumn="1" w:lastColumn="0" w:noHBand="0" w:noVBand="0"/>
            </w:tblPr>
            <w:tblGrid>
              <w:gridCol w:w="8278"/>
            </w:tblGrid>
            <w:tr w:rsidR="00EF2C57" w:rsidRPr="00216891" w14:paraId="75B38E12" w14:textId="77777777" w:rsidTr="003318EA">
              <w:tc>
                <w:tcPr>
                  <w:tcW w:w="8644" w:type="dxa"/>
                  <w:shd w:val="clear" w:color="auto" w:fill="000000"/>
                  <w:tcMar>
                    <w:top w:w="0" w:type="dxa"/>
                    <w:left w:w="108" w:type="dxa"/>
                    <w:bottom w:w="0" w:type="dxa"/>
                    <w:right w:w="108" w:type="dxa"/>
                  </w:tcMar>
                </w:tcPr>
                <w:p w14:paraId="56B19525" w14:textId="77777777" w:rsidR="00EF2C57" w:rsidRPr="00164AEC" w:rsidRDefault="00EF2C57" w:rsidP="003318EA">
                  <w:pPr>
                    <w:spacing w:after="0" w:line="240" w:lineRule="auto"/>
                    <w:jc w:val="both"/>
                    <w:rPr>
                      <w:rFonts w:ascii="Calibri" w:hAnsi="Calibri" w:cs="Calibri"/>
                      <w:b/>
                      <w:bCs/>
                      <w:sz w:val="14"/>
                      <w:szCs w:val="14"/>
                      <w:highlight w:val="black"/>
                      <w:lang w:val="es-MX"/>
                    </w:rPr>
                  </w:pPr>
                  <w:r w:rsidRPr="00164AEC">
                    <w:rPr>
                      <w:rFonts w:ascii="Calibri" w:hAnsi="Calibri" w:cs="Calibri"/>
                      <w:b/>
                      <w:bCs/>
                      <w:sz w:val="14"/>
                      <w:szCs w:val="14"/>
                      <w:highlight w:val="black"/>
                      <w:lang w:val="es-MX"/>
                    </w:rPr>
                    <w:t>MÉTODO DE CÁLCULO</w:t>
                  </w:r>
                </w:p>
              </w:tc>
            </w:tr>
          </w:tbl>
          <w:p w14:paraId="045E3C62" w14:textId="77777777" w:rsidR="00EF2C57" w:rsidRPr="00164AEC" w:rsidRDefault="00EF2C57" w:rsidP="003318EA">
            <w:pPr>
              <w:spacing w:after="0" w:line="240" w:lineRule="auto"/>
              <w:jc w:val="both"/>
              <w:rPr>
                <w:rFonts w:ascii="Calibri" w:hAnsi="Calibri" w:cs="Calibri"/>
                <w:sz w:val="14"/>
                <w:szCs w:val="14"/>
                <w:lang w:val="es-MX"/>
              </w:rPr>
            </w:pPr>
            <w:r w:rsidRPr="00164AEC">
              <w:rPr>
                <w:rFonts w:asciiTheme="majorHAnsi" w:eastAsia="Cabin" w:hAnsiTheme="majorHAnsi" w:cstheme="majorHAnsi"/>
                <w:b/>
                <w:noProof/>
                <w:color w:val="222222"/>
                <w:sz w:val="14"/>
                <w:szCs w:val="14"/>
                <w:highlight w:val="white"/>
              </w:rPr>
              <mc:AlternateContent>
                <mc:Choice Requires="wps">
                  <w:drawing>
                    <wp:anchor distT="0" distB="0" distL="114300" distR="114300" simplePos="0" relativeHeight="251673600" behindDoc="0" locked="0" layoutInCell="1" allowOverlap="1" wp14:anchorId="446843A3" wp14:editId="6EF7AD56">
                      <wp:simplePos x="0" y="0"/>
                      <wp:positionH relativeFrom="column">
                        <wp:posOffset>-5261</wp:posOffset>
                      </wp:positionH>
                      <wp:positionV relativeFrom="paragraph">
                        <wp:posOffset>109675</wp:posOffset>
                      </wp:positionV>
                      <wp:extent cx="4611624" cy="711200"/>
                      <wp:effectExtent l="0" t="0" r="0" b="0"/>
                      <wp:wrapNone/>
                      <wp:docPr id="6" name="3 Rectángulo redondeado"/>
                      <wp:cNvGraphicFramePr/>
                      <a:graphic xmlns:a="http://schemas.openxmlformats.org/drawingml/2006/main">
                        <a:graphicData uri="http://schemas.microsoft.com/office/word/2010/wordprocessingShape">
                          <wps:wsp>
                            <wps:cNvSpPr/>
                            <wps:spPr>
                              <a:xfrm>
                                <a:off x="0" y="0"/>
                                <a:ext cx="4611624" cy="711200"/>
                              </a:xfrm>
                              <a:prstGeom prst="roundRect">
                                <a:avLst/>
                              </a:prstGeom>
                              <a:ln>
                                <a:noFill/>
                              </a:ln>
                            </wps:spPr>
                            <wps:style>
                              <a:lnRef idx="2">
                                <a:schemeClr val="accent5"/>
                              </a:lnRef>
                              <a:fillRef idx="1">
                                <a:schemeClr val="lt1"/>
                              </a:fillRef>
                              <a:effectRef idx="0">
                                <a:schemeClr val="accent5"/>
                              </a:effectRef>
                              <a:fontRef idx="minor">
                                <a:schemeClr val="dk1"/>
                              </a:fontRef>
                            </wps:style>
                            <wps:txbx>
                              <w:txbxContent>
                                <w:p w14:paraId="5D89FAFD" w14:textId="77777777" w:rsidR="00EF2C57" w:rsidRPr="00B20F40" w:rsidRDefault="00EF2C57" w:rsidP="00EF2C57">
                                  <w:pPr>
                                    <w:spacing w:after="0" w:line="240" w:lineRule="auto"/>
                                    <w:rPr>
                                      <w:color w:val="000000" w:themeColor="dark1"/>
                                      <w:kern w:val="24"/>
                                      <w:sz w:val="14"/>
                                      <w:szCs w:val="14"/>
                                      <w:lang w:val="es-ES"/>
                                    </w:rPr>
                                  </w:pPr>
                                  <m:oMathPara>
                                    <m:oMathParaPr>
                                      <m:jc m:val="left"/>
                                    </m:oMathParaPr>
                                    <m:oMath>
                                      <m:r>
                                        <w:rPr>
                                          <w:rFonts w:ascii="Cambria Math" w:eastAsia="Times New Roman" w:hAnsi="Cambria Math" w:cs="Cambria"/>
                                          <w:color w:val="000000" w:themeColor="dark1"/>
                                          <w:kern w:val="24"/>
                                          <w:sz w:val="14"/>
                                          <w:szCs w:val="14"/>
                                          <w:lang w:val="es-ES"/>
                                        </w:rPr>
                                        <m:t>P02=</m:t>
                                      </m:r>
                                      <m:f>
                                        <m:fPr>
                                          <m:ctrlPr>
                                            <w:rPr>
                                              <w:rFonts w:ascii="Cambria Math" w:hAnsi="Cambria Math" w:cs="Cambria"/>
                                              <w:i/>
                                              <w:iCs/>
                                              <w:color w:val="000000" w:themeColor="dark1"/>
                                              <w:kern w:val="24"/>
                                              <w:sz w:val="14"/>
                                              <w:szCs w:val="14"/>
                                            </w:rPr>
                                          </m:ctrlPr>
                                        </m:fPr>
                                        <m:num>
                                          <m:sSub>
                                            <m:sSubPr>
                                              <m:ctrlPr>
                                                <w:rPr>
                                                  <w:rFonts w:ascii="Cambria Math" w:hAnsi="Cambria Math" w:cs="Cambria"/>
                                                  <w:i/>
                                                  <w:iCs/>
                                                  <w:color w:val="000000" w:themeColor="dark1"/>
                                                  <w:kern w:val="24"/>
                                                  <w:sz w:val="14"/>
                                                  <w:szCs w:val="14"/>
                                                </w:rPr>
                                              </m:ctrlPr>
                                            </m:sSubPr>
                                            <m:e>
                                              <m:r>
                                                <w:rPr>
                                                  <w:rFonts w:ascii="Cambria Math" w:eastAsia="Times New Roman" w:hAnsi="Cambria Math" w:cs="Cambria"/>
                                                  <w:color w:val="000000" w:themeColor="dark1"/>
                                                  <w:kern w:val="24"/>
                                                  <w:sz w:val="14"/>
                                                  <w:szCs w:val="14"/>
                                                  <w:lang w:val="es-ES"/>
                                                </w:rPr>
                                                <m:t>CEAPAM</m:t>
                                              </m:r>
                                            </m:e>
                                            <m:sub>
                                              <m:r>
                                                <w:rPr>
                                                  <w:rFonts w:ascii="Cambria Math" w:hAnsi="Cambria Math" w:cs="Cambria"/>
                                                  <w:color w:val="000000" w:themeColor="dark1"/>
                                                  <w:kern w:val="24"/>
                                                  <w:sz w:val="14"/>
                                                  <w:szCs w:val="14"/>
                                                </w:rPr>
                                                <m:t>ACRED</m:t>
                                              </m:r>
                                            </m:sub>
                                          </m:sSub>
                                        </m:num>
                                        <m:den>
                                          <m:sSub>
                                            <m:sSubPr>
                                              <m:ctrlPr>
                                                <w:rPr>
                                                  <w:rFonts w:ascii="Cambria Math" w:hAnsi="Cambria Math" w:cs="Cambria"/>
                                                  <w:i/>
                                                  <w:iCs/>
                                                  <w:color w:val="000000" w:themeColor="dark1"/>
                                                  <w:kern w:val="24"/>
                                                  <w:sz w:val="14"/>
                                                  <w:szCs w:val="14"/>
                                                </w:rPr>
                                              </m:ctrlPr>
                                            </m:sSubPr>
                                            <m:e>
                                              <m:r>
                                                <w:rPr>
                                                  <w:rFonts w:ascii="Cambria Math" w:eastAsia="Times New Roman" w:hAnsi="Cambria Math" w:cs="Cambria"/>
                                                  <w:color w:val="000000" w:themeColor="dark1"/>
                                                  <w:kern w:val="24"/>
                                                  <w:sz w:val="14"/>
                                                  <w:szCs w:val="14"/>
                                                  <w:lang w:val="es-ES"/>
                                                </w:rPr>
                                                <m:t>CEAPAM</m:t>
                                              </m:r>
                                            </m:e>
                                            <m:sub>
                                              <m:r>
                                                <w:rPr>
                                                  <w:rFonts w:ascii="Cambria Math" w:eastAsia="Times New Roman" w:hAnsi="Cambria Math" w:cs="Cambria"/>
                                                  <w:color w:val="000000" w:themeColor="dark1"/>
                                                  <w:kern w:val="24"/>
                                                  <w:sz w:val="14"/>
                                                  <w:szCs w:val="14"/>
                                                  <w:lang w:val="es-ES"/>
                                                </w:rPr>
                                                <m:t>TOTAL</m:t>
                                              </m:r>
                                            </m:sub>
                                          </m:sSub>
                                        </m:den>
                                      </m:f>
                                      <m:r>
                                        <w:rPr>
                                          <w:rFonts w:ascii="Cambria Math" w:eastAsia="Times New Roman" w:hAnsi="Cambria Math" w:cs="Cambria"/>
                                          <w:color w:val="000000" w:themeColor="dark1"/>
                                          <w:kern w:val="24"/>
                                          <w:sz w:val="14"/>
                                          <w:szCs w:val="14"/>
                                          <w:lang w:val="es-ES"/>
                                        </w:rPr>
                                        <m:t>*100</m:t>
                                      </m:r>
                                    </m:oMath>
                                  </m:oMathPara>
                                </w:p>
                                <w:p w14:paraId="116EB5BF" w14:textId="77777777" w:rsidR="00EF2C57" w:rsidRPr="00D25ADE" w:rsidRDefault="00EF2C57" w:rsidP="00EF2C57">
                                  <w:pPr>
                                    <w:spacing w:after="0" w:line="240" w:lineRule="auto"/>
                                    <w:rPr>
                                      <w:sz w:val="14"/>
                                      <w:szCs w:val="14"/>
                                    </w:rPr>
                                  </w:pPr>
                                </w:p>
                                <w:p w14:paraId="5F3F2133" w14:textId="77777777" w:rsidR="00EF2C57" w:rsidRPr="00D25ADE" w:rsidRDefault="003463F0" w:rsidP="00EF2C57">
                                  <w:pPr>
                                    <w:spacing w:after="0" w:line="240" w:lineRule="auto"/>
                                    <w:rPr>
                                      <w:sz w:val="14"/>
                                      <w:szCs w:val="14"/>
                                    </w:rPr>
                                  </w:pPr>
                                  <m:oMath>
                                    <m:sSub>
                                      <m:sSubPr>
                                        <m:ctrlPr>
                                          <w:rPr>
                                            <w:rFonts w:ascii="Cambria Math" w:hAnsi="Cambria Math" w:cs="Cambria"/>
                                            <w:i/>
                                            <w:iCs/>
                                            <w:color w:val="000000" w:themeColor="dark1"/>
                                            <w:kern w:val="24"/>
                                            <w:sz w:val="14"/>
                                            <w:szCs w:val="14"/>
                                          </w:rPr>
                                        </m:ctrlPr>
                                      </m:sSubPr>
                                      <m:e>
                                        <m:r>
                                          <w:rPr>
                                            <w:rFonts w:ascii="Cambria Math" w:eastAsia="Times New Roman" w:hAnsi="Cambria Math" w:cs="Cambria"/>
                                            <w:color w:val="000000" w:themeColor="dark1"/>
                                            <w:kern w:val="24"/>
                                            <w:sz w:val="14"/>
                                            <w:szCs w:val="14"/>
                                          </w:rPr>
                                          <m:t>CEA</m:t>
                                        </m:r>
                                        <m:r>
                                          <w:rPr>
                                            <w:rFonts w:ascii="Cambria Math" w:eastAsia="Times New Roman" w:hAnsi="Cambria Math" w:cs="Cambria"/>
                                            <w:color w:val="000000" w:themeColor="dark1"/>
                                            <w:kern w:val="24"/>
                                            <w:sz w:val="14"/>
                                            <w:szCs w:val="14"/>
                                            <w:lang w:val="es-ES"/>
                                          </w:rPr>
                                          <m:t>PAM</m:t>
                                        </m:r>
                                      </m:e>
                                      <m:sub>
                                        <m:r>
                                          <w:rPr>
                                            <w:rFonts w:ascii="Cambria Math" w:eastAsia="Times New Roman" w:hAnsi="Cambria Math" w:cs="Cambria"/>
                                            <w:color w:val="000000" w:themeColor="dark1"/>
                                            <w:kern w:val="24"/>
                                            <w:sz w:val="14"/>
                                            <w:szCs w:val="14"/>
                                            <w:lang w:val="es-ES"/>
                                          </w:rPr>
                                          <m:t>ACRED</m:t>
                                        </m:r>
                                      </m:sub>
                                    </m:sSub>
                                    <m:r>
                                      <w:rPr>
                                        <w:rFonts w:ascii="Cambria Math" w:eastAsia="Times New Roman" w:hAnsi="Cambria Math" w:cs="Cambria"/>
                                        <w:color w:val="000000" w:themeColor="dark1"/>
                                        <w:kern w:val="24"/>
                                        <w:sz w:val="14"/>
                                        <w:szCs w:val="14"/>
                                      </w:rPr>
                                      <m:t xml:space="preserve">:Centros de Atención para </m:t>
                                    </m:r>
                                    <m:r>
                                      <w:rPr>
                                        <w:rFonts w:ascii="Cambria Math" w:eastAsia="Times New Roman" w:hAnsi="Cambria Math" w:cs="Cambria"/>
                                        <w:color w:val="000000" w:themeColor="dark1"/>
                                        <w:kern w:val="24"/>
                                        <w:sz w:val="14"/>
                                        <w:szCs w:val="14"/>
                                        <w:lang w:val="es-ES"/>
                                      </w:rPr>
                                      <m:t>Personas</m:t>
                                    </m:r>
                                    <m:r>
                                      <w:rPr>
                                        <w:rFonts w:ascii="Cambria Math" w:eastAsia="Times New Roman" w:hAnsi="Cambria Math" w:cs="Cambria"/>
                                        <w:color w:val="000000" w:themeColor="dark1"/>
                                        <w:kern w:val="24"/>
                                        <w:sz w:val="14"/>
                                        <w:szCs w:val="14"/>
                                      </w:rPr>
                                      <m:t> </m:t>
                                    </m:r>
                                    <m:r>
                                      <w:rPr>
                                        <w:rFonts w:ascii="Cambria Math" w:eastAsia="Times New Roman" w:hAnsi="Cambria Math" w:cs="Cambria"/>
                                        <w:color w:val="000000" w:themeColor="dark1"/>
                                        <w:kern w:val="24"/>
                                        <w:sz w:val="14"/>
                                        <w:szCs w:val="14"/>
                                        <w:lang w:val="es-ES"/>
                                      </w:rPr>
                                      <m:t>Adultas</m:t>
                                    </m:r>
                                    <m:r>
                                      <w:rPr>
                                        <w:rFonts w:ascii="Cambria Math" w:eastAsia="Times New Roman" w:hAnsi="Cambria Math" w:cs="Cambria"/>
                                        <w:color w:val="000000" w:themeColor="dark1"/>
                                        <w:kern w:val="24"/>
                                        <w:sz w:val="14"/>
                                        <w:szCs w:val="14"/>
                                      </w:rPr>
                                      <m:t> </m:t>
                                    </m:r>
                                    <m:r>
                                      <w:rPr>
                                        <w:rFonts w:ascii="Cambria Math" w:eastAsia="Times New Roman" w:hAnsi="Cambria Math" w:cs="Cambria"/>
                                        <w:color w:val="000000" w:themeColor="dark1"/>
                                        <w:kern w:val="24"/>
                                        <w:sz w:val="14"/>
                                        <w:szCs w:val="14"/>
                                        <w:lang w:val="es-ES"/>
                                      </w:rPr>
                                      <m:t>Mayores</m:t>
                                    </m:r>
                                    <m:r>
                                      <w:rPr>
                                        <w:rFonts w:ascii="Cambria Math" w:eastAsia="Times New Roman" w:hAnsi="Cambria Math" w:cs="Cambria"/>
                                        <w:color w:val="000000" w:themeColor="dark1"/>
                                        <w:kern w:val="24"/>
                                        <w:sz w:val="14"/>
                                        <w:szCs w:val="14"/>
                                      </w:rPr>
                                      <m:t> </m:t>
                                    </m:r>
                                    <m:r>
                                      <w:rPr>
                                        <w:rFonts w:ascii="Cambria Math" w:eastAsia="Times New Roman" w:hAnsi="Cambria Math" w:cs="Cambria"/>
                                        <w:color w:val="000000" w:themeColor="dark1"/>
                                        <w:kern w:val="24"/>
                                        <w:sz w:val="14"/>
                                        <w:szCs w:val="14"/>
                                        <w:lang w:val="es-ES"/>
                                      </w:rPr>
                                      <m:t>acreditados</m:t>
                                    </m:r>
                                  </m:oMath>
                                  <w:r w:rsidR="00EF2C57" w:rsidRPr="00D25ADE">
                                    <w:rPr>
                                      <w:rFonts w:ascii="Cambria" w:eastAsia="Times New Roman" w:hAnsi="Cambria" w:cs="Cambria"/>
                                      <w:color w:val="000000" w:themeColor="dark1"/>
                                      <w:kern w:val="24"/>
                                      <w:sz w:val="14"/>
                                      <w:szCs w:val="14"/>
                                    </w:rPr>
                                    <w:t xml:space="preserve"> </w:t>
                                  </w:r>
                                </w:p>
                                <w:p w14:paraId="13E97FF1" w14:textId="77777777" w:rsidR="00EF2C57" w:rsidRPr="00B20F40" w:rsidRDefault="003463F0" w:rsidP="00EF2C57">
                                  <w:pPr>
                                    <w:spacing w:after="0" w:line="240" w:lineRule="auto"/>
                                    <w:rPr>
                                      <w:sz w:val="14"/>
                                      <w:szCs w:val="14"/>
                                    </w:rPr>
                                  </w:pPr>
                                  <m:oMathPara>
                                    <m:oMathParaPr>
                                      <m:jc m:val="left"/>
                                    </m:oMathParaPr>
                                    <m:oMath>
                                      <m:sSub>
                                        <m:sSubPr>
                                          <m:ctrlPr>
                                            <w:rPr>
                                              <w:rFonts w:ascii="Cambria Math" w:hAnsi="Cambria Math" w:cs="Cambria"/>
                                              <w:i/>
                                              <w:iCs/>
                                              <w:color w:val="000000" w:themeColor="dark1"/>
                                              <w:kern w:val="24"/>
                                              <w:sz w:val="14"/>
                                              <w:szCs w:val="14"/>
                                            </w:rPr>
                                          </m:ctrlPr>
                                        </m:sSubPr>
                                        <m:e>
                                          <m:r>
                                            <w:rPr>
                                              <w:rFonts w:ascii="Cambria Math" w:eastAsia="Times New Roman" w:hAnsi="Cambria Math" w:cs="Cambria"/>
                                              <w:color w:val="000000" w:themeColor="dark1"/>
                                              <w:kern w:val="24"/>
                                              <w:sz w:val="14"/>
                                              <w:szCs w:val="14"/>
                                              <w:lang w:val="es-ES"/>
                                            </w:rPr>
                                            <m:t>CEAPAM</m:t>
                                          </m:r>
                                        </m:e>
                                        <m:sub>
                                          <m:r>
                                            <w:rPr>
                                              <w:rFonts w:ascii="Cambria Math" w:hAnsi="Cambria Math" w:cs="Cambria"/>
                                              <w:color w:val="000000" w:themeColor="dark1"/>
                                              <w:kern w:val="24"/>
                                              <w:sz w:val="14"/>
                                              <w:szCs w:val="14"/>
                                            </w:rPr>
                                            <m:t>TOTAL</m:t>
                                          </m:r>
                                        </m:sub>
                                      </m:sSub>
                                      <m:r>
                                        <w:rPr>
                                          <w:rFonts w:ascii="Cambria Math" w:eastAsia="Times New Roman" w:hAnsi="Cambria Math" w:cs="Cambria"/>
                                          <w:color w:val="000000" w:themeColor="dark1"/>
                                          <w:kern w:val="24"/>
                                          <w:sz w:val="14"/>
                                          <w:szCs w:val="14"/>
                                        </w:rPr>
                                        <m:t xml:space="preserve">:Centros de Atención para </m:t>
                                      </m:r>
                                      <m:r>
                                        <w:rPr>
                                          <w:rFonts w:ascii="Cambria Math" w:eastAsia="Times New Roman" w:hAnsi="Cambria Math" w:cs="Cambria"/>
                                          <w:color w:val="000000" w:themeColor="dark1"/>
                                          <w:kern w:val="24"/>
                                          <w:sz w:val="14"/>
                                          <w:szCs w:val="14"/>
                                          <w:lang w:val="es-ES"/>
                                        </w:rPr>
                                        <m:t>Personas</m:t>
                                      </m:r>
                                      <m:r>
                                        <w:rPr>
                                          <w:rFonts w:ascii="Cambria Math" w:eastAsia="Times New Roman" w:hAnsi="Cambria Math" w:cs="Cambria"/>
                                          <w:color w:val="000000" w:themeColor="dark1"/>
                                          <w:kern w:val="24"/>
                                          <w:sz w:val="14"/>
                                          <w:szCs w:val="14"/>
                                        </w:rPr>
                                        <m:t> </m:t>
                                      </m:r>
                                      <m:r>
                                        <w:rPr>
                                          <w:rFonts w:ascii="Cambria Math" w:eastAsia="Times New Roman" w:hAnsi="Cambria Math" w:cs="Cambria"/>
                                          <w:color w:val="000000" w:themeColor="dark1"/>
                                          <w:kern w:val="24"/>
                                          <w:sz w:val="14"/>
                                          <w:szCs w:val="14"/>
                                          <w:lang w:val="es-ES"/>
                                        </w:rPr>
                                        <m:t>Adultas</m:t>
                                      </m:r>
                                      <m:r>
                                        <w:rPr>
                                          <w:rFonts w:ascii="Cambria Math" w:eastAsia="Times New Roman" w:hAnsi="Cambria Math" w:cs="Cambria"/>
                                          <w:color w:val="000000" w:themeColor="dark1"/>
                                          <w:kern w:val="24"/>
                                          <w:sz w:val="14"/>
                                          <w:szCs w:val="14"/>
                                        </w:rPr>
                                        <m:t> </m:t>
                                      </m:r>
                                      <m:r>
                                        <w:rPr>
                                          <w:rFonts w:ascii="Cambria Math" w:eastAsia="Times New Roman" w:hAnsi="Cambria Math" w:cs="Cambria"/>
                                          <w:color w:val="000000" w:themeColor="dark1"/>
                                          <w:kern w:val="24"/>
                                          <w:sz w:val="14"/>
                                          <w:szCs w:val="14"/>
                                          <w:lang w:val="es-ES"/>
                                        </w:rPr>
                                        <m:t>Mayores</m:t>
                                      </m:r>
                                      <m:r>
                                        <w:rPr>
                                          <w:rFonts w:ascii="Cambria Math" w:eastAsia="Times New Roman" w:hAnsi="Cambria Math" w:cs="Cambria"/>
                                          <w:color w:val="000000" w:themeColor="dark1"/>
                                          <w:kern w:val="24"/>
                                          <w:sz w:val="14"/>
                                          <w:szCs w:val="14"/>
                                        </w:rPr>
                                        <m:t> </m:t>
                                      </m:r>
                                      <m:r>
                                        <w:rPr>
                                          <w:rFonts w:ascii="Cambria Math" w:eastAsia="Times New Roman" w:hAnsi="Cambria Math" w:cs="Cambria"/>
                                          <w:color w:val="000000" w:themeColor="dark1"/>
                                          <w:kern w:val="24"/>
                                          <w:sz w:val="14"/>
                                          <w:szCs w:val="14"/>
                                          <w:lang w:val="es-ES"/>
                                        </w:rPr>
                                        <m:t>identificados por la DIPAM</m:t>
                                      </m:r>
                                    </m:oMath>
                                  </m:oMathPara>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6843A3" id="_x0000_s1033" style="position:absolute;left:0;text-align:left;margin-left:-.4pt;margin-top:8.65pt;width:363.1pt;height: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" fillcolor="white [3201]" stroked="f" strokeweight="1pt">
                      <v:stroke joinstyle="miter"/>
                      <v:textbox>
                        <w:txbxContent>
                          <w:p w14:paraId="5D89FAFD" w14:textId="77777777" w:rsidR="00EF2C57" w:rsidRPr="00B20F40" w:rsidRDefault="00EF2C57" w:rsidP="00EF2C57">
                            <w:pPr>
                              <w:spacing w:after="0" w:line="240" w:lineRule="auto"/>
                              <w:rPr>
                                <w:color w:val="000000" w:themeColor="dark1"/>
                                <w:kern w:val="24"/>
                                <w:sz w:val="14"/>
                                <w:szCs w:val="14"/>
                                <w:lang w:val="es-ES"/>
                              </w:rPr>
                            </w:pPr>
                            <m:oMathPara>
                              <m:oMathParaPr>
                                <m:jc m:val="left"/>
                              </m:oMathParaPr>
                              <m:oMath>
                                <m:r>
                                  <w:rPr>
                                    <w:rFonts w:ascii="Cambria Math" w:eastAsia="Times New Roman" w:hAnsi="Cambria Math" w:cs="Cambria"/>
                                    <w:color w:val="000000" w:themeColor="dark1"/>
                                    <w:kern w:val="24"/>
                                    <w:sz w:val="14"/>
                                    <w:szCs w:val="14"/>
                                    <w:lang w:val="es-ES"/>
                                  </w:rPr>
                                  <m:t>P02=</m:t>
                                </m:r>
                                <m:f>
                                  <m:fPr>
                                    <m:ctrlPr>
                                      <w:rPr>
                                        <w:rFonts w:ascii="Cambria Math" w:hAnsi="Cambria Math" w:cs="Cambria"/>
                                        <w:i/>
                                        <w:iCs/>
                                        <w:color w:val="000000" w:themeColor="dark1"/>
                                        <w:kern w:val="24"/>
                                        <w:sz w:val="14"/>
                                        <w:szCs w:val="14"/>
                                      </w:rPr>
                                    </m:ctrlPr>
                                  </m:fPr>
                                  <m:num>
                                    <m:sSub>
                                      <m:sSubPr>
                                        <m:ctrlPr>
                                          <w:rPr>
                                            <w:rFonts w:ascii="Cambria Math" w:hAnsi="Cambria Math" w:cs="Cambria"/>
                                            <w:i/>
                                            <w:iCs/>
                                            <w:color w:val="000000" w:themeColor="dark1"/>
                                            <w:kern w:val="24"/>
                                            <w:sz w:val="14"/>
                                            <w:szCs w:val="14"/>
                                          </w:rPr>
                                        </m:ctrlPr>
                                      </m:sSubPr>
                                      <m:e>
                                        <m:r>
                                          <w:rPr>
                                            <w:rFonts w:ascii="Cambria Math" w:eastAsia="Times New Roman" w:hAnsi="Cambria Math" w:cs="Cambria"/>
                                            <w:color w:val="000000" w:themeColor="dark1"/>
                                            <w:kern w:val="24"/>
                                            <w:sz w:val="14"/>
                                            <w:szCs w:val="14"/>
                                            <w:lang w:val="es-ES"/>
                                          </w:rPr>
                                          <m:t>CEAPAM</m:t>
                                        </m:r>
                                      </m:e>
                                      <m:sub>
                                        <m:r>
                                          <w:rPr>
                                            <w:rFonts w:ascii="Cambria Math" w:hAnsi="Cambria Math" w:cs="Cambria"/>
                                            <w:color w:val="000000" w:themeColor="dark1"/>
                                            <w:kern w:val="24"/>
                                            <w:sz w:val="14"/>
                                            <w:szCs w:val="14"/>
                                          </w:rPr>
                                          <m:t>ACRED</m:t>
                                        </m:r>
                                      </m:sub>
                                    </m:sSub>
                                  </m:num>
                                  <m:den>
                                    <m:sSub>
                                      <m:sSubPr>
                                        <m:ctrlPr>
                                          <w:rPr>
                                            <w:rFonts w:ascii="Cambria Math" w:hAnsi="Cambria Math" w:cs="Cambria"/>
                                            <w:i/>
                                            <w:iCs/>
                                            <w:color w:val="000000" w:themeColor="dark1"/>
                                            <w:kern w:val="24"/>
                                            <w:sz w:val="14"/>
                                            <w:szCs w:val="14"/>
                                          </w:rPr>
                                        </m:ctrlPr>
                                      </m:sSubPr>
                                      <m:e>
                                        <m:r>
                                          <w:rPr>
                                            <w:rFonts w:ascii="Cambria Math" w:eastAsia="Times New Roman" w:hAnsi="Cambria Math" w:cs="Cambria"/>
                                            <w:color w:val="000000" w:themeColor="dark1"/>
                                            <w:kern w:val="24"/>
                                            <w:sz w:val="14"/>
                                            <w:szCs w:val="14"/>
                                            <w:lang w:val="es-ES"/>
                                          </w:rPr>
                                          <m:t>CEAPAM</m:t>
                                        </m:r>
                                      </m:e>
                                      <m:sub>
                                        <m:r>
                                          <w:rPr>
                                            <w:rFonts w:ascii="Cambria Math" w:eastAsia="Times New Roman" w:hAnsi="Cambria Math" w:cs="Cambria"/>
                                            <w:color w:val="000000" w:themeColor="dark1"/>
                                            <w:kern w:val="24"/>
                                            <w:sz w:val="14"/>
                                            <w:szCs w:val="14"/>
                                            <w:lang w:val="es-ES"/>
                                          </w:rPr>
                                          <m:t>TOTAL</m:t>
                                        </m:r>
                                      </m:sub>
                                    </m:sSub>
                                  </m:den>
                                </m:f>
                                <m:r>
                                  <w:rPr>
                                    <w:rFonts w:ascii="Cambria Math" w:eastAsia="Times New Roman" w:hAnsi="Cambria Math" w:cs="Cambria"/>
                                    <w:color w:val="000000" w:themeColor="dark1"/>
                                    <w:kern w:val="24"/>
                                    <w:sz w:val="14"/>
                                    <w:szCs w:val="14"/>
                                    <w:lang w:val="es-ES"/>
                                  </w:rPr>
                                  <m:t>*100</m:t>
                                </m:r>
                              </m:oMath>
                            </m:oMathPara>
                          </w:p>
                          <w:p w14:paraId="116EB5BF" w14:textId="77777777" w:rsidR="00EF2C57" w:rsidRPr="00D25ADE" w:rsidRDefault="00EF2C57" w:rsidP="00EF2C57">
                            <w:pPr>
                              <w:spacing w:after="0" w:line="240" w:lineRule="auto"/>
                              <w:rPr>
                                <w:sz w:val="14"/>
                                <w:szCs w:val="14"/>
                              </w:rPr>
                            </w:pPr>
                          </w:p>
                          <w:p w14:paraId="5F3F2133" w14:textId="77777777" w:rsidR="00EF2C57" w:rsidRPr="00D25ADE" w:rsidRDefault="003463F0" w:rsidP="00EF2C57">
                            <w:pPr>
                              <w:spacing w:after="0" w:line="240" w:lineRule="auto"/>
                              <w:rPr>
                                <w:sz w:val="14"/>
                                <w:szCs w:val="14"/>
                              </w:rPr>
                            </w:pPr>
                            <m:oMath>
                              <m:sSub>
                                <m:sSubPr>
                                  <m:ctrlPr>
                                    <w:rPr>
                                      <w:rFonts w:ascii="Cambria Math" w:hAnsi="Cambria Math" w:cs="Cambria"/>
                                      <w:i/>
                                      <w:iCs/>
                                      <w:color w:val="000000" w:themeColor="dark1"/>
                                      <w:kern w:val="24"/>
                                      <w:sz w:val="14"/>
                                      <w:szCs w:val="14"/>
                                    </w:rPr>
                                  </m:ctrlPr>
                                </m:sSubPr>
                                <m:e>
                                  <m:r>
                                    <w:rPr>
                                      <w:rFonts w:ascii="Cambria Math" w:eastAsia="Times New Roman" w:hAnsi="Cambria Math" w:cs="Cambria"/>
                                      <w:color w:val="000000" w:themeColor="dark1"/>
                                      <w:kern w:val="24"/>
                                      <w:sz w:val="14"/>
                                      <w:szCs w:val="14"/>
                                    </w:rPr>
                                    <m:t>CEA</m:t>
                                  </m:r>
                                  <m:r>
                                    <w:rPr>
                                      <w:rFonts w:ascii="Cambria Math" w:eastAsia="Times New Roman" w:hAnsi="Cambria Math" w:cs="Cambria"/>
                                      <w:color w:val="000000" w:themeColor="dark1"/>
                                      <w:kern w:val="24"/>
                                      <w:sz w:val="14"/>
                                      <w:szCs w:val="14"/>
                                      <w:lang w:val="es-ES"/>
                                    </w:rPr>
                                    <m:t>PAM</m:t>
                                  </m:r>
                                </m:e>
                                <m:sub>
                                  <m:r>
                                    <w:rPr>
                                      <w:rFonts w:ascii="Cambria Math" w:eastAsia="Times New Roman" w:hAnsi="Cambria Math" w:cs="Cambria"/>
                                      <w:color w:val="000000" w:themeColor="dark1"/>
                                      <w:kern w:val="24"/>
                                      <w:sz w:val="14"/>
                                      <w:szCs w:val="14"/>
                                      <w:lang w:val="es-ES"/>
                                    </w:rPr>
                                    <m:t>ACRED</m:t>
                                  </m:r>
                                </m:sub>
                              </m:sSub>
                              <m:r>
                                <w:rPr>
                                  <w:rFonts w:ascii="Cambria Math" w:eastAsia="Times New Roman" w:hAnsi="Cambria Math" w:cs="Cambria"/>
                                  <w:color w:val="000000" w:themeColor="dark1"/>
                                  <w:kern w:val="24"/>
                                  <w:sz w:val="14"/>
                                  <w:szCs w:val="14"/>
                                </w:rPr>
                                <m:t xml:space="preserve">:Centros de Atención para </m:t>
                              </m:r>
                              <m:r>
                                <w:rPr>
                                  <w:rFonts w:ascii="Cambria Math" w:eastAsia="Times New Roman" w:hAnsi="Cambria Math" w:cs="Cambria"/>
                                  <w:color w:val="000000" w:themeColor="dark1"/>
                                  <w:kern w:val="24"/>
                                  <w:sz w:val="14"/>
                                  <w:szCs w:val="14"/>
                                  <w:lang w:val="es-ES"/>
                                </w:rPr>
                                <m:t>Personas</m:t>
                              </m:r>
                              <m:r>
                                <w:rPr>
                                  <w:rFonts w:ascii="Cambria Math" w:eastAsia="Times New Roman" w:hAnsi="Cambria Math" w:cs="Cambria"/>
                                  <w:color w:val="000000" w:themeColor="dark1"/>
                                  <w:kern w:val="24"/>
                                  <w:sz w:val="14"/>
                                  <w:szCs w:val="14"/>
                                </w:rPr>
                                <m:t> </m:t>
                              </m:r>
                              <m:r>
                                <w:rPr>
                                  <w:rFonts w:ascii="Cambria Math" w:eastAsia="Times New Roman" w:hAnsi="Cambria Math" w:cs="Cambria"/>
                                  <w:color w:val="000000" w:themeColor="dark1"/>
                                  <w:kern w:val="24"/>
                                  <w:sz w:val="14"/>
                                  <w:szCs w:val="14"/>
                                  <w:lang w:val="es-ES"/>
                                </w:rPr>
                                <m:t>Adultas</m:t>
                              </m:r>
                              <m:r>
                                <w:rPr>
                                  <w:rFonts w:ascii="Cambria Math" w:eastAsia="Times New Roman" w:hAnsi="Cambria Math" w:cs="Cambria"/>
                                  <w:color w:val="000000" w:themeColor="dark1"/>
                                  <w:kern w:val="24"/>
                                  <w:sz w:val="14"/>
                                  <w:szCs w:val="14"/>
                                </w:rPr>
                                <m:t> </m:t>
                              </m:r>
                              <m:r>
                                <w:rPr>
                                  <w:rFonts w:ascii="Cambria Math" w:eastAsia="Times New Roman" w:hAnsi="Cambria Math" w:cs="Cambria"/>
                                  <w:color w:val="000000" w:themeColor="dark1"/>
                                  <w:kern w:val="24"/>
                                  <w:sz w:val="14"/>
                                  <w:szCs w:val="14"/>
                                  <w:lang w:val="es-ES"/>
                                </w:rPr>
                                <m:t>Mayores</m:t>
                              </m:r>
                              <m:r>
                                <w:rPr>
                                  <w:rFonts w:ascii="Cambria Math" w:eastAsia="Times New Roman" w:hAnsi="Cambria Math" w:cs="Cambria"/>
                                  <w:color w:val="000000" w:themeColor="dark1"/>
                                  <w:kern w:val="24"/>
                                  <w:sz w:val="14"/>
                                  <w:szCs w:val="14"/>
                                </w:rPr>
                                <m:t> </m:t>
                              </m:r>
                              <m:r>
                                <w:rPr>
                                  <w:rFonts w:ascii="Cambria Math" w:eastAsia="Times New Roman" w:hAnsi="Cambria Math" w:cs="Cambria"/>
                                  <w:color w:val="000000" w:themeColor="dark1"/>
                                  <w:kern w:val="24"/>
                                  <w:sz w:val="14"/>
                                  <w:szCs w:val="14"/>
                                  <w:lang w:val="es-ES"/>
                                </w:rPr>
                                <m:t>acreditados</m:t>
                              </m:r>
                            </m:oMath>
                            <w:r w:rsidR="00EF2C57" w:rsidRPr="00D25ADE">
                              <w:rPr>
                                <w:rFonts w:ascii="Cambria" w:eastAsia="Times New Roman" w:hAnsi="Cambria" w:cs="Cambria"/>
                                <w:color w:val="000000" w:themeColor="dark1"/>
                                <w:kern w:val="24"/>
                                <w:sz w:val="14"/>
                                <w:szCs w:val="14"/>
                              </w:rPr>
                              <w:t xml:space="preserve"> </w:t>
                            </w:r>
                          </w:p>
                          <w:p w14:paraId="13E97FF1" w14:textId="77777777" w:rsidR="00EF2C57" w:rsidRPr="00B20F40" w:rsidRDefault="003463F0" w:rsidP="00EF2C57">
                            <w:pPr>
                              <w:spacing w:after="0" w:line="240" w:lineRule="auto"/>
                              <w:rPr>
                                <w:sz w:val="14"/>
                                <w:szCs w:val="14"/>
                              </w:rPr>
                            </w:pPr>
                            <m:oMathPara>
                              <m:oMathParaPr>
                                <m:jc m:val="left"/>
                              </m:oMathParaPr>
                              <m:oMath>
                                <m:sSub>
                                  <m:sSubPr>
                                    <m:ctrlPr>
                                      <w:rPr>
                                        <w:rFonts w:ascii="Cambria Math" w:hAnsi="Cambria Math" w:cs="Cambria"/>
                                        <w:i/>
                                        <w:iCs/>
                                        <w:color w:val="000000" w:themeColor="dark1"/>
                                        <w:kern w:val="24"/>
                                        <w:sz w:val="14"/>
                                        <w:szCs w:val="14"/>
                                      </w:rPr>
                                    </m:ctrlPr>
                                  </m:sSubPr>
                                  <m:e>
                                    <m:r>
                                      <w:rPr>
                                        <w:rFonts w:ascii="Cambria Math" w:eastAsia="Times New Roman" w:hAnsi="Cambria Math" w:cs="Cambria"/>
                                        <w:color w:val="000000" w:themeColor="dark1"/>
                                        <w:kern w:val="24"/>
                                        <w:sz w:val="14"/>
                                        <w:szCs w:val="14"/>
                                        <w:lang w:val="es-ES"/>
                                      </w:rPr>
                                      <m:t>CEAPAM</m:t>
                                    </m:r>
                                  </m:e>
                                  <m:sub>
                                    <m:r>
                                      <w:rPr>
                                        <w:rFonts w:ascii="Cambria Math" w:hAnsi="Cambria Math" w:cs="Cambria"/>
                                        <w:color w:val="000000" w:themeColor="dark1"/>
                                        <w:kern w:val="24"/>
                                        <w:sz w:val="14"/>
                                        <w:szCs w:val="14"/>
                                      </w:rPr>
                                      <m:t>TOTAL</m:t>
                                    </m:r>
                                  </m:sub>
                                </m:sSub>
                                <m:r>
                                  <w:rPr>
                                    <w:rFonts w:ascii="Cambria Math" w:eastAsia="Times New Roman" w:hAnsi="Cambria Math" w:cs="Cambria"/>
                                    <w:color w:val="000000" w:themeColor="dark1"/>
                                    <w:kern w:val="24"/>
                                    <w:sz w:val="14"/>
                                    <w:szCs w:val="14"/>
                                  </w:rPr>
                                  <m:t xml:space="preserve">:Centros de Atención para </m:t>
                                </m:r>
                                <m:r>
                                  <w:rPr>
                                    <w:rFonts w:ascii="Cambria Math" w:eastAsia="Times New Roman" w:hAnsi="Cambria Math" w:cs="Cambria"/>
                                    <w:color w:val="000000" w:themeColor="dark1"/>
                                    <w:kern w:val="24"/>
                                    <w:sz w:val="14"/>
                                    <w:szCs w:val="14"/>
                                    <w:lang w:val="es-ES"/>
                                  </w:rPr>
                                  <m:t>Personas</m:t>
                                </m:r>
                                <m:r>
                                  <w:rPr>
                                    <w:rFonts w:ascii="Cambria Math" w:eastAsia="Times New Roman" w:hAnsi="Cambria Math" w:cs="Cambria"/>
                                    <w:color w:val="000000" w:themeColor="dark1"/>
                                    <w:kern w:val="24"/>
                                    <w:sz w:val="14"/>
                                    <w:szCs w:val="14"/>
                                  </w:rPr>
                                  <m:t> </m:t>
                                </m:r>
                                <m:r>
                                  <w:rPr>
                                    <w:rFonts w:ascii="Cambria Math" w:eastAsia="Times New Roman" w:hAnsi="Cambria Math" w:cs="Cambria"/>
                                    <w:color w:val="000000" w:themeColor="dark1"/>
                                    <w:kern w:val="24"/>
                                    <w:sz w:val="14"/>
                                    <w:szCs w:val="14"/>
                                    <w:lang w:val="es-ES"/>
                                  </w:rPr>
                                  <m:t>Adultas</m:t>
                                </m:r>
                                <m:r>
                                  <w:rPr>
                                    <w:rFonts w:ascii="Cambria Math" w:eastAsia="Times New Roman" w:hAnsi="Cambria Math" w:cs="Cambria"/>
                                    <w:color w:val="000000" w:themeColor="dark1"/>
                                    <w:kern w:val="24"/>
                                    <w:sz w:val="14"/>
                                    <w:szCs w:val="14"/>
                                  </w:rPr>
                                  <m:t> </m:t>
                                </m:r>
                                <m:r>
                                  <w:rPr>
                                    <w:rFonts w:ascii="Cambria Math" w:eastAsia="Times New Roman" w:hAnsi="Cambria Math" w:cs="Cambria"/>
                                    <w:color w:val="000000" w:themeColor="dark1"/>
                                    <w:kern w:val="24"/>
                                    <w:sz w:val="14"/>
                                    <w:szCs w:val="14"/>
                                    <w:lang w:val="es-ES"/>
                                  </w:rPr>
                                  <m:t>Mayores</m:t>
                                </m:r>
                                <m:r>
                                  <w:rPr>
                                    <w:rFonts w:ascii="Cambria Math" w:eastAsia="Times New Roman" w:hAnsi="Cambria Math" w:cs="Cambria"/>
                                    <w:color w:val="000000" w:themeColor="dark1"/>
                                    <w:kern w:val="24"/>
                                    <w:sz w:val="14"/>
                                    <w:szCs w:val="14"/>
                                  </w:rPr>
                                  <m:t> </m:t>
                                </m:r>
                                <m:r>
                                  <w:rPr>
                                    <w:rFonts w:ascii="Cambria Math" w:eastAsia="Times New Roman" w:hAnsi="Cambria Math" w:cs="Cambria"/>
                                    <w:color w:val="000000" w:themeColor="dark1"/>
                                    <w:kern w:val="24"/>
                                    <w:sz w:val="14"/>
                                    <w:szCs w:val="14"/>
                                    <w:lang w:val="es-ES"/>
                                  </w:rPr>
                                  <m:t>identificados por la DIPAM</m:t>
                                </m:r>
                              </m:oMath>
                            </m:oMathPara>
                          </w:p>
                        </w:txbxContent>
                      </v:textbox>
                    </v:roundrect>
                  </w:pict>
                </mc:Fallback>
              </mc:AlternateContent>
            </w:r>
          </w:p>
          <w:p w14:paraId="2E3F282F" w14:textId="77777777" w:rsidR="00EF2C57" w:rsidRPr="00164AEC" w:rsidRDefault="00EF2C57" w:rsidP="003318EA">
            <w:pPr>
              <w:spacing w:after="0" w:line="240" w:lineRule="auto"/>
              <w:jc w:val="both"/>
              <w:rPr>
                <w:rFonts w:ascii="Calibri" w:hAnsi="Calibri" w:cs="Calibri"/>
                <w:sz w:val="14"/>
                <w:szCs w:val="14"/>
                <w:lang w:val="es-MX"/>
              </w:rPr>
            </w:pPr>
          </w:p>
          <w:p w14:paraId="47F56FD6" w14:textId="77777777" w:rsidR="00EF2C57" w:rsidRPr="00164AEC" w:rsidRDefault="00EF2C57" w:rsidP="003318EA">
            <w:pPr>
              <w:spacing w:after="0" w:line="240" w:lineRule="auto"/>
              <w:jc w:val="both"/>
              <w:rPr>
                <w:rFonts w:ascii="Calibri" w:hAnsi="Calibri" w:cs="Calibri"/>
                <w:sz w:val="14"/>
                <w:szCs w:val="14"/>
                <w:lang w:val="es-MX"/>
              </w:rPr>
            </w:pPr>
          </w:p>
          <w:p w14:paraId="2DD039A3" w14:textId="77777777" w:rsidR="00EF2C57" w:rsidRPr="00164AEC" w:rsidRDefault="00EF2C57" w:rsidP="003318EA">
            <w:pPr>
              <w:spacing w:after="0" w:line="240" w:lineRule="auto"/>
              <w:jc w:val="both"/>
              <w:rPr>
                <w:rFonts w:ascii="Calibri" w:hAnsi="Calibri" w:cs="Calibri"/>
                <w:sz w:val="14"/>
                <w:szCs w:val="14"/>
                <w:lang w:val="es-MX"/>
              </w:rPr>
            </w:pPr>
          </w:p>
          <w:p w14:paraId="283FF457" w14:textId="77777777" w:rsidR="00EF2C57" w:rsidRPr="00164AEC" w:rsidRDefault="00EF2C57" w:rsidP="003318EA">
            <w:pPr>
              <w:spacing w:after="0" w:line="240" w:lineRule="auto"/>
              <w:jc w:val="both"/>
              <w:rPr>
                <w:rFonts w:ascii="Calibri" w:hAnsi="Calibri" w:cs="Calibri"/>
                <w:sz w:val="14"/>
                <w:szCs w:val="14"/>
                <w:lang w:val="es-MX"/>
              </w:rPr>
            </w:pPr>
          </w:p>
          <w:p w14:paraId="388D6414" w14:textId="77777777" w:rsidR="00EF2C57" w:rsidRPr="00164AEC" w:rsidRDefault="00EF2C57" w:rsidP="003318EA">
            <w:pPr>
              <w:spacing w:after="0" w:line="240" w:lineRule="auto"/>
              <w:jc w:val="both"/>
              <w:rPr>
                <w:rFonts w:ascii="Calibri" w:hAnsi="Calibri" w:cs="Calibri"/>
                <w:sz w:val="14"/>
                <w:szCs w:val="14"/>
                <w:lang w:val="es-MX"/>
              </w:rPr>
            </w:pPr>
          </w:p>
          <w:p w14:paraId="23452F21" w14:textId="77777777" w:rsidR="00EF2C57" w:rsidRPr="00164AEC" w:rsidRDefault="00EF2C57" w:rsidP="003318EA">
            <w:pPr>
              <w:spacing w:after="0" w:line="240" w:lineRule="auto"/>
              <w:jc w:val="both"/>
              <w:rPr>
                <w:rFonts w:ascii="Calibri" w:hAnsi="Calibri" w:cs="Calibri"/>
                <w:sz w:val="14"/>
                <w:szCs w:val="14"/>
                <w:lang w:val="es-MX"/>
              </w:rPr>
            </w:pPr>
          </w:p>
          <w:p w14:paraId="302DD2FD" w14:textId="77777777" w:rsidR="00EF2C57" w:rsidRPr="0092005E" w:rsidRDefault="00EF2C57" w:rsidP="003318EA">
            <w:pPr>
              <w:spacing w:after="0" w:line="240" w:lineRule="auto"/>
              <w:jc w:val="both"/>
              <w:rPr>
                <w:rFonts w:ascii="Calibri" w:hAnsi="Calibri" w:cs="Calibri"/>
                <w:sz w:val="14"/>
                <w:szCs w:val="14"/>
                <w:lang w:val="es-MX"/>
              </w:rPr>
            </w:pPr>
          </w:p>
          <w:tbl>
            <w:tblPr>
              <w:tblW w:w="0" w:type="auto"/>
              <w:tblCellMar>
                <w:left w:w="0" w:type="dxa"/>
                <w:right w:w="0" w:type="dxa"/>
              </w:tblCellMar>
              <w:tblLook w:val="00A0" w:firstRow="1" w:lastRow="0" w:firstColumn="1" w:lastColumn="0" w:noHBand="0" w:noVBand="0"/>
            </w:tblPr>
            <w:tblGrid>
              <w:gridCol w:w="8278"/>
            </w:tblGrid>
            <w:tr w:rsidR="00EF2C57" w:rsidRPr="00216891" w14:paraId="5C11AA9A" w14:textId="77777777" w:rsidTr="003318EA">
              <w:tc>
                <w:tcPr>
                  <w:tcW w:w="8428" w:type="dxa"/>
                  <w:shd w:val="clear" w:color="auto" w:fill="000000"/>
                  <w:tcMar>
                    <w:top w:w="0" w:type="dxa"/>
                    <w:left w:w="108" w:type="dxa"/>
                    <w:bottom w:w="0" w:type="dxa"/>
                    <w:right w:w="108" w:type="dxa"/>
                  </w:tcMar>
                </w:tcPr>
                <w:p w14:paraId="6904111E" w14:textId="77777777" w:rsidR="00EF2C57" w:rsidRPr="00164AEC" w:rsidRDefault="00EF2C57" w:rsidP="003318EA">
                  <w:pPr>
                    <w:spacing w:after="0" w:line="240" w:lineRule="auto"/>
                    <w:jc w:val="both"/>
                    <w:rPr>
                      <w:rFonts w:ascii="Calibri" w:hAnsi="Calibri" w:cs="Calibri"/>
                      <w:b/>
                      <w:bCs/>
                      <w:sz w:val="14"/>
                      <w:szCs w:val="14"/>
                      <w:lang w:val="es-MX"/>
                    </w:rPr>
                  </w:pPr>
                  <w:r w:rsidRPr="00164AEC">
                    <w:rPr>
                      <w:rFonts w:ascii="Calibri" w:hAnsi="Calibri" w:cs="Calibri"/>
                      <w:b/>
                      <w:bCs/>
                      <w:sz w:val="14"/>
                      <w:szCs w:val="14"/>
                      <w:lang w:val="es-MX"/>
                    </w:rPr>
                    <w:t>PERIODICIDAD DE LAS MEDICIONES</w:t>
                  </w:r>
                </w:p>
              </w:tc>
            </w:tr>
          </w:tbl>
          <w:p w14:paraId="2CCAB5B5" w14:textId="77777777" w:rsidR="00EF2C57" w:rsidRPr="00164AEC" w:rsidRDefault="00EF2C57" w:rsidP="003318EA">
            <w:pPr>
              <w:autoSpaceDE w:val="0"/>
              <w:autoSpaceDN w:val="0"/>
              <w:spacing w:after="0" w:line="240" w:lineRule="auto"/>
              <w:jc w:val="both"/>
              <w:rPr>
                <w:rFonts w:ascii="Calibri" w:hAnsi="Calibri" w:cs="Calibri"/>
                <w:sz w:val="14"/>
                <w:szCs w:val="14"/>
                <w:lang w:val="es-PE"/>
              </w:rPr>
            </w:pPr>
            <w:r w:rsidRPr="00164AEC">
              <w:rPr>
                <w:rFonts w:ascii="Calibri" w:hAnsi="Calibri" w:cs="Calibri"/>
                <w:sz w:val="14"/>
                <w:szCs w:val="14"/>
                <w:lang w:val="es-PE"/>
              </w:rPr>
              <w:t>Anual</w:t>
            </w:r>
          </w:p>
          <w:tbl>
            <w:tblPr>
              <w:tblW w:w="0" w:type="auto"/>
              <w:tblCellMar>
                <w:left w:w="0" w:type="dxa"/>
                <w:right w:w="0" w:type="dxa"/>
              </w:tblCellMar>
              <w:tblLook w:val="00A0" w:firstRow="1" w:lastRow="0" w:firstColumn="1" w:lastColumn="0" w:noHBand="0" w:noVBand="0"/>
            </w:tblPr>
            <w:tblGrid>
              <w:gridCol w:w="8278"/>
            </w:tblGrid>
            <w:tr w:rsidR="00EF2C57" w:rsidRPr="00216891" w14:paraId="4071A40E" w14:textId="77777777" w:rsidTr="003318EA">
              <w:tc>
                <w:tcPr>
                  <w:tcW w:w="8428" w:type="dxa"/>
                  <w:shd w:val="clear" w:color="auto" w:fill="000000"/>
                  <w:tcMar>
                    <w:top w:w="0" w:type="dxa"/>
                    <w:left w:w="108" w:type="dxa"/>
                    <w:bottom w:w="0" w:type="dxa"/>
                    <w:right w:w="108" w:type="dxa"/>
                  </w:tcMar>
                </w:tcPr>
                <w:p w14:paraId="77A99979" w14:textId="77777777" w:rsidR="00EF2C57" w:rsidRPr="00164AEC" w:rsidRDefault="00EF2C57" w:rsidP="003318EA">
                  <w:pPr>
                    <w:spacing w:after="0" w:line="240" w:lineRule="auto"/>
                    <w:jc w:val="both"/>
                    <w:rPr>
                      <w:rFonts w:ascii="Calibri" w:hAnsi="Calibri" w:cs="Calibri"/>
                      <w:b/>
                      <w:bCs/>
                      <w:sz w:val="14"/>
                      <w:szCs w:val="14"/>
                      <w:lang w:val="es-MX"/>
                    </w:rPr>
                  </w:pPr>
                  <w:r w:rsidRPr="00164AEC">
                    <w:rPr>
                      <w:rFonts w:ascii="Calibri" w:hAnsi="Calibri" w:cs="Calibri"/>
                      <w:sz w:val="14"/>
                      <w:szCs w:val="14"/>
                      <w:lang w:val="es-PE"/>
                    </w:rPr>
                    <w:br w:type="page"/>
                  </w:r>
                  <w:r w:rsidRPr="00164AEC">
                    <w:rPr>
                      <w:rFonts w:ascii="Calibri" w:hAnsi="Calibri" w:cs="Calibri"/>
                      <w:b/>
                      <w:bCs/>
                      <w:sz w:val="14"/>
                      <w:szCs w:val="14"/>
                      <w:lang w:val="es-MX"/>
                    </w:rPr>
                    <w:t>FUENTE DE DATOS</w:t>
                  </w:r>
                </w:p>
              </w:tc>
            </w:tr>
          </w:tbl>
          <w:p w14:paraId="62AF728B" w14:textId="77777777" w:rsidR="00EF2C57" w:rsidRPr="0092005E" w:rsidRDefault="00EF2C57" w:rsidP="003318EA">
            <w:pPr>
              <w:spacing w:after="0" w:line="240" w:lineRule="auto"/>
              <w:rPr>
                <w:rFonts w:ascii="Calibri" w:hAnsi="Calibri" w:cs="Calibri"/>
                <w:b/>
                <w:bCs/>
                <w:sz w:val="14"/>
                <w:szCs w:val="14"/>
                <w:lang w:val="es-MX"/>
              </w:rPr>
            </w:pPr>
            <w:r w:rsidRPr="00164AEC">
              <w:rPr>
                <w:rFonts w:ascii="Calibri" w:hAnsi="Calibri" w:cs="Calibri"/>
                <w:b/>
                <w:bCs/>
                <w:sz w:val="14"/>
                <w:szCs w:val="14"/>
                <w:lang w:val="es-MX"/>
              </w:rPr>
              <w:t>Registros Administrativos DIPAM</w:t>
            </w:r>
            <w:r w:rsidRPr="00164AEC">
              <w:rPr>
                <w:rFonts w:ascii="Calibri" w:hAnsi="Calibri" w:cs="Calibri"/>
                <w:iCs/>
                <w:sz w:val="14"/>
                <w:szCs w:val="14"/>
                <w:lang w:val="es-MX"/>
              </w:rPr>
              <w:tab/>
            </w:r>
          </w:p>
          <w:tbl>
            <w:tblPr>
              <w:tblW w:w="0" w:type="auto"/>
              <w:tblCellMar>
                <w:left w:w="0" w:type="dxa"/>
                <w:right w:w="0" w:type="dxa"/>
              </w:tblCellMar>
              <w:tblLook w:val="00A0" w:firstRow="1" w:lastRow="0" w:firstColumn="1" w:lastColumn="0" w:noHBand="0" w:noVBand="0"/>
            </w:tblPr>
            <w:tblGrid>
              <w:gridCol w:w="8278"/>
            </w:tblGrid>
            <w:tr w:rsidR="00EF2C57" w:rsidRPr="00216891" w14:paraId="0944F3B3" w14:textId="77777777" w:rsidTr="003318EA">
              <w:tc>
                <w:tcPr>
                  <w:tcW w:w="8278" w:type="dxa"/>
                  <w:shd w:val="clear" w:color="auto" w:fill="000000"/>
                  <w:tcMar>
                    <w:top w:w="0" w:type="dxa"/>
                    <w:left w:w="108" w:type="dxa"/>
                    <w:bottom w:w="0" w:type="dxa"/>
                    <w:right w:w="108" w:type="dxa"/>
                  </w:tcMar>
                </w:tcPr>
                <w:p w14:paraId="7FCA26F1" w14:textId="77777777" w:rsidR="00EF2C57" w:rsidRPr="00164AEC" w:rsidRDefault="00EF2C57" w:rsidP="003318EA">
                  <w:pPr>
                    <w:spacing w:after="0" w:line="240" w:lineRule="auto"/>
                    <w:jc w:val="both"/>
                    <w:rPr>
                      <w:rFonts w:ascii="Calibri" w:hAnsi="Calibri" w:cs="Calibri"/>
                      <w:b/>
                      <w:bCs/>
                      <w:sz w:val="14"/>
                      <w:szCs w:val="14"/>
                      <w:lang w:val="es-MX"/>
                    </w:rPr>
                  </w:pPr>
                  <w:r w:rsidRPr="00164AEC">
                    <w:rPr>
                      <w:rFonts w:ascii="Calibri" w:hAnsi="Calibri" w:cs="Calibri"/>
                      <w:b/>
                      <w:bCs/>
                      <w:sz w:val="14"/>
                      <w:szCs w:val="14"/>
                      <w:lang w:val="es-MX"/>
                    </w:rPr>
                    <w:t>BASE DE DATOS</w:t>
                  </w:r>
                </w:p>
              </w:tc>
            </w:tr>
          </w:tbl>
          <w:p w14:paraId="3545CF27" w14:textId="77777777" w:rsidR="00EF2C57" w:rsidRPr="00063976" w:rsidRDefault="00EF2C57" w:rsidP="003318EA">
            <w:pPr>
              <w:spacing w:after="0" w:line="240" w:lineRule="auto"/>
              <w:contextualSpacing/>
              <w:rPr>
                <w:rFonts w:ascii="Calibri" w:hAnsi="Calibri" w:cs="Calibri"/>
                <w:sz w:val="14"/>
                <w:szCs w:val="14"/>
                <w:lang w:val="es-PE"/>
              </w:rPr>
            </w:pPr>
            <w:r>
              <w:rPr>
                <w:rFonts w:ascii="Calibri" w:hAnsi="Calibri" w:cs="Calibri"/>
                <w:sz w:val="14"/>
                <w:szCs w:val="14"/>
                <w:lang w:val="es-PE"/>
              </w:rPr>
              <w:t>Bases de Datos Registro Nacional de Centros de Atención para Personas Adultas Mayores</w:t>
            </w:r>
          </w:p>
          <w:tbl>
            <w:tblPr>
              <w:tblW w:w="0" w:type="auto"/>
              <w:tblCellMar>
                <w:left w:w="0" w:type="dxa"/>
                <w:right w:w="0" w:type="dxa"/>
              </w:tblCellMar>
              <w:tblLook w:val="00A0" w:firstRow="1" w:lastRow="0" w:firstColumn="1" w:lastColumn="0" w:noHBand="0" w:noVBand="0"/>
            </w:tblPr>
            <w:tblGrid>
              <w:gridCol w:w="8278"/>
            </w:tblGrid>
            <w:tr w:rsidR="00EF2C57" w:rsidRPr="00216891" w14:paraId="04A73DC2" w14:textId="77777777" w:rsidTr="003318EA">
              <w:tc>
                <w:tcPr>
                  <w:tcW w:w="8278" w:type="dxa"/>
                  <w:shd w:val="clear" w:color="auto" w:fill="000000"/>
                  <w:tcMar>
                    <w:top w:w="0" w:type="dxa"/>
                    <w:left w:w="108" w:type="dxa"/>
                    <w:bottom w:w="0" w:type="dxa"/>
                    <w:right w:w="108" w:type="dxa"/>
                  </w:tcMar>
                </w:tcPr>
                <w:p w14:paraId="5228DCB0" w14:textId="77777777" w:rsidR="00EF2C57" w:rsidRPr="00164AEC" w:rsidRDefault="00EF2C57" w:rsidP="003318EA">
                  <w:pPr>
                    <w:spacing w:after="0" w:line="240" w:lineRule="auto"/>
                    <w:jc w:val="both"/>
                    <w:rPr>
                      <w:rFonts w:ascii="Calibri" w:hAnsi="Calibri" w:cs="Calibri"/>
                      <w:b/>
                      <w:bCs/>
                      <w:sz w:val="14"/>
                      <w:szCs w:val="14"/>
                      <w:lang w:val="es-MX"/>
                    </w:rPr>
                  </w:pPr>
                  <w:r w:rsidRPr="00164AEC">
                    <w:rPr>
                      <w:rFonts w:ascii="Calibri" w:hAnsi="Calibri" w:cs="Calibri"/>
                      <w:b/>
                      <w:bCs/>
                      <w:sz w:val="14"/>
                      <w:szCs w:val="14"/>
                      <w:lang w:val="es-MX"/>
                    </w:rPr>
                    <w:t>INSTRUMENTO DE RECOLECCIÓN DE INFORMACIÓN</w:t>
                  </w:r>
                </w:p>
              </w:tc>
            </w:tr>
          </w:tbl>
          <w:p w14:paraId="1EF8EB95" w14:textId="77777777" w:rsidR="00EF2C57" w:rsidRPr="00881362" w:rsidRDefault="00EF2C57" w:rsidP="003318EA">
            <w:pPr>
              <w:pStyle w:val="Prrafodelista"/>
              <w:numPr>
                <w:ilvl w:val="0"/>
                <w:numId w:val="3"/>
              </w:numPr>
              <w:spacing w:after="0" w:line="240" w:lineRule="auto"/>
              <w:jc w:val="both"/>
              <w:rPr>
                <w:rFonts w:ascii="Calibri" w:hAnsi="Calibri" w:cs="Calibri"/>
                <w:sz w:val="14"/>
                <w:szCs w:val="14"/>
                <w:lang w:val="es-MX"/>
              </w:rPr>
            </w:pPr>
            <w:r w:rsidRPr="00164AEC">
              <w:rPr>
                <w:rFonts w:ascii="Calibri" w:hAnsi="Calibri" w:cs="Calibri"/>
                <w:sz w:val="14"/>
                <w:szCs w:val="14"/>
                <w:lang w:val="es-MX"/>
              </w:rPr>
              <w:t>F</w:t>
            </w:r>
            <w:r>
              <w:rPr>
                <w:rFonts w:ascii="Calibri" w:hAnsi="Calibri" w:cs="Calibri"/>
                <w:sz w:val="14"/>
                <w:szCs w:val="14"/>
                <w:lang w:val="es-MX"/>
              </w:rPr>
              <w:t xml:space="preserve">ormato de verificación o supervisión </w:t>
            </w:r>
            <w:r w:rsidRPr="00117942">
              <w:rPr>
                <w:rFonts w:ascii="Calibri" w:hAnsi="Calibri" w:cs="Calibri"/>
                <w:sz w:val="14"/>
                <w:szCs w:val="14"/>
                <w:lang w:val="es-MX"/>
              </w:rPr>
              <w:t>de Centro de Atención para Personas Adultas Mayores</w:t>
            </w:r>
          </w:p>
          <w:tbl>
            <w:tblPr>
              <w:tblW w:w="0" w:type="auto"/>
              <w:tblCellMar>
                <w:left w:w="0" w:type="dxa"/>
                <w:right w:w="0" w:type="dxa"/>
              </w:tblCellMar>
              <w:tblLook w:val="00A0" w:firstRow="1" w:lastRow="0" w:firstColumn="1" w:lastColumn="0" w:noHBand="0" w:noVBand="0"/>
            </w:tblPr>
            <w:tblGrid>
              <w:gridCol w:w="8278"/>
            </w:tblGrid>
            <w:tr w:rsidR="00EF2C57" w:rsidRPr="00164AEC" w14:paraId="195DB160" w14:textId="77777777" w:rsidTr="003318EA">
              <w:tc>
                <w:tcPr>
                  <w:tcW w:w="8278" w:type="dxa"/>
                  <w:shd w:val="clear" w:color="auto" w:fill="000000"/>
                  <w:tcMar>
                    <w:top w:w="0" w:type="dxa"/>
                    <w:left w:w="108" w:type="dxa"/>
                    <w:bottom w:w="0" w:type="dxa"/>
                    <w:right w:w="108" w:type="dxa"/>
                  </w:tcMar>
                </w:tcPr>
                <w:p w14:paraId="4E727E22" w14:textId="77777777" w:rsidR="00EF2C57" w:rsidRPr="00164AEC" w:rsidRDefault="00EF2C57" w:rsidP="003318EA">
                  <w:pPr>
                    <w:spacing w:after="0" w:line="240" w:lineRule="auto"/>
                    <w:jc w:val="both"/>
                    <w:rPr>
                      <w:rFonts w:ascii="Calibri" w:hAnsi="Calibri" w:cs="Calibri"/>
                      <w:b/>
                      <w:bCs/>
                      <w:sz w:val="14"/>
                      <w:szCs w:val="14"/>
                      <w:lang w:val="es-MX"/>
                    </w:rPr>
                  </w:pPr>
                  <w:r w:rsidRPr="00164AEC">
                    <w:rPr>
                      <w:rFonts w:ascii="Calibri" w:hAnsi="Calibri" w:cs="Calibri"/>
                      <w:b/>
                      <w:bCs/>
                      <w:sz w:val="14"/>
                      <w:szCs w:val="14"/>
                      <w:lang w:val="es-MX"/>
                    </w:rPr>
                    <w:t>SINTAXIS</w:t>
                  </w:r>
                </w:p>
              </w:tc>
            </w:tr>
            <w:tr w:rsidR="00EF2C57" w:rsidRPr="00164AEC" w14:paraId="1FEDB44C" w14:textId="77777777" w:rsidTr="003318EA">
              <w:tc>
                <w:tcPr>
                  <w:tcW w:w="8278" w:type="dxa"/>
                  <w:shd w:val="clear" w:color="auto" w:fill="auto"/>
                  <w:tcMar>
                    <w:top w:w="0" w:type="dxa"/>
                    <w:left w:w="108" w:type="dxa"/>
                    <w:bottom w:w="0" w:type="dxa"/>
                    <w:right w:w="108" w:type="dxa"/>
                  </w:tcMar>
                </w:tcPr>
                <w:p w14:paraId="3A6A6D3E" w14:textId="77777777" w:rsidR="00EF2C57" w:rsidRPr="00661FD4" w:rsidRDefault="00EF2C57" w:rsidP="003318EA">
                  <w:pPr>
                    <w:spacing w:after="0" w:line="240" w:lineRule="auto"/>
                    <w:jc w:val="both"/>
                    <w:rPr>
                      <w:rFonts w:ascii="Calibri" w:hAnsi="Calibri" w:cs="Calibri"/>
                      <w:sz w:val="14"/>
                      <w:szCs w:val="14"/>
                      <w:lang w:val="es-MX"/>
                    </w:rPr>
                  </w:pPr>
                  <w:r w:rsidRPr="00661FD4">
                    <w:rPr>
                      <w:rFonts w:ascii="Calibri" w:hAnsi="Calibri" w:cs="Calibri"/>
                      <w:sz w:val="14"/>
                      <w:szCs w:val="14"/>
                      <w:lang w:val="es-MX"/>
                    </w:rPr>
                    <w:t>Por definir.</w:t>
                  </w:r>
                </w:p>
              </w:tc>
            </w:tr>
          </w:tbl>
          <w:p w14:paraId="7D2A9A1A" w14:textId="77777777" w:rsidR="00EF2C57" w:rsidRPr="00164AEC" w:rsidRDefault="00EF2C57" w:rsidP="003318EA">
            <w:pPr>
              <w:spacing w:after="0" w:line="240" w:lineRule="auto"/>
              <w:jc w:val="both"/>
              <w:rPr>
                <w:rFonts w:ascii="Calibri" w:hAnsi="Calibri" w:cs="Calibri"/>
                <w:sz w:val="14"/>
                <w:szCs w:val="14"/>
                <w:lang w:val="es-PE"/>
              </w:rPr>
            </w:pPr>
          </w:p>
        </w:tc>
      </w:tr>
    </w:tbl>
    <w:p w14:paraId="1257ADE3" w14:textId="77777777" w:rsidR="00EF2C57" w:rsidRPr="00164AEC" w:rsidRDefault="00EF2C57" w:rsidP="00EF2C57">
      <w:pPr>
        <w:spacing w:after="0" w:line="240" w:lineRule="auto"/>
        <w:jc w:val="both"/>
        <w:rPr>
          <w:rFonts w:ascii="Calibri" w:hAnsi="Calibri" w:cs="Calibri"/>
          <w:b/>
          <w:sz w:val="14"/>
          <w:szCs w:val="14"/>
          <w:lang w:val="es-PE"/>
        </w:rPr>
      </w:pPr>
    </w:p>
    <w:p w14:paraId="48B686FA" w14:textId="77777777" w:rsidR="00EF2C57" w:rsidRPr="00164AEC" w:rsidRDefault="00EF2C57" w:rsidP="00EF2C57">
      <w:pPr>
        <w:spacing w:after="0" w:line="240" w:lineRule="auto"/>
        <w:jc w:val="both"/>
        <w:rPr>
          <w:rFonts w:ascii="Calibri" w:hAnsi="Calibri" w:cs="Calibri"/>
          <w:b/>
          <w:sz w:val="14"/>
          <w:szCs w:val="14"/>
          <w:lang w:val="es-PE"/>
        </w:rPr>
      </w:pPr>
    </w:p>
    <w:p w14:paraId="1D64F06D" w14:textId="17C02898" w:rsidR="00EF2C57" w:rsidRDefault="00EF2C57" w:rsidP="00EF2C57">
      <w:pPr>
        <w:rPr>
          <w:sz w:val="14"/>
          <w:szCs w:val="14"/>
          <w:lang w:val="es-PE"/>
        </w:rPr>
      </w:pPr>
    </w:p>
    <w:p w14:paraId="41E211FB" w14:textId="18D89DF5" w:rsidR="003874C2" w:rsidRDefault="003874C2" w:rsidP="00EF2C57">
      <w:pPr>
        <w:rPr>
          <w:sz w:val="14"/>
          <w:szCs w:val="14"/>
          <w:lang w:val="es-PE"/>
        </w:rPr>
      </w:pPr>
    </w:p>
    <w:p w14:paraId="49307654" w14:textId="2AFABD46" w:rsidR="003874C2" w:rsidRDefault="003874C2" w:rsidP="00EF2C57">
      <w:pPr>
        <w:rPr>
          <w:sz w:val="14"/>
          <w:szCs w:val="14"/>
          <w:lang w:val="es-PE"/>
        </w:rPr>
      </w:pPr>
    </w:p>
    <w:p w14:paraId="703C01B1" w14:textId="27F9E24C" w:rsidR="003874C2" w:rsidRPr="003874C2" w:rsidRDefault="003874C2" w:rsidP="003874C2">
      <w:pPr>
        <w:pStyle w:val="Ttulo1"/>
        <w:jc w:val="center"/>
        <w:rPr>
          <w:rFonts w:asciiTheme="minorHAnsi" w:hAnsiTheme="minorHAnsi" w:cstheme="minorHAnsi"/>
          <w:b/>
          <w:bCs/>
          <w:color w:val="auto"/>
          <w:sz w:val="22"/>
          <w:szCs w:val="22"/>
          <w:lang w:val="es-PE"/>
        </w:rPr>
      </w:pPr>
      <w:r>
        <w:rPr>
          <w:rFonts w:asciiTheme="minorHAnsi" w:hAnsiTheme="minorHAnsi" w:cstheme="minorHAnsi"/>
          <w:b/>
          <w:bCs/>
          <w:color w:val="auto"/>
          <w:sz w:val="22"/>
          <w:szCs w:val="22"/>
          <w:lang w:val="es-PE"/>
        </w:rPr>
        <w:lastRenderedPageBreak/>
        <w:t>Metas</w:t>
      </w:r>
      <w:r w:rsidRPr="00216891">
        <w:rPr>
          <w:rFonts w:asciiTheme="minorHAnsi" w:hAnsiTheme="minorHAnsi" w:cstheme="minorHAnsi"/>
          <w:b/>
          <w:bCs/>
          <w:color w:val="auto"/>
          <w:sz w:val="22"/>
          <w:szCs w:val="22"/>
          <w:lang w:val="es-PE"/>
        </w:rPr>
        <w:t xml:space="preserve"> de indicadores de desempeño del Programa Presupuestal </w:t>
      </w:r>
      <w:proofErr w:type="spellStart"/>
      <w:r w:rsidRPr="00216891">
        <w:rPr>
          <w:rFonts w:asciiTheme="minorHAnsi" w:hAnsiTheme="minorHAnsi" w:cstheme="minorHAnsi"/>
          <w:b/>
          <w:bCs/>
          <w:color w:val="auto"/>
          <w:sz w:val="22"/>
          <w:szCs w:val="22"/>
          <w:lang w:val="es-PE"/>
        </w:rPr>
        <w:t>N°</w:t>
      </w:r>
      <w:proofErr w:type="spellEnd"/>
      <w:r w:rsidRPr="00216891">
        <w:rPr>
          <w:rFonts w:asciiTheme="minorHAnsi" w:hAnsiTheme="minorHAnsi" w:cstheme="minorHAnsi"/>
          <w:b/>
          <w:bCs/>
          <w:color w:val="auto"/>
          <w:sz w:val="22"/>
          <w:szCs w:val="22"/>
          <w:lang w:val="es-PE"/>
        </w:rPr>
        <w:t xml:space="preserve"> 142 “Acceso de personas adultas mayores a servicios especializados (2021</w:t>
      </w:r>
      <w:r>
        <w:rPr>
          <w:rFonts w:asciiTheme="minorHAnsi" w:hAnsiTheme="minorHAnsi" w:cstheme="minorHAnsi"/>
          <w:b/>
          <w:bCs/>
          <w:color w:val="auto"/>
          <w:sz w:val="22"/>
          <w:szCs w:val="22"/>
          <w:lang w:val="es-PE"/>
        </w:rPr>
        <w:t>, 2022 y 2023</w:t>
      </w:r>
      <w:r w:rsidRPr="00216891">
        <w:rPr>
          <w:rFonts w:asciiTheme="minorHAnsi" w:hAnsiTheme="minorHAnsi" w:cstheme="minorHAnsi"/>
          <w:b/>
          <w:bCs/>
          <w:color w:val="auto"/>
          <w:sz w:val="22"/>
          <w:szCs w:val="22"/>
          <w:lang w:val="es-PE"/>
        </w:rPr>
        <w:t>)</w:t>
      </w:r>
    </w:p>
    <w:p w14:paraId="2F023807" w14:textId="77777777" w:rsidR="003874C2" w:rsidRPr="003874C2" w:rsidRDefault="003874C2" w:rsidP="003874C2">
      <w:pPr>
        <w:rPr>
          <w:sz w:val="14"/>
          <w:szCs w:val="14"/>
          <w:lang w:val="es-PE"/>
        </w:rPr>
      </w:pPr>
    </w:p>
    <w:tbl>
      <w:tblPr>
        <w:tblStyle w:val="Tablanormal2"/>
        <w:tblW w:w="0" w:type="auto"/>
        <w:tblLook w:val="0000" w:firstRow="0" w:lastRow="0" w:firstColumn="0" w:lastColumn="0" w:noHBand="0" w:noVBand="0"/>
      </w:tblPr>
      <w:tblGrid>
        <w:gridCol w:w="6046"/>
        <w:gridCol w:w="816"/>
        <w:gridCol w:w="816"/>
        <w:gridCol w:w="816"/>
      </w:tblGrid>
      <w:tr w:rsidR="003874C2" w:rsidRPr="003874C2" w14:paraId="50068DF1" w14:textId="77777777" w:rsidTr="003874C2">
        <w:trPr>
          <w:cnfStyle w:val="000000100000" w:firstRow="0" w:lastRow="0" w:firstColumn="0" w:lastColumn="0" w:oddVBand="0" w:evenVBand="0" w:oddHBand="1" w:evenHBand="0" w:firstRowFirstColumn="0" w:firstRowLastColumn="0" w:lastRowFirstColumn="0" w:lastRowLastColumn="0"/>
          <w:trHeight w:val="249"/>
        </w:trPr>
        <w:tc>
          <w:tcPr>
            <w:cnfStyle w:val="000010000000" w:firstRow="0" w:lastRow="0" w:firstColumn="0" w:lastColumn="0" w:oddVBand="1" w:evenVBand="0" w:oddHBand="0" w:evenHBand="0" w:firstRowFirstColumn="0" w:firstRowLastColumn="0" w:lastRowFirstColumn="0" w:lastRowLastColumn="0"/>
            <w:tcW w:w="0" w:type="auto"/>
            <w:gridSpan w:val="4"/>
            <w:shd w:val="clear" w:color="auto" w:fill="000000" w:themeFill="text1"/>
          </w:tcPr>
          <w:p w14:paraId="032C27FC" w14:textId="77777777" w:rsidR="003874C2" w:rsidRPr="003874C2" w:rsidRDefault="003874C2" w:rsidP="003874C2">
            <w:pPr>
              <w:rPr>
                <w:sz w:val="14"/>
                <w:szCs w:val="14"/>
                <w:lang w:val="es-PE"/>
              </w:rPr>
            </w:pPr>
            <w:r w:rsidRPr="003874C2">
              <w:rPr>
                <w:sz w:val="14"/>
                <w:szCs w:val="14"/>
                <w:lang w:val="es-PE"/>
              </w:rPr>
              <w:t xml:space="preserve"> </w:t>
            </w:r>
            <w:r w:rsidRPr="003874C2">
              <w:rPr>
                <w:b/>
                <w:bCs/>
                <w:sz w:val="14"/>
                <w:szCs w:val="14"/>
                <w:lang w:val="es-PE"/>
              </w:rPr>
              <w:t xml:space="preserve">Metas de desempeño del Programa Presupuestal </w:t>
            </w:r>
            <w:proofErr w:type="spellStart"/>
            <w:r w:rsidRPr="003874C2">
              <w:rPr>
                <w:b/>
                <w:bCs/>
                <w:sz w:val="14"/>
                <w:szCs w:val="14"/>
                <w:lang w:val="es-PE"/>
              </w:rPr>
              <w:t>N°</w:t>
            </w:r>
            <w:proofErr w:type="spellEnd"/>
            <w:r w:rsidRPr="003874C2">
              <w:rPr>
                <w:b/>
                <w:bCs/>
                <w:sz w:val="14"/>
                <w:szCs w:val="14"/>
                <w:lang w:val="es-PE"/>
              </w:rPr>
              <w:t xml:space="preserve"> 142 “Acceso de personas adultas mayores a servicios especializados” 2021, 2022 y 2023 </w:t>
            </w:r>
          </w:p>
        </w:tc>
      </w:tr>
      <w:tr w:rsidR="003874C2" w:rsidRPr="003874C2" w14:paraId="22068009" w14:textId="77777777" w:rsidTr="003874C2">
        <w:trPr>
          <w:trHeight w:val="249"/>
        </w:trPr>
        <w:tc>
          <w:tcPr>
            <w:cnfStyle w:val="000010000000" w:firstRow="0" w:lastRow="0" w:firstColumn="0" w:lastColumn="0" w:oddVBand="1" w:evenVBand="0" w:oddHBand="0" w:evenHBand="0" w:firstRowFirstColumn="0" w:firstRowLastColumn="0" w:lastRowFirstColumn="0" w:lastRowLastColumn="0"/>
            <w:tcW w:w="0" w:type="auto"/>
            <w:shd w:val="clear" w:color="auto" w:fill="F2F2F2" w:themeFill="background1" w:themeFillShade="F2"/>
          </w:tcPr>
          <w:p w14:paraId="26803484" w14:textId="77777777" w:rsidR="003874C2" w:rsidRPr="003874C2" w:rsidRDefault="003874C2" w:rsidP="003874C2">
            <w:pPr>
              <w:rPr>
                <w:sz w:val="14"/>
                <w:szCs w:val="14"/>
                <w:lang w:val="es-PE"/>
              </w:rPr>
            </w:pPr>
            <w:r w:rsidRPr="003874C2">
              <w:rPr>
                <w:b/>
                <w:bCs/>
                <w:sz w:val="14"/>
                <w:szCs w:val="14"/>
                <w:lang w:val="es-PE"/>
              </w:rPr>
              <w:t xml:space="preserve">Resultado específico </w:t>
            </w:r>
          </w:p>
        </w:tc>
        <w:tc>
          <w:tcPr>
            <w:cnfStyle w:val="000001000000" w:firstRow="0" w:lastRow="0" w:firstColumn="0" w:lastColumn="0" w:oddVBand="0" w:evenVBand="1" w:oddHBand="0" w:evenHBand="0" w:firstRowFirstColumn="0" w:firstRowLastColumn="0" w:lastRowFirstColumn="0" w:lastRowLastColumn="0"/>
            <w:tcW w:w="0" w:type="auto"/>
            <w:shd w:val="clear" w:color="auto" w:fill="F2F2F2" w:themeFill="background1" w:themeFillShade="F2"/>
          </w:tcPr>
          <w:p w14:paraId="1F6B6DE4" w14:textId="77777777" w:rsidR="003874C2" w:rsidRPr="003874C2" w:rsidRDefault="003874C2" w:rsidP="003874C2">
            <w:pPr>
              <w:rPr>
                <w:sz w:val="14"/>
                <w:szCs w:val="14"/>
                <w:lang w:val="es-PE"/>
              </w:rPr>
            </w:pPr>
            <w:r w:rsidRPr="003874C2">
              <w:rPr>
                <w:b/>
                <w:bCs/>
                <w:sz w:val="14"/>
                <w:szCs w:val="14"/>
                <w:lang w:val="es-PE"/>
              </w:rPr>
              <w:t xml:space="preserve">Meta 2021 </w:t>
            </w:r>
          </w:p>
        </w:tc>
        <w:tc>
          <w:tcPr>
            <w:cnfStyle w:val="000010000000" w:firstRow="0" w:lastRow="0" w:firstColumn="0" w:lastColumn="0" w:oddVBand="1" w:evenVBand="0" w:oddHBand="0" w:evenHBand="0" w:firstRowFirstColumn="0" w:firstRowLastColumn="0" w:lastRowFirstColumn="0" w:lastRowLastColumn="0"/>
            <w:tcW w:w="0" w:type="auto"/>
            <w:shd w:val="clear" w:color="auto" w:fill="F2F2F2" w:themeFill="background1" w:themeFillShade="F2"/>
          </w:tcPr>
          <w:p w14:paraId="776397AB" w14:textId="77777777" w:rsidR="003874C2" w:rsidRPr="003874C2" w:rsidRDefault="003874C2" w:rsidP="003874C2">
            <w:pPr>
              <w:rPr>
                <w:sz w:val="14"/>
                <w:szCs w:val="14"/>
                <w:lang w:val="es-PE"/>
              </w:rPr>
            </w:pPr>
            <w:r w:rsidRPr="003874C2">
              <w:rPr>
                <w:b/>
                <w:bCs/>
                <w:sz w:val="14"/>
                <w:szCs w:val="14"/>
                <w:lang w:val="es-PE"/>
              </w:rPr>
              <w:t xml:space="preserve">Meta 2022 </w:t>
            </w:r>
          </w:p>
        </w:tc>
        <w:tc>
          <w:tcPr>
            <w:cnfStyle w:val="000001000000" w:firstRow="0" w:lastRow="0" w:firstColumn="0" w:lastColumn="0" w:oddVBand="0" w:evenVBand="1" w:oddHBand="0" w:evenHBand="0" w:firstRowFirstColumn="0" w:firstRowLastColumn="0" w:lastRowFirstColumn="0" w:lastRowLastColumn="0"/>
            <w:tcW w:w="0" w:type="auto"/>
            <w:shd w:val="clear" w:color="auto" w:fill="F2F2F2" w:themeFill="background1" w:themeFillShade="F2"/>
          </w:tcPr>
          <w:p w14:paraId="42BE8524" w14:textId="77777777" w:rsidR="003874C2" w:rsidRPr="003874C2" w:rsidRDefault="003874C2" w:rsidP="003874C2">
            <w:pPr>
              <w:rPr>
                <w:sz w:val="14"/>
                <w:szCs w:val="14"/>
                <w:lang w:val="es-PE"/>
              </w:rPr>
            </w:pPr>
            <w:r w:rsidRPr="003874C2">
              <w:rPr>
                <w:b/>
                <w:bCs/>
                <w:sz w:val="14"/>
                <w:szCs w:val="14"/>
                <w:lang w:val="es-PE"/>
              </w:rPr>
              <w:t xml:space="preserve">Meta 2023 </w:t>
            </w:r>
          </w:p>
        </w:tc>
      </w:tr>
      <w:tr w:rsidR="003874C2" w:rsidRPr="003874C2" w14:paraId="2570C74A" w14:textId="77777777" w:rsidTr="003874C2">
        <w:trPr>
          <w:cnfStyle w:val="000000100000" w:firstRow="0" w:lastRow="0" w:firstColumn="0" w:lastColumn="0" w:oddVBand="0" w:evenVBand="0" w:oddHBand="1" w:evenHBand="0" w:firstRowFirstColumn="0" w:firstRowLastColumn="0" w:lastRowFirstColumn="0" w:lastRowLastColumn="0"/>
          <w:trHeight w:val="249"/>
        </w:trPr>
        <w:tc>
          <w:tcPr>
            <w:cnfStyle w:val="000010000000" w:firstRow="0" w:lastRow="0" w:firstColumn="0" w:lastColumn="0" w:oddVBand="1" w:evenVBand="0" w:oddHBand="0" w:evenHBand="0" w:firstRowFirstColumn="0" w:firstRowLastColumn="0" w:lastRowFirstColumn="0" w:lastRowLastColumn="0"/>
            <w:tcW w:w="0" w:type="auto"/>
          </w:tcPr>
          <w:p w14:paraId="6E6A9775" w14:textId="77777777" w:rsidR="003874C2" w:rsidRPr="003874C2" w:rsidRDefault="003874C2" w:rsidP="003874C2">
            <w:pPr>
              <w:rPr>
                <w:sz w:val="14"/>
                <w:szCs w:val="14"/>
                <w:lang w:val="es-PE"/>
              </w:rPr>
            </w:pPr>
            <w:r w:rsidRPr="003874C2">
              <w:rPr>
                <w:sz w:val="14"/>
                <w:szCs w:val="14"/>
                <w:lang w:val="es-PE"/>
              </w:rPr>
              <w:t xml:space="preserve">Porcentaje de PAM en situación de riesgo que reciben servicios especializados </w:t>
            </w:r>
          </w:p>
        </w:tc>
        <w:tc>
          <w:tcPr>
            <w:cnfStyle w:val="000001000000" w:firstRow="0" w:lastRow="0" w:firstColumn="0" w:lastColumn="0" w:oddVBand="0" w:evenVBand="1" w:oddHBand="0" w:evenHBand="0" w:firstRowFirstColumn="0" w:firstRowLastColumn="0" w:lastRowFirstColumn="0" w:lastRowLastColumn="0"/>
            <w:tcW w:w="0" w:type="auto"/>
          </w:tcPr>
          <w:p w14:paraId="0A415A92" w14:textId="77777777" w:rsidR="003874C2" w:rsidRPr="003874C2" w:rsidRDefault="003874C2" w:rsidP="003874C2">
            <w:pPr>
              <w:rPr>
                <w:sz w:val="14"/>
                <w:szCs w:val="14"/>
                <w:lang w:val="es-PE"/>
              </w:rPr>
            </w:pPr>
            <w:r w:rsidRPr="003874C2">
              <w:rPr>
                <w:i/>
                <w:iCs/>
                <w:sz w:val="14"/>
                <w:szCs w:val="14"/>
                <w:lang w:val="es-PE"/>
              </w:rPr>
              <w:t xml:space="preserve">6.83% </w:t>
            </w:r>
          </w:p>
        </w:tc>
        <w:tc>
          <w:tcPr>
            <w:cnfStyle w:val="000010000000" w:firstRow="0" w:lastRow="0" w:firstColumn="0" w:lastColumn="0" w:oddVBand="1" w:evenVBand="0" w:oddHBand="0" w:evenHBand="0" w:firstRowFirstColumn="0" w:firstRowLastColumn="0" w:lastRowFirstColumn="0" w:lastRowLastColumn="0"/>
            <w:tcW w:w="0" w:type="auto"/>
          </w:tcPr>
          <w:p w14:paraId="083C3848" w14:textId="77777777" w:rsidR="003874C2" w:rsidRPr="003874C2" w:rsidRDefault="003874C2" w:rsidP="003874C2">
            <w:pPr>
              <w:rPr>
                <w:sz w:val="14"/>
                <w:szCs w:val="14"/>
                <w:lang w:val="es-PE"/>
              </w:rPr>
            </w:pPr>
            <w:r w:rsidRPr="003874C2">
              <w:rPr>
                <w:i/>
                <w:iCs/>
                <w:sz w:val="14"/>
                <w:szCs w:val="14"/>
                <w:lang w:val="es-PE"/>
              </w:rPr>
              <w:t xml:space="preserve">7.84% </w:t>
            </w:r>
          </w:p>
        </w:tc>
        <w:tc>
          <w:tcPr>
            <w:cnfStyle w:val="000001000000" w:firstRow="0" w:lastRow="0" w:firstColumn="0" w:lastColumn="0" w:oddVBand="0" w:evenVBand="1" w:oddHBand="0" w:evenHBand="0" w:firstRowFirstColumn="0" w:firstRowLastColumn="0" w:lastRowFirstColumn="0" w:lastRowLastColumn="0"/>
            <w:tcW w:w="0" w:type="auto"/>
          </w:tcPr>
          <w:p w14:paraId="0947E033" w14:textId="77777777" w:rsidR="003874C2" w:rsidRPr="003874C2" w:rsidRDefault="003874C2" w:rsidP="003874C2">
            <w:pPr>
              <w:rPr>
                <w:sz w:val="14"/>
                <w:szCs w:val="14"/>
                <w:lang w:val="es-PE"/>
              </w:rPr>
            </w:pPr>
            <w:r w:rsidRPr="003874C2">
              <w:rPr>
                <w:i/>
                <w:iCs/>
                <w:sz w:val="14"/>
                <w:szCs w:val="14"/>
                <w:lang w:val="es-PE"/>
              </w:rPr>
              <w:t xml:space="preserve">9.44% </w:t>
            </w:r>
          </w:p>
        </w:tc>
      </w:tr>
      <w:tr w:rsidR="003874C2" w:rsidRPr="003874C2" w14:paraId="2109245B" w14:textId="77777777" w:rsidTr="003874C2">
        <w:trPr>
          <w:trHeight w:val="110"/>
        </w:trPr>
        <w:tc>
          <w:tcPr>
            <w:cnfStyle w:val="000010000000" w:firstRow="0" w:lastRow="0" w:firstColumn="0" w:lastColumn="0" w:oddVBand="1" w:evenVBand="0" w:oddHBand="0" w:evenHBand="0" w:firstRowFirstColumn="0" w:firstRowLastColumn="0" w:lastRowFirstColumn="0" w:lastRowLastColumn="0"/>
            <w:tcW w:w="0" w:type="auto"/>
            <w:gridSpan w:val="4"/>
            <w:shd w:val="clear" w:color="auto" w:fill="F2F2F2" w:themeFill="background1" w:themeFillShade="F2"/>
          </w:tcPr>
          <w:p w14:paraId="729A35A6" w14:textId="77777777" w:rsidR="003874C2" w:rsidRPr="003874C2" w:rsidRDefault="003874C2" w:rsidP="003874C2">
            <w:pPr>
              <w:rPr>
                <w:sz w:val="14"/>
                <w:szCs w:val="14"/>
                <w:lang w:val="es-PE"/>
              </w:rPr>
            </w:pPr>
            <w:r w:rsidRPr="003874C2">
              <w:rPr>
                <w:b/>
                <w:bCs/>
                <w:sz w:val="14"/>
                <w:szCs w:val="14"/>
                <w:lang w:val="es-PE"/>
              </w:rPr>
              <w:t xml:space="preserve">Producto 1 </w:t>
            </w:r>
          </w:p>
        </w:tc>
      </w:tr>
      <w:tr w:rsidR="003874C2" w:rsidRPr="003874C2" w14:paraId="3599180B" w14:textId="77777777" w:rsidTr="003874C2">
        <w:trPr>
          <w:cnfStyle w:val="000000100000" w:firstRow="0" w:lastRow="0" w:firstColumn="0" w:lastColumn="0" w:oddVBand="0" w:evenVBand="0" w:oddHBand="1" w:evenHBand="0" w:firstRowFirstColumn="0" w:firstRowLastColumn="0" w:lastRowFirstColumn="0" w:lastRowLastColumn="0"/>
          <w:trHeight w:val="249"/>
        </w:trPr>
        <w:tc>
          <w:tcPr>
            <w:cnfStyle w:val="000010000000" w:firstRow="0" w:lastRow="0" w:firstColumn="0" w:lastColumn="0" w:oddVBand="1" w:evenVBand="0" w:oddHBand="0" w:evenHBand="0" w:firstRowFirstColumn="0" w:firstRowLastColumn="0" w:lastRowFirstColumn="0" w:lastRowLastColumn="0"/>
            <w:tcW w:w="0" w:type="auto"/>
          </w:tcPr>
          <w:p w14:paraId="76C4850E" w14:textId="77777777" w:rsidR="003874C2" w:rsidRPr="003874C2" w:rsidRDefault="003874C2" w:rsidP="003874C2">
            <w:pPr>
              <w:rPr>
                <w:sz w:val="14"/>
                <w:szCs w:val="14"/>
                <w:lang w:val="es-PE"/>
              </w:rPr>
            </w:pPr>
            <w:r w:rsidRPr="003874C2">
              <w:rPr>
                <w:sz w:val="14"/>
                <w:szCs w:val="14"/>
                <w:lang w:val="es-PE"/>
              </w:rPr>
              <w:t xml:space="preserve">Porcentaje de familiares con capacidades fortalecidas para la atención de PAM </w:t>
            </w:r>
          </w:p>
        </w:tc>
        <w:tc>
          <w:tcPr>
            <w:cnfStyle w:val="000001000000" w:firstRow="0" w:lastRow="0" w:firstColumn="0" w:lastColumn="0" w:oddVBand="0" w:evenVBand="1" w:oddHBand="0" w:evenHBand="0" w:firstRowFirstColumn="0" w:firstRowLastColumn="0" w:lastRowFirstColumn="0" w:lastRowLastColumn="0"/>
            <w:tcW w:w="0" w:type="auto"/>
          </w:tcPr>
          <w:p w14:paraId="6C316DA8" w14:textId="77777777" w:rsidR="003874C2" w:rsidRPr="003874C2" w:rsidRDefault="003874C2" w:rsidP="003874C2">
            <w:pPr>
              <w:rPr>
                <w:sz w:val="14"/>
                <w:szCs w:val="14"/>
                <w:lang w:val="es-PE"/>
              </w:rPr>
            </w:pPr>
            <w:r w:rsidRPr="003874C2">
              <w:rPr>
                <w:i/>
                <w:iCs/>
                <w:sz w:val="14"/>
                <w:szCs w:val="14"/>
                <w:lang w:val="es-PE"/>
              </w:rPr>
              <w:t xml:space="preserve">75% </w:t>
            </w:r>
          </w:p>
        </w:tc>
        <w:tc>
          <w:tcPr>
            <w:cnfStyle w:val="000010000000" w:firstRow="0" w:lastRow="0" w:firstColumn="0" w:lastColumn="0" w:oddVBand="1" w:evenVBand="0" w:oddHBand="0" w:evenHBand="0" w:firstRowFirstColumn="0" w:firstRowLastColumn="0" w:lastRowFirstColumn="0" w:lastRowLastColumn="0"/>
            <w:tcW w:w="0" w:type="auto"/>
          </w:tcPr>
          <w:p w14:paraId="3F48C4BC" w14:textId="77777777" w:rsidR="003874C2" w:rsidRPr="003874C2" w:rsidRDefault="003874C2" w:rsidP="003874C2">
            <w:pPr>
              <w:rPr>
                <w:sz w:val="14"/>
                <w:szCs w:val="14"/>
                <w:lang w:val="es-PE"/>
              </w:rPr>
            </w:pPr>
            <w:r w:rsidRPr="003874C2">
              <w:rPr>
                <w:i/>
                <w:iCs/>
                <w:sz w:val="14"/>
                <w:szCs w:val="14"/>
                <w:lang w:val="es-PE"/>
              </w:rPr>
              <w:t xml:space="preserve">80% </w:t>
            </w:r>
          </w:p>
        </w:tc>
        <w:tc>
          <w:tcPr>
            <w:cnfStyle w:val="000001000000" w:firstRow="0" w:lastRow="0" w:firstColumn="0" w:lastColumn="0" w:oddVBand="0" w:evenVBand="1" w:oddHBand="0" w:evenHBand="0" w:firstRowFirstColumn="0" w:firstRowLastColumn="0" w:lastRowFirstColumn="0" w:lastRowLastColumn="0"/>
            <w:tcW w:w="0" w:type="auto"/>
          </w:tcPr>
          <w:p w14:paraId="65B04021" w14:textId="77777777" w:rsidR="003874C2" w:rsidRPr="003874C2" w:rsidRDefault="003874C2" w:rsidP="003874C2">
            <w:pPr>
              <w:rPr>
                <w:sz w:val="14"/>
                <w:szCs w:val="14"/>
                <w:lang w:val="es-PE"/>
              </w:rPr>
            </w:pPr>
            <w:r w:rsidRPr="003874C2">
              <w:rPr>
                <w:i/>
                <w:iCs/>
                <w:sz w:val="14"/>
                <w:szCs w:val="14"/>
                <w:lang w:val="es-PE"/>
              </w:rPr>
              <w:t xml:space="preserve">85% </w:t>
            </w:r>
          </w:p>
        </w:tc>
      </w:tr>
      <w:tr w:rsidR="003874C2" w:rsidRPr="003874C2" w14:paraId="57F03205" w14:textId="77777777" w:rsidTr="003874C2">
        <w:trPr>
          <w:trHeight w:val="249"/>
        </w:trPr>
        <w:tc>
          <w:tcPr>
            <w:cnfStyle w:val="000010000000" w:firstRow="0" w:lastRow="0" w:firstColumn="0" w:lastColumn="0" w:oddVBand="1" w:evenVBand="0" w:oddHBand="0" w:evenHBand="0" w:firstRowFirstColumn="0" w:firstRowLastColumn="0" w:lastRowFirstColumn="0" w:lastRowLastColumn="0"/>
            <w:tcW w:w="0" w:type="auto"/>
          </w:tcPr>
          <w:p w14:paraId="4D3C209B" w14:textId="77777777" w:rsidR="003874C2" w:rsidRPr="003874C2" w:rsidRDefault="003874C2" w:rsidP="003874C2">
            <w:pPr>
              <w:rPr>
                <w:sz w:val="14"/>
                <w:szCs w:val="14"/>
                <w:lang w:val="es-PE"/>
              </w:rPr>
            </w:pPr>
            <w:r w:rsidRPr="003874C2">
              <w:rPr>
                <w:sz w:val="14"/>
                <w:szCs w:val="14"/>
                <w:lang w:val="es-PE"/>
              </w:rPr>
              <w:t xml:space="preserve">Porcentaje de operadores con capacidades fortalecidas para la atención de PAM </w:t>
            </w:r>
          </w:p>
        </w:tc>
        <w:tc>
          <w:tcPr>
            <w:cnfStyle w:val="000001000000" w:firstRow="0" w:lastRow="0" w:firstColumn="0" w:lastColumn="0" w:oddVBand="0" w:evenVBand="1" w:oddHBand="0" w:evenHBand="0" w:firstRowFirstColumn="0" w:firstRowLastColumn="0" w:lastRowFirstColumn="0" w:lastRowLastColumn="0"/>
            <w:tcW w:w="0" w:type="auto"/>
          </w:tcPr>
          <w:p w14:paraId="16BBC682" w14:textId="77777777" w:rsidR="003874C2" w:rsidRPr="003874C2" w:rsidRDefault="003874C2" w:rsidP="003874C2">
            <w:pPr>
              <w:rPr>
                <w:sz w:val="14"/>
                <w:szCs w:val="14"/>
                <w:lang w:val="es-PE"/>
              </w:rPr>
            </w:pPr>
            <w:r w:rsidRPr="003874C2">
              <w:rPr>
                <w:i/>
                <w:iCs/>
                <w:sz w:val="14"/>
                <w:szCs w:val="14"/>
                <w:lang w:val="es-PE"/>
              </w:rPr>
              <w:t xml:space="preserve">80% </w:t>
            </w:r>
          </w:p>
        </w:tc>
        <w:tc>
          <w:tcPr>
            <w:cnfStyle w:val="000010000000" w:firstRow="0" w:lastRow="0" w:firstColumn="0" w:lastColumn="0" w:oddVBand="1" w:evenVBand="0" w:oddHBand="0" w:evenHBand="0" w:firstRowFirstColumn="0" w:firstRowLastColumn="0" w:lastRowFirstColumn="0" w:lastRowLastColumn="0"/>
            <w:tcW w:w="0" w:type="auto"/>
          </w:tcPr>
          <w:p w14:paraId="3CBB27CB" w14:textId="77777777" w:rsidR="003874C2" w:rsidRPr="003874C2" w:rsidRDefault="003874C2" w:rsidP="003874C2">
            <w:pPr>
              <w:rPr>
                <w:sz w:val="14"/>
                <w:szCs w:val="14"/>
                <w:lang w:val="es-PE"/>
              </w:rPr>
            </w:pPr>
            <w:r w:rsidRPr="003874C2">
              <w:rPr>
                <w:i/>
                <w:iCs/>
                <w:sz w:val="14"/>
                <w:szCs w:val="14"/>
                <w:lang w:val="es-PE"/>
              </w:rPr>
              <w:t xml:space="preserve">80% </w:t>
            </w:r>
          </w:p>
        </w:tc>
        <w:tc>
          <w:tcPr>
            <w:cnfStyle w:val="000001000000" w:firstRow="0" w:lastRow="0" w:firstColumn="0" w:lastColumn="0" w:oddVBand="0" w:evenVBand="1" w:oddHBand="0" w:evenHBand="0" w:firstRowFirstColumn="0" w:firstRowLastColumn="0" w:lastRowFirstColumn="0" w:lastRowLastColumn="0"/>
            <w:tcW w:w="0" w:type="auto"/>
          </w:tcPr>
          <w:p w14:paraId="72F263EB" w14:textId="77777777" w:rsidR="003874C2" w:rsidRPr="003874C2" w:rsidRDefault="003874C2" w:rsidP="003874C2">
            <w:pPr>
              <w:rPr>
                <w:sz w:val="14"/>
                <w:szCs w:val="14"/>
                <w:lang w:val="es-PE"/>
              </w:rPr>
            </w:pPr>
            <w:r w:rsidRPr="003874C2">
              <w:rPr>
                <w:i/>
                <w:iCs/>
                <w:sz w:val="14"/>
                <w:szCs w:val="14"/>
                <w:lang w:val="es-PE"/>
              </w:rPr>
              <w:t xml:space="preserve">80% </w:t>
            </w:r>
          </w:p>
        </w:tc>
      </w:tr>
      <w:tr w:rsidR="003874C2" w:rsidRPr="003874C2" w14:paraId="23228C23" w14:textId="77777777" w:rsidTr="003874C2">
        <w:trPr>
          <w:cnfStyle w:val="000000100000" w:firstRow="0" w:lastRow="0" w:firstColumn="0" w:lastColumn="0" w:oddVBand="0" w:evenVBand="0" w:oddHBand="1" w:evenHBand="0" w:firstRowFirstColumn="0" w:firstRowLastColumn="0" w:lastRowFirstColumn="0" w:lastRowLastColumn="0"/>
          <w:trHeight w:val="110"/>
        </w:trPr>
        <w:tc>
          <w:tcPr>
            <w:cnfStyle w:val="000010000000" w:firstRow="0" w:lastRow="0" w:firstColumn="0" w:lastColumn="0" w:oddVBand="1" w:evenVBand="0" w:oddHBand="0" w:evenHBand="0" w:firstRowFirstColumn="0" w:firstRowLastColumn="0" w:lastRowFirstColumn="0" w:lastRowLastColumn="0"/>
            <w:tcW w:w="0" w:type="auto"/>
            <w:gridSpan w:val="4"/>
            <w:shd w:val="clear" w:color="auto" w:fill="F2F2F2" w:themeFill="background1" w:themeFillShade="F2"/>
          </w:tcPr>
          <w:p w14:paraId="34BBC933" w14:textId="77777777" w:rsidR="003874C2" w:rsidRPr="003874C2" w:rsidRDefault="003874C2" w:rsidP="003874C2">
            <w:pPr>
              <w:rPr>
                <w:sz w:val="14"/>
                <w:szCs w:val="14"/>
                <w:lang w:val="es-PE"/>
              </w:rPr>
            </w:pPr>
            <w:r w:rsidRPr="003874C2">
              <w:rPr>
                <w:b/>
                <w:bCs/>
                <w:sz w:val="14"/>
                <w:szCs w:val="14"/>
                <w:lang w:val="es-PE"/>
              </w:rPr>
              <w:t xml:space="preserve">Producto 2 </w:t>
            </w:r>
          </w:p>
        </w:tc>
      </w:tr>
      <w:tr w:rsidR="003874C2" w:rsidRPr="003874C2" w14:paraId="57F602DD" w14:textId="77777777" w:rsidTr="003874C2">
        <w:trPr>
          <w:trHeight w:val="249"/>
        </w:trPr>
        <w:tc>
          <w:tcPr>
            <w:cnfStyle w:val="000010000000" w:firstRow="0" w:lastRow="0" w:firstColumn="0" w:lastColumn="0" w:oddVBand="1" w:evenVBand="0" w:oddHBand="0" w:evenHBand="0" w:firstRowFirstColumn="0" w:firstRowLastColumn="0" w:lastRowFirstColumn="0" w:lastRowLastColumn="0"/>
            <w:tcW w:w="0" w:type="auto"/>
          </w:tcPr>
          <w:p w14:paraId="7F66CFB0" w14:textId="77777777" w:rsidR="003874C2" w:rsidRPr="003874C2" w:rsidRDefault="003874C2" w:rsidP="003874C2">
            <w:pPr>
              <w:rPr>
                <w:sz w:val="14"/>
                <w:szCs w:val="14"/>
                <w:lang w:val="es-PE"/>
              </w:rPr>
            </w:pPr>
            <w:r w:rsidRPr="003874C2">
              <w:rPr>
                <w:sz w:val="14"/>
                <w:szCs w:val="14"/>
                <w:lang w:val="es-PE"/>
              </w:rPr>
              <w:t xml:space="preserve">Porcentaje de PAM en situación de riesgo atendidas por servicios del MIMP, con derechos restituidos </w:t>
            </w:r>
          </w:p>
        </w:tc>
        <w:tc>
          <w:tcPr>
            <w:cnfStyle w:val="000001000000" w:firstRow="0" w:lastRow="0" w:firstColumn="0" w:lastColumn="0" w:oddVBand="0" w:evenVBand="1" w:oddHBand="0" w:evenHBand="0" w:firstRowFirstColumn="0" w:firstRowLastColumn="0" w:lastRowFirstColumn="0" w:lastRowLastColumn="0"/>
            <w:tcW w:w="0" w:type="auto"/>
          </w:tcPr>
          <w:p w14:paraId="263A7CE3" w14:textId="77777777" w:rsidR="003874C2" w:rsidRPr="003874C2" w:rsidRDefault="003874C2" w:rsidP="003874C2">
            <w:pPr>
              <w:rPr>
                <w:sz w:val="14"/>
                <w:szCs w:val="14"/>
                <w:lang w:val="es-PE"/>
              </w:rPr>
            </w:pPr>
            <w:r w:rsidRPr="003874C2">
              <w:rPr>
                <w:i/>
                <w:iCs/>
                <w:sz w:val="14"/>
                <w:szCs w:val="14"/>
                <w:lang w:val="es-PE"/>
              </w:rPr>
              <w:t xml:space="preserve">39.07% </w:t>
            </w:r>
          </w:p>
        </w:tc>
        <w:tc>
          <w:tcPr>
            <w:cnfStyle w:val="000010000000" w:firstRow="0" w:lastRow="0" w:firstColumn="0" w:lastColumn="0" w:oddVBand="1" w:evenVBand="0" w:oddHBand="0" w:evenHBand="0" w:firstRowFirstColumn="0" w:firstRowLastColumn="0" w:lastRowFirstColumn="0" w:lastRowLastColumn="0"/>
            <w:tcW w:w="0" w:type="auto"/>
          </w:tcPr>
          <w:p w14:paraId="2CD5E450" w14:textId="77777777" w:rsidR="003874C2" w:rsidRPr="003874C2" w:rsidRDefault="003874C2" w:rsidP="003874C2">
            <w:pPr>
              <w:rPr>
                <w:sz w:val="14"/>
                <w:szCs w:val="14"/>
                <w:lang w:val="es-PE"/>
              </w:rPr>
            </w:pPr>
            <w:r w:rsidRPr="003874C2">
              <w:rPr>
                <w:i/>
                <w:iCs/>
                <w:sz w:val="14"/>
                <w:szCs w:val="14"/>
                <w:lang w:val="es-PE"/>
              </w:rPr>
              <w:t xml:space="preserve">42.97% </w:t>
            </w:r>
          </w:p>
        </w:tc>
        <w:tc>
          <w:tcPr>
            <w:cnfStyle w:val="000001000000" w:firstRow="0" w:lastRow="0" w:firstColumn="0" w:lastColumn="0" w:oddVBand="0" w:evenVBand="1" w:oddHBand="0" w:evenHBand="0" w:firstRowFirstColumn="0" w:firstRowLastColumn="0" w:lastRowFirstColumn="0" w:lastRowLastColumn="0"/>
            <w:tcW w:w="0" w:type="auto"/>
          </w:tcPr>
          <w:p w14:paraId="24A48E5B" w14:textId="77777777" w:rsidR="003874C2" w:rsidRPr="003874C2" w:rsidRDefault="003874C2" w:rsidP="003874C2">
            <w:pPr>
              <w:rPr>
                <w:sz w:val="14"/>
                <w:szCs w:val="14"/>
                <w:lang w:val="es-PE"/>
              </w:rPr>
            </w:pPr>
            <w:r w:rsidRPr="003874C2">
              <w:rPr>
                <w:i/>
                <w:iCs/>
                <w:sz w:val="14"/>
                <w:szCs w:val="14"/>
                <w:lang w:val="es-PE"/>
              </w:rPr>
              <w:t xml:space="preserve">46.62% </w:t>
            </w:r>
          </w:p>
        </w:tc>
      </w:tr>
      <w:tr w:rsidR="003874C2" w:rsidRPr="003874C2" w14:paraId="3AEA2DB3" w14:textId="77777777" w:rsidTr="003874C2">
        <w:trPr>
          <w:cnfStyle w:val="000000100000" w:firstRow="0" w:lastRow="0" w:firstColumn="0" w:lastColumn="0" w:oddVBand="0" w:evenVBand="0" w:oddHBand="1" w:evenHBand="0" w:firstRowFirstColumn="0" w:firstRowLastColumn="0" w:lastRowFirstColumn="0" w:lastRowLastColumn="0"/>
          <w:trHeight w:val="249"/>
        </w:trPr>
        <w:tc>
          <w:tcPr>
            <w:cnfStyle w:val="000010000000" w:firstRow="0" w:lastRow="0" w:firstColumn="0" w:lastColumn="0" w:oddVBand="1" w:evenVBand="0" w:oddHBand="0" w:evenHBand="0" w:firstRowFirstColumn="0" w:firstRowLastColumn="0" w:lastRowFirstColumn="0" w:lastRowLastColumn="0"/>
            <w:tcW w:w="0" w:type="auto"/>
          </w:tcPr>
          <w:p w14:paraId="13D8AEE8" w14:textId="77777777" w:rsidR="003874C2" w:rsidRPr="003874C2" w:rsidRDefault="003874C2" w:rsidP="003874C2">
            <w:pPr>
              <w:rPr>
                <w:sz w:val="14"/>
                <w:szCs w:val="14"/>
                <w:lang w:val="es-PE"/>
              </w:rPr>
            </w:pPr>
            <w:r w:rsidRPr="003874C2">
              <w:rPr>
                <w:sz w:val="14"/>
                <w:szCs w:val="14"/>
                <w:lang w:val="es-PE"/>
              </w:rPr>
              <w:t xml:space="preserve">Porcentaje de PAM en situación de riesgo atendidas por servicios del MIMP, con derechos fortalecidos </w:t>
            </w:r>
          </w:p>
        </w:tc>
        <w:tc>
          <w:tcPr>
            <w:cnfStyle w:val="000001000000" w:firstRow="0" w:lastRow="0" w:firstColumn="0" w:lastColumn="0" w:oddVBand="0" w:evenVBand="1" w:oddHBand="0" w:evenHBand="0" w:firstRowFirstColumn="0" w:firstRowLastColumn="0" w:lastRowFirstColumn="0" w:lastRowLastColumn="0"/>
            <w:tcW w:w="0" w:type="auto"/>
          </w:tcPr>
          <w:p w14:paraId="7ABAACDB" w14:textId="77777777" w:rsidR="003874C2" w:rsidRPr="003874C2" w:rsidRDefault="003874C2" w:rsidP="003874C2">
            <w:pPr>
              <w:rPr>
                <w:sz w:val="14"/>
                <w:szCs w:val="14"/>
                <w:lang w:val="es-PE"/>
              </w:rPr>
            </w:pPr>
            <w:r w:rsidRPr="003874C2">
              <w:rPr>
                <w:i/>
                <w:iCs/>
                <w:sz w:val="14"/>
                <w:szCs w:val="14"/>
                <w:lang w:val="es-PE"/>
              </w:rPr>
              <w:t xml:space="preserve">25.08% </w:t>
            </w:r>
          </w:p>
        </w:tc>
        <w:tc>
          <w:tcPr>
            <w:cnfStyle w:val="000010000000" w:firstRow="0" w:lastRow="0" w:firstColumn="0" w:lastColumn="0" w:oddVBand="1" w:evenVBand="0" w:oddHBand="0" w:evenHBand="0" w:firstRowFirstColumn="0" w:firstRowLastColumn="0" w:lastRowFirstColumn="0" w:lastRowLastColumn="0"/>
            <w:tcW w:w="0" w:type="auto"/>
          </w:tcPr>
          <w:p w14:paraId="66863EB3" w14:textId="77777777" w:rsidR="003874C2" w:rsidRPr="003874C2" w:rsidRDefault="003874C2" w:rsidP="003874C2">
            <w:pPr>
              <w:rPr>
                <w:sz w:val="14"/>
                <w:szCs w:val="14"/>
                <w:lang w:val="es-PE"/>
              </w:rPr>
            </w:pPr>
            <w:r w:rsidRPr="003874C2">
              <w:rPr>
                <w:i/>
                <w:iCs/>
                <w:sz w:val="14"/>
                <w:szCs w:val="14"/>
                <w:lang w:val="es-PE"/>
              </w:rPr>
              <w:t xml:space="preserve">30.06% </w:t>
            </w:r>
          </w:p>
        </w:tc>
        <w:tc>
          <w:tcPr>
            <w:cnfStyle w:val="000001000000" w:firstRow="0" w:lastRow="0" w:firstColumn="0" w:lastColumn="0" w:oddVBand="0" w:evenVBand="1" w:oddHBand="0" w:evenHBand="0" w:firstRowFirstColumn="0" w:firstRowLastColumn="0" w:lastRowFirstColumn="0" w:lastRowLastColumn="0"/>
            <w:tcW w:w="0" w:type="auto"/>
          </w:tcPr>
          <w:p w14:paraId="47203DA8" w14:textId="77777777" w:rsidR="003874C2" w:rsidRPr="003874C2" w:rsidRDefault="003874C2" w:rsidP="003874C2">
            <w:pPr>
              <w:rPr>
                <w:sz w:val="14"/>
                <w:szCs w:val="14"/>
                <w:lang w:val="es-PE"/>
              </w:rPr>
            </w:pPr>
            <w:r w:rsidRPr="003874C2">
              <w:rPr>
                <w:i/>
                <w:iCs/>
                <w:sz w:val="14"/>
                <w:szCs w:val="14"/>
                <w:lang w:val="es-PE"/>
              </w:rPr>
              <w:t xml:space="preserve">35.05% </w:t>
            </w:r>
          </w:p>
        </w:tc>
      </w:tr>
      <w:tr w:rsidR="003874C2" w:rsidRPr="003874C2" w14:paraId="584E7651" w14:textId="77777777" w:rsidTr="003874C2">
        <w:trPr>
          <w:trHeight w:val="249"/>
        </w:trPr>
        <w:tc>
          <w:tcPr>
            <w:cnfStyle w:val="000010000000" w:firstRow="0" w:lastRow="0" w:firstColumn="0" w:lastColumn="0" w:oddVBand="1" w:evenVBand="0" w:oddHBand="0" w:evenHBand="0" w:firstRowFirstColumn="0" w:firstRowLastColumn="0" w:lastRowFirstColumn="0" w:lastRowLastColumn="0"/>
            <w:tcW w:w="0" w:type="auto"/>
          </w:tcPr>
          <w:p w14:paraId="44E7F36F" w14:textId="77777777" w:rsidR="003874C2" w:rsidRPr="003874C2" w:rsidRDefault="003874C2" w:rsidP="003874C2">
            <w:pPr>
              <w:rPr>
                <w:sz w:val="14"/>
                <w:szCs w:val="14"/>
                <w:lang w:val="es-PE"/>
              </w:rPr>
            </w:pPr>
            <w:r w:rsidRPr="003874C2">
              <w:rPr>
                <w:sz w:val="14"/>
                <w:szCs w:val="14"/>
                <w:lang w:val="es-PE"/>
              </w:rPr>
              <w:t xml:space="preserve">Porcentaje de PAM en situación de riesgo con medidas de protección temporal brindadas oportunamente. </w:t>
            </w:r>
          </w:p>
        </w:tc>
        <w:tc>
          <w:tcPr>
            <w:cnfStyle w:val="000001000000" w:firstRow="0" w:lastRow="0" w:firstColumn="0" w:lastColumn="0" w:oddVBand="0" w:evenVBand="1" w:oddHBand="0" w:evenHBand="0" w:firstRowFirstColumn="0" w:firstRowLastColumn="0" w:lastRowFirstColumn="0" w:lastRowLastColumn="0"/>
            <w:tcW w:w="0" w:type="auto"/>
          </w:tcPr>
          <w:p w14:paraId="1172C723" w14:textId="77777777" w:rsidR="003874C2" w:rsidRPr="003874C2" w:rsidRDefault="003874C2" w:rsidP="003874C2">
            <w:pPr>
              <w:rPr>
                <w:sz w:val="14"/>
                <w:szCs w:val="14"/>
                <w:lang w:val="es-PE"/>
              </w:rPr>
            </w:pPr>
            <w:r w:rsidRPr="003874C2">
              <w:rPr>
                <w:i/>
                <w:iCs/>
                <w:sz w:val="14"/>
                <w:szCs w:val="14"/>
                <w:lang w:val="es-PE"/>
              </w:rPr>
              <w:t xml:space="preserve">12.3% </w:t>
            </w:r>
          </w:p>
        </w:tc>
        <w:tc>
          <w:tcPr>
            <w:cnfStyle w:val="000010000000" w:firstRow="0" w:lastRow="0" w:firstColumn="0" w:lastColumn="0" w:oddVBand="1" w:evenVBand="0" w:oddHBand="0" w:evenHBand="0" w:firstRowFirstColumn="0" w:firstRowLastColumn="0" w:lastRowFirstColumn="0" w:lastRowLastColumn="0"/>
            <w:tcW w:w="0" w:type="auto"/>
          </w:tcPr>
          <w:p w14:paraId="7B4E4D12" w14:textId="77777777" w:rsidR="003874C2" w:rsidRPr="003874C2" w:rsidRDefault="003874C2" w:rsidP="003874C2">
            <w:pPr>
              <w:rPr>
                <w:sz w:val="14"/>
                <w:szCs w:val="14"/>
                <w:lang w:val="es-PE"/>
              </w:rPr>
            </w:pPr>
            <w:r w:rsidRPr="003874C2">
              <w:rPr>
                <w:i/>
                <w:iCs/>
                <w:sz w:val="14"/>
                <w:szCs w:val="14"/>
                <w:lang w:val="es-PE"/>
              </w:rPr>
              <w:t xml:space="preserve">14.8% </w:t>
            </w:r>
          </w:p>
        </w:tc>
        <w:tc>
          <w:tcPr>
            <w:cnfStyle w:val="000001000000" w:firstRow="0" w:lastRow="0" w:firstColumn="0" w:lastColumn="0" w:oddVBand="0" w:evenVBand="1" w:oddHBand="0" w:evenHBand="0" w:firstRowFirstColumn="0" w:firstRowLastColumn="0" w:lastRowFirstColumn="0" w:lastRowLastColumn="0"/>
            <w:tcW w:w="0" w:type="auto"/>
          </w:tcPr>
          <w:p w14:paraId="05EFB70F" w14:textId="77777777" w:rsidR="003874C2" w:rsidRPr="003874C2" w:rsidRDefault="003874C2" w:rsidP="003874C2">
            <w:pPr>
              <w:rPr>
                <w:sz w:val="14"/>
                <w:szCs w:val="14"/>
                <w:lang w:val="es-PE"/>
              </w:rPr>
            </w:pPr>
            <w:r w:rsidRPr="003874C2">
              <w:rPr>
                <w:i/>
                <w:iCs/>
                <w:sz w:val="14"/>
                <w:szCs w:val="14"/>
                <w:lang w:val="es-PE"/>
              </w:rPr>
              <w:t xml:space="preserve">17.3% </w:t>
            </w:r>
          </w:p>
        </w:tc>
      </w:tr>
      <w:tr w:rsidR="003874C2" w:rsidRPr="003874C2" w14:paraId="47850B03" w14:textId="77777777" w:rsidTr="003874C2">
        <w:trPr>
          <w:cnfStyle w:val="000000100000" w:firstRow="0" w:lastRow="0" w:firstColumn="0" w:lastColumn="0" w:oddVBand="0" w:evenVBand="0" w:oddHBand="1" w:evenHBand="0" w:firstRowFirstColumn="0" w:firstRowLastColumn="0" w:lastRowFirstColumn="0" w:lastRowLastColumn="0"/>
          <w:trHeight w:val="249"/>
        </w:trPr>
        <w:tc>
          <w:tcPr>
            <w:cnfStyle w:val="000010000000" w:firstRow="0" w:lastRow="0" w:firstColumn="0" w:lastColumn="0" w:oddVBand="1" w:evenVBand="0" w:oddHBand="0" w:evenHBand="0" w:firstRowFirstColumn="0" w:firstRowLastColumn="0" w:lastRowFirstColumn="0" w:lastRowLastColumn="0"/>
            <w:tcW w:w="0" w:type="auto"/>
          </w:tcPr>
          <w:p w14:paraId="551DE049" w14:textId="77777777" w:rsidR="003874C2" w:rsidRPr="003874C2" w:rsidRDefault="003874C2" w:rsidP="003874C2">
            <w:pPr>
              <w:rPr>
                <w:sz w:val="14"/>
                <w:szCs w:val="14"/>
                <w:lang w:val="es-PE"/>
              </w:rPr>
            </w:pPr>
            <w:r w:rsidRPr="003874C2">
              <w:rPr>
                <w:sz w:val="14"/>
                <w:szCs w:val="14"/>
                <w:lang w:val="es-PE"/>
              </w:rPr>
              <w:t xml:space="preserve">Porcentaje de distritos que cuentan con servicios para prevenir situaciones de riesgo en personas adultas mayores. </w:t>
            </w:r>
          </w:p>
        </w:tc>
        <w:tc>
          <w:tcPr>
            <w:cnfStyle w:val="000001000000" w:firstRow="0" w:lastRow="0" w:firstColumn="0" w:lastColumn="0" w:oddVBand="0" w:evenVBand="1" w:oddHBand="0" w:evenHBand="0" w:firstRowFirstColumn="0" w:firstRowLastColumn="0" w:lastRowFirstColumn="0" w:lastRowLastColumn="0"/>
            <w:tcW w:w="0" w:type="auto"/>
          </w:tcPr>
          <w:p w14:paraId="763228B5" w14:textId="77777777" w:rsidR="003874C2" w:rsidRPr="003874C2" w:rsidRDefault="003874C2" w:rsidP="003874C2">
            <w:pPr>
              <w:rPr>
                <w:sz w:val="14"/>
                <w:szCs w:val="14"/>
                <w:lang w:val="es-PE"/>
              </w:rPr>
            </w:pPr>
            <w:r w:rsidRPr="003874C2">
              <w:rPr>
                <w:i/>
                <w:iCs/>
                <w:sz w:val="14"/>
                <w:szCs w:val="14"/>
                <w:lang w:val="es-PE"/>
              </w:rPr>
              <w:t xml:space="preserve">49.41% </w:t>
            </w:r>
          </w:p>
        </w:tc>
        <w:tc>
          <w:tcPr>
            <w:cnfStyle w:val="000010000000" w:firstRow="0" w:lastRow="0" w:firstColumn="0" w:lastColumn="0" w:oddVBand="1" w:evenVBand="0" w:oddHBand="0" w:evenHBand="0" w:firstRowFirstColumn="0" w:firstRowLastColumn="0" w:lastRowFirstColumn="0" w:lastRowLastColumn="0"/>
            <w:tcW w:w="0" w:type="auto"/>
          </w:tcPr>
          <w:p w14:paraId="7D509FEF" w14:textId="77777777" w:rsidR="003874C2" w:rsidRPr="003874C2" w:rsidRDefault="003874C2" w:rsidP="003874C2">
            <w:pPr>
              <w:rPr>
                <w:sz w:val="14"/>
                <w:szCs w:val="14"/>
                <w:lang w:val="es-PE"/>
              </w:rPr>
            </w:pPr>
            <w:r w:rsidRPr="003874C2">
              <w:rPr>
                <w:i/>
                <w:iCs/>
                <w:sz w:val="14"/>
                <w:szCs w:val="14"/>
                <w:lang w:val="es-PE"/>
              </w:rPr>
              <w:t xml:space="preserve">50.48% </w:t>
            </w:r>
          </w:p>
        </w:tc>
        <w:tc>
          <w:tcPr>
            <w:cnfStyle w:val="000001000000" w:firstRow="0" w:lastRow="0" w:firstColumn="0" w:lastColumn="0" w:oddVBand="0" w:evenVBand="1" w:oddHBand="0" w:evenHBand="0" w:firstRowFirstColumn="0" w:firstRowLastColumn="0" w:lastRowFirstColumn="0" w:lastRowLastColumn="0"/>
            <w:tcW w:w="0" w:type="auto"/>
          </w:tcPr>
          <w:p w14:paraId="1914A184" w14:textId="77777777" w:rsidR="003874C2" w:rsidRPr="003874C2" w:rsidRDefault="003874C2" w:rsidP="003874C2">
            <w:pPr>
              <w:rPr>
                <w:sz w:val="14"/>
                <w:szCs w:val="14"/>
                <w:lang w:val="es-PE"/>
              </w:rPr>
            </w:pPr>
            <w:r w:rsidRPr="003874C2">
              <w:rPr>
                <w:i/>
                <w:iCs/>
                <w:sz w:val="14"/>
                <w:szCs w:val="14"/>
                <w:lang w:val="es-PE"/>
              </w:rPr>
              <w:t xml:space="preserve">51.55% </w:t>
            </w:r>
          </w:p>
        </w:tc>
      </w:tr>
      <w:tr w:rsidR="003874C2" w:rsidRPr="003874C2" w14:paraId="25BB8BA4" w14:textId="77777777" w:rsidTr="003874C2">
        <w:trPr>
          <w:trHeight w:val="110"/>
        </w:trPr>
        <w:tc>
          <w:tcPr>
            <w:cnfStyle w:val="000010000000" w:firstRow="0" w:lastRow="0" w:firstColumn="0" w:lastColumn="0" w:oddVBand="1" w:evenVBand="0" w:oddHBand="0" w:evenHBand="0" w:firstRowFirstColumn="0" w:firstRowLastColumn="0" w:lastRowFirstColumn="0" w:lastRowLastColumn="0"/>
            <w:tcW w:w="0" w:type="auto"/>
          </w:tcPr>
          <w:p w14:paraId="5604458F" w14:textId="77777777" w:rsidR="003874C2" w:rsidRPr="003874C2" w:rsidRDefault="003874C2" w:rsidP="003874C2">
            <w:pPr>
              <w:rPr>
                <w:sz w:val="14"/>
                <w:szCs w:val="14"/>
                <w:lang w:val="es-PE"/>
              </w:rPr>
            </w:pPr>
            <w:r w:rsidRPr="003874C2">
              <w:rPr>
                <w:sz w:val="14"/>
                <w:szCs w:val="14"/>
                <w:lang w:val="es-PE"/>
              </w:rPr>
              <w:t xml:space="preserve">Porcentaje CEAPAM públicos y privados acreditados por la DIPAM </w:t>
            </w:r>
          </w:p>
        </w:tc>
        <w:tc>
          <w:tcPr>
            <w:cnfStyle w:val="000001000000" w:firstRow="0" w:lastRow="0" w:firstColumn="0" w:lastColumn="0" w:oddVBand="0" w:evenVBand="1" w:oddHBand="0" w:evenHBand="0" w:firstRowFirstColumn="0" w:firstRowLastColumn="0" w:lastRowFirstColumn="0" w:lastRowLastColumn="0"/>
            <w:tcW w:w="0" w:type="auto"/>
          </w:tcPr>
          <w:p w14:paraId="7CED661F" w14:textId="77777777" w:rsidR="003874C2" w:rsidRPr="003874C2" w:rsidRDefault="003874C2" w:rsidP="003874C2">
            <w:pPr>
              <w:rPr>
                <w:sz w:val="14"/>
                <w:szCs w:val="14"/>
                <w:lang w:val="es-PE"/>
              </w:rPr>
            </w:pPr>
            <w:r w:rsidRPr="003874C2">
              <w:rPr>
                <w:i/>
                <w:iCs/>
                <w:sz w:val="14"/>
                <w:szCs w:val="14"/>
                <w:lang w:val="es-PE"/>
              </w:rPr>
              <w:t xml:space="preserve">47.40% </w:t>
            </w:r>
          </w:p>
        </w:tc>
        <w:tc>
          <w:tcPr>
            <w:cnfStyle w:val="000010000000" w:firstRow="0" w:lastRow="0" w:firstColumn="0" w:lastColumn="0" w:oddVBand="1" w:evenVBand="0" w:oddHBand="0" w:evenHBand="0" w:firstRowFirstColumn="0" w:firstRowLastColumn="0" w:lastRowFirstColumn="0" w:lastRowLastColumn="0"/>
            <w:tcW w:w="0" w:type="auto"/>
          </w:tcPr>
          <w:p w14:paraId="3A73B809" w14:textId="77777777" w:rsidR="003874C2" w:rsidRPr="003874C2" w:rsidRDefault="003874C2" w:rsidP="003874C2">
            <w:pPr>
              <w:rPr>
                <w:sz w:val="14"/>
                <w:szCs w:val="14"/>
                <w:lang w:val="es-PE"/>
              </w:rPr>
            </w:pPr>
            <w:r w:rsidRPr="003874C2">
              <w:rPr>
                <w:i/>
                <w:iCs/>
                <w:sz w:val="14"/>
                <w:szCs w:val="14"/>
                <w:lang w:val="es-PE"/>
              </w:rPr>
              <w:t xml:space="preserve">54.05% </w:t>
            </w:r>
          </w:p>
        </w:tc>
        <w:tc>
          <w:tcPr>
            <w:cnfStyle w:val="000001000000" w:firstRow="0" w:lastRow="0" w:firstColumn="0" w:lastColumn="0" w:oddVBand="0" w:evenVBand="1" w:oddHBand="0" w:evenHBand="0" w:firstRowFirstColumn="0" w:firstRowLastColumn="0" w:lastRowFirstColumn="0" w:lastRowLastColumn="0"/>
            <w:tcW w:w="0" w:type="auto"/>
          </w:tcPr>
          <w:p w14:paraId="04680604" w14:textId="77777777" w:rsidR="003874C2" w:rsidRPr="003874C2" w:rsidRDefault="003874C2" w:rsidP="003874C2">
            <w:pPr>
              <w:rPr>
                <w:sz w:val="14"/>
                <w:szCs w:val="14"/>
                <w:lang w:val="es-PE"/>
              </w:rPr>
            </w:pPr>
            <w:r w:rsidRPr="003874C2">
              <w:rPr>
                <w:i/>
                <w:iCs/>
                <w:sz w:val="14"/>
                <w:szCs w:val="14"/>
                <w:lang w:val="es-PE"/>
              </w:rPr>
              <w:t xml:space="preserve">61.76% </w:t>
            </w:r>
          </w:p>
        </w:tc>
      </w:tr>
    </w:tbl>
    <w:p w14:paraId="0059BF4C" w14:textId="77777777" w:rsidR="003874C2" w:rsidRPr="00164AEC" w:rsidRDefault="003874C2" w:rsidP="00EF2C57">
      <w:pPr>
        <w:rPr>
          <w:sz w:val="14"/>
          <w:szCs w:val="14"/>
          <w:lang w:val="es-PE"/>
        </w:rPr>
      </w:pPr>
    </w:p>
    <w:p w14:paraId="1D5320C5" w14:textId="77777777" w:rsidR="00EF2C57" w:rsidRPr="00F71F47" w:rsidRDefault="00EF2C57">
      <w:pPr>
        <w:rPr>
          <w:lang w:val="es-PE"/>
        </w:rPr>
      </w:pPr>
    </w:p>
    <w:sectPr w:rsidR="00EF2C57" w:rsidRPr="00F71F4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8A24B" w14:textId="77777777" w:rsidR="004F0634" w:rsidRDefault="004F0634" w:rsidP="00F71F47">
      <w:pPr>
        <w:spacing w:after="0" w:line="240" w:lineRule="auto"/>
      </w:pPr>
      <w:r>
        <w:separator/>
      </w:r>
    </w:p>
  </w:endnote>
  <w:endnote w:type="continuationSeparator" w:id="0">
    <w:p w14:paraId="58B38D95" w14:textId="77777777" w:rsidR="004F0634" w:rsidRDefault="004F0634" w:rsidP="00F71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bi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40B1E" w14:textId="77777777" w:rsidR="004F0634" w:rsidRDefault="004F0634" w:rsidP="00F71F47">
      <w:pPr>
        <w:spacing w:after="0" w:line="240" w:lineRule="auto"/>
      </w:pPr>
      <w:r>
        <w:separator/>
      </w:r>
    </w:p>
  </w:footnote>
  <w:footnote w:type="continuationSeparator" w:id="0">
    <w:p w14:paraId="42A23776" w14:textId="77777777" w:rsidR="004F0634" w:rsidRDefault="004F0634" w:rsidP="00F71F47">
      <w:pPr>
        <w:spacing w:after="0" w:line="240" w:lineRule="auto"/>
      </w:pPr>
      <w:r>
        <w:continuationSeparator/>
      </w:r>
    </w:p>
  </w:footnote>
  <w:footnote w:id="1">
    <w:p w14:paraId="45B20070" w14:textId="2A1742AC" w:rsidR="00083DB6" w:rsidRPr="00083DB6" w:rsidRDefault="00083DB6">
      <w:pPr>
        <w:pStyle w:val="Textonotapie"/>
        <w:rPr>
          <w:sz w:val="12"/>
          <w:szCs w:val="12"/>
          <w:lang w:val="es-PE"/>
        </w:rPr>
      </w:pPr>
      <w:r w:rsidRPr="00083DB6">
        <w:rPr>
          <w:rStyle w:val="Refdenotaalpie"/>
          <w:sz w:val="12"/>
          <w:szCs w:val="12"/>
        </w:rPr>
        <w:footnoteRef/>
      </w:r>
      <w:r w:rsidRPr="00083DB6">
        <w:rPr>
          <w:sz w:val="12"/>
          <w:szCs w:val="12"/>
        </w:rPr>
        <w:t xml:space="preserve"> En caso l</w:t>
      </w:r>
      <w:r w:rsidRPr="00083DB6">
        <w:rPr>
          <w:sz w:val="12"/>
          <w:szCs w:val="12"/>
          <w:lang w:val="es-PE"/>
        </w:rPr>
        <w:t>a normativa en la materia tenga cambios que modifiquen las situaciones de riesgo, se tendrá que modificar la precisión técnica.</w:t>
      </w:r>
    </w:p>
  </w:footnote>
  <w:footnote w:id="2">
    <w:p w14:paraId="58120E0B" w14:textId="77777777" w:rsidR="00EF2C57" w:rsidRPr="00F94C26" w:rsidRDefault="00EF2C57" w:rsidP="00EF2C57">
      <w:pPr>
        <w:pStyle w:val="Textonotapie"/>
        <w:rPr>
          <w:lang w:val="es-PE"/>
        </w:rPr>
      </w:pPr>
      <w:r w:rsidRPr="00BF5D92">
        <w:rPr>
          <w:rStyle w:val="Refdenotaalpie"/>
          <w:sz w:val="12"/>
          <w:szCs w:val="12"/>
        </w:rPr>
        <w:footnoteRef/>
      </w:r>
      <w:r w:rsidRPr="00BF5D92">
        <w:rPr>
          <w:sz w:val="12"/>
          <w:szCs w:val="12"/>
          <w:lang w:val="es-PE"/>
        </w:rPr>
        <w:t xml:space="preserve"> Podrán</w:t>
      </w:r>
      <w:r w:rsidRPr="00EC2BED">
        <w:rPr>
          <w:sz w:val="12"/>
          <w:szCs w:val="12"/>
          <w:lang w:val="es-PE"/>
        </w:rPr>
        <w:t xml:space="preserve"> incorporarse otros servicios especializados del </w:t>
      </w:r>
      <w:r>
        <w:rPr>
          <w:sz w:val="12"/>
          <w:szCs w:val="12"/>
          <w:lang w:val="es-PE"/>
        </w:rPr>
        <w:t>p</w:t>
      </w:r>
      <w:r w:rsidRPr="00EC2BED">
        <w:rPr>
          <w:sz w:val="12"/>
          <w:szCs w:val="12"/>
          <w:lang w:val="es-PE"/>
        </w:rPr>
        <w:t>rograma en la medida que se realicen ajustes en los modelos operacionales de la actividad y producto.</w:t>
      </w:r>
    </w:p>
  </w:footnote>
  <w:footnote w:id="3">
    <w:p w14:paraId="47B1A246" w14:textId="77777777" w:rsidR="00EF2C57" w:rsidRPr="002B1392" w:rsidRDefault="00EF2C57" w:rsidP="00EF2C57">
      <w:pPr>
        <w:pStyle w:val="Textonotapie"/>
        <w:rPr>
          <w:sz w:val="16"/>
          <w:szCs w:val="16"/>
          <w:lang w:val="es-PE"/>
        </w:rPr>
      </w:pPr>
      <w:r w:rsidRPr="00EC2BED">
        <w:rPr>
          <w:rStyle w:val="Refdenotaalpie"/>
          <w:sz w:val="12"/>
          <w:szCs w:val="12"/>
        </w:rPr>
        <w:footnoteRef/>
      </w:r>
      <w:r w:rsidRPr="00EC2BED">
        <w:rPr>
          <w:sz w:val="12"/>
          <w:szCs w:val="12"/>
          <w:lang w:val="es-PE"/>
        </w:rPr>
        <w:t xml:space="preserve"> </w:t>
      </w:r>
      <w:hyperlink r:id="rId1" w:history="1">
        <w:r w:rsidRPr="00EC2BED">
          <w:rPr>
            <w:rStyle w:val="Hipervnculo"/>
            <w:sz w:val="12"/>
            <w:szCs w:val="12"/>
            <w:lang w:val="es-PE"/>
          </w:rPr>
          <w:t>http://www.minedu.gob.pe/curriculo/pdf/curriculo-nacional-2016-2.pdf</w:t>
        </w:r>
      </w:hyperlink>
    </w:p>
  </w:footnote>
  <w:footnote w:id="4">
    <w:p w14:paraId="4104A02E" w14:textId="77777777" w:rsidR="00EF2C57" w:rsidRPr="003400C0" w:rsidRDefault="00EF2C57" w:rsidP="00EF2C57">
      <w:pPr>
        <w:pStyle w:val="Textonotapie"/>
        <w:rPr>
          <w:sz w:val="12"/>
          <w:szCs w:val="12"/>
          <w:lang w:val="es-PE"/>
        </w:rPr>
      </w:pPr>
      <w:r w:rsidRPr="003400C0">
        <w:rPr>
          <w:rStyle w:val="Refdenotaalpie"/>
          <w:sz w:val="12"/>
          <w:szCs w:val="12"/>
        </w:rPr>
        <w:footnoteRef/>
      </w:r>
      <w:r w:rsidRPr="003400C0">
        <w:rPr>
          <w:sz w:val="12"/>
          <w:szCs w:val="12"/>
          <w:lang w:val="es-PE"/>
        </w:rPr>
        <w:t xml:space="preserve"> El listado de instituciones que potencialmente pueden ser beneficiarias de la capacitación a operadores se tendrá que actualizar en la medida que se realicen modificaciones en el modelo operacional de la actividad.</w:t>
      </w:r>
    </w:p>
  </w:footnote>
  <w:footnote w:id="5">
    <w:p w14:paraId="6981E54B" w14:textId="77777777" w:rsidR="00EF2C57" w:rsidRPr="002B1392" w:rsidRDefault="00EF2C57" w:rsidP="00EF2C57">
      <w:pPr>
        <w:pStyle w:val="Textonotapie"/>
        <w:rPr>
          <w:sz w:val="16"/>
          <w:szCs w:val="16"/>
          <w:lang w:val="es-PE"/>
        </w:rPr>
      </w:pPr>
      <w:r w:rsidRPr="003400C0">
        <w:rPr>
          <w:rStyle w:val="Refdenotaalpie"/>
          <w:sz w:val="12"/>
          <w:szCs w:val="12"/>
        </w:rPr>
        <w:footnoteRef/>
      </w:r>
      <w:r w:rsidRPr="003400C0">
        <w:rPr>
          <w:sz w:val="12"/>
          <w:szCs w:val="12"/>
          <w:lang w:val="es-PE"/>
        </w:rPr>
        <w:t xml:space="preserve"> </w:t>
      </w:r>
      <w:hyperlink r:id="rId2" w:history="1">
        <w:r w:rsidRPr="003400C0">
          <w:rPr>
            <w:rStyle w:val="Hipervnculo"/>
            <w:sz w:val="12"/>
            <w:szCs w:val="12"/>
            <w:lang w:val="es-PE"/>
          </w:rPr>
          <w:t>http://www.minedu.gob.pe/curriculo/pdf/curriculo-nacional-2016-2.pdf</w:t>
        </w:r>
      </w:hyperlink>
    </w:p>
  </w:footnote>
  <w:footnote w:id="6">
    <w:p w14:paraId="6B8386F6" w14:textId="77777777" w:rsidR="00EF2C57" w:rsidRPr="00B5245A" w:rsidRDefault="00EF2C57" w:rsidP="00EF2C57">
      <w:pPr>
        <w:pStyle w:val="Textonotapie"/>
        <w:rPr>
          <w:sz w:val="12"/>
          <w:szCs w:val="12"/>
        </w:rPr>
      </w:pPr>
      <w:r w:rsidRPr="00B5245A">
        <w:rPr>
          <w:rStyle w:val="Refdenotaalpie"/>
          <w:sz w:val="12"/>
          <w:szCs w:val="12"/>
        </w:rPr>
        <w:footnoteRef/>
      </w:r>
      <w:r w:rsidRPr="00B5245A">
        <w:rPr>
          <w:sz w:val="12"/>
          <w:szCs w:val="12"/>
        </w:rPr>
        <w:t xml:space="preserve"> </w:t>
      </w:r>
      <w:r w:rsidRPr="00B5245A">
        <w:rPr>
          <w:rFonts w:cs="Calibri"/>
          <w:sz w:val="12"/>
          <w:szCs w:val="12"/>
          <w:lang w:val="es-MX"/>
        </w:rPr>
        <w:t xml:space="preserve">El plazo </w:t>
      </w:r>
      <w:r>
        <w:rPr>
          <w:rFonts w:cs="Calibri"/>
          <w:sz w:val="12"/>
          <w:szCs w:val="12"/>
          <w:lang w:val="es-MX"/>
        </w:rPr>
        <w:t>deberá ser adecuado en la medida que se actualicen</w:t>
      </w:r>
      <w:r w:rsidRPr="00B5245A">
        <w:rPr>
          <w:rFonts w:cs="Calibri"/>
          <w:sz w:val="12"/>
          <w:szCs w:val="12"/>
          <w:lang w:val="es-MX"/>
        </w:rPr>
        <w:t xml:space="preserve"> las normas sobre la materia</w:t>
      </w:r>
      <w:r>
        <w:rPr>
          <w:rFonts w:cs="Calibri"/>
          <w:sz w:val="12"/>
          <w:szCs w:val="12"/>
          <w:lang w:val="es-MX"/>
        </w:rPr>
        <w:t>.</w:t>
      </w:r>
    </w:p>
  </w:footnote>
  <w:footnote w:id="7">
    <w:p w14:paraId="2FDD81AE" w14:textId="77777777" w:rsidR="00EF2C57" w:rsidRPr="003F3000" w:rsidRDefault="00EF2C57" w:rsidP="00EF2C57">
      <w:pPr>
        <w:pStyle w:val="Textonotapie"/>
        <w:rPr>
          <w:rFonts w:ascii="Arial" w:hAnsi="Arial" w:cs="Arial"/>
          <w:lang w:val="es-PE"/>
        </w:rPr>
      </w:pPr>
      <w:r w:rsidRPr="00B5245A">
        <w:rPr>
          <w:rStyle w:val="Refdenotaalpie"/>
          <w:rFonts w:ascii="Arial" w:hAnsi="Arial" w:cs="Arial"/>
          <w:sz w:val="12"/>
          <w:szCs w:val="12"/>
        </w:rPr>
        <w:footnoteRef/>
      </w:r>
      <w:r w:rsidRPr="00B5245A">
        <w:rPr>
          <w:rFonts w:ascii="Arial" w:hAnsi="Arial" w:cs="Arial"/>
          <w:sz w:val="12"/>
          <w:szCs w:val="12"/>
        </w:rPr>
        <w:t xml:space="preserve"> </w:t>
      </w:r>
      <w:r w:rsidRPr="00B5245A">
        <w:rPr>
          <w:rFonts w:cs="Calibri"/>
          <w:sz w:val="12"/>
          <w:szCs w:val="12"/>
          <w:lang w:val="es-PE"/>
        </w:rPr>
        <w:t>Artículo N°57 del Reglamento de Ley N°30490, Ley de la Persona Adulta Mayor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16D"/>
    <w:multiLevelType w:val="hybridMultilevel"/>
    <w:tmpl w:val="E2A8FFB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5C74475"/>
    <w:multiLevelType w:val="hybridMultilevel"/>
    <w:tmpl w:val="45FA07AE"/>
    <w:lvl w:ilvl="0" w:tplc="280A0019">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 w15:restartNumberingAfterBreak="0">
    <w:nsid w:val="085E3B0F"/>
    <w:multiLevelType w:val="hybridMultilevel"/>
    <w:tmpl w:val="1CD6AF3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8B3637B"/>
    <w:multiLevelType w:val="hybridMultilevel"/>
    <w:tmpl w:val="6E8EB844"/>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08C347DF"/>
    <w:multiLevelType w:val="hybridMultilevel"/>
    <w:tmpl w:val="1CD6AF3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FEE4567"/>
    <w:multiLevelType w:val="hybridMultilevel"/>
    <w:tmpl w:val="6EB45F70"/>
    <w:lvl w:ilvl="0" w:tplc="47FE6AEC">
      <w:numFmt w:val="bullet"/>
      <w:lvlText w:val="-"/>
      <w:lvlJc w:val="left"/>
      <w:pPr>
        <w:tabs>
          <w:tab w:val="num" w:pos="720"/>
        </w:tabs>
        <w:ind w:left="720" w:hanging="360"/>
      </w:pPr>
      <w:rPr>
        <w:rFonts w:ascii="Times New Roman" w:eastAsia="Times New Roman" w:hAnsi="Times New Roman"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15:restartNumberingAfterBreak="0">
    <w:nsid w:val="201157C2"/>
    <w:multiLevelType w:val="hybridMultilevel"/>
    <w:tmpl w:val="A1D880E0"/>
    <w:lvl w:ilvl="0" w:tplc="92264C42">
      <w:start w:val="1"/>
      <w:numFmt w:val="bullet"/>
      <w:lvlText w:val=""/>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22781AB8"/>
    <w:multiLevelType w:val="hybridMultilevel"/>
    <w:tmpl w:val="BF1E655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4B603A1"/>
    <w:multiLevelType w:val="hybridMultilevel"/>
    <w:tmpl w:val="1CD6AF3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761633A"/>
    <w:multiLevelType w:val="hybridMultilevel"/>
    <w:tmpl w:val="EC86666C"/>
    <w:lvl w:ilvl="0" w:tplc="BB2C126E">
      <w:start w:val="1"/>
      <w:numFmt w:val="lowerLetter"/>
      <w:lvlText w:val="%1."/>
      <w:lvlJc w:val="left"/>
      <w:pPr>
        <w:ind w:left="720" w:hanging="360"/>
      </w:pPr>
      <w:rPr>
        <w:rFonts w:hint="default"/>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BAE6373"/>
    <w:multiLevelType w:val="hybridMultilevel"/>
    <w:tmpl w:val="90F8FF08"/>
    <w:lvl w:ilvl="0" w:tplc="C70492CE">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1" w15:restartNumberingAfterBreak="0">
    <w:nsid w:val="2D751D63"/>
    <w:multiLevelType w:val="hybridMultilevel"/>
    <w:tmpl w:val="C430E5CE"/>
    <w:lvl w:ilvl="0" w:tplc="94B44278">
      <w:numFmt w:val="bullet"/>
      <w:lvlText w:val="-"/>
      <w:lvlJc w:val="left"/>
      <w:pPr>
        <w:ind w:left="711" w:hanging="360"/>
      </w:pPr>
      <w:rPr>
        <w:rFonts w:ascii="Arial" w:eastAsia="Times New Roman" w:hAnsi="Arial" w:cs="Arial" w:hint="default"/>
        <w:color w:val="auto"/>
      </w:rPr>
    </w:lvl>
    <w:lvl w:ilvl="1" w:tplc="080A0003" w:tentative="1">
      <w:start w:val="1"/>
      <w:numFmt w:val="bullet"/>
      <w:lvlText w:val="o"/>
      <w:lvlJc w:val="left"/>
      <w:pPr>
        <w:ind w:left="1431" w:hanging="360"/>
      </w:pPr>
      <w:rPr>
        <w:rFonts w:ascii="Courier New" w:hAnsi="Courier New" w:cs="Courier New" w:hint="default"/>
      </w:rPr>
    </w:lvl>
    <w:lvl w:ilvl="2" w:tplc="080A0005" w:tentative="1">
      <w:start w:val="1"/>
      <w:numFmt w:val="bullet"/>
      <w:lvlText w:val=""/>
      <w:lvlJc w:val="left"/>
      <w:pPr>
        <w:ind w:left="2151" w:hanging="360"/>
      </w:pPr>
      <w:rPr>
        <w:rFonts w:ascii="Wingdings" w:hAnsi="Wingdings" w:hint="default"/>
      </w:rPr>
    </w:lvl>
    <w:lvl w:ilvl="3" w:tplc="080A0001" w:tentative="1">
      <w:start w:val="1"/>
      <w:numFmt w:val="bullet"/>
      <w:lvlText w:val=""/>
      <w:lvlJc w:val="left"/>
      <w:pPr>
        <w:ind w:left="2871" w:hanging="360"/>
      </w:pPr>
      <w:rPr>
        <w:rFonts w:ascii="Symbol" w:hAnsi="Symbol" w:hint="default"/>
      </w:rPr>
    </w:lvl>
    <w:lvl w:ilvl="4" w:tplc="080A0003" w:tentative="1">
      <w:start w:val="1"/>
      <w:numFmt w:val="bullet"/>
      <w:lvlText w:val="o"/>
      <w:lvlJc w:val="left"/>
      <w:pPr>
        <w:ind w:left="3591" w:hanging="360"/>
      </w:pPr>
      <w:rPr>
        <w:rFonts w:ascii="Courier New" w:hAnsi="Courier New" w:cs="Courier New" w:hint="default"/>
      </w:rPr>
    </w:lvl>
    <w:lvl w:ilvl="5" w:tplc="080A0005" w:tentative="1">
      <w:start w:val="1"/>
      <w:numFmt w:val="bullet"/>
      <w:lvlText w:val=""/>
      <w:lvlJc w:val="left"/>
      <w:pPr>
        <w:ind w:left="4311" w:hanging="360"/>
      </w:pPr>
      <w:rPr>
        <w:rFonts w:ascii="Wingdings" w:hAnsi="Wingdings" w:hint="default"/>
      </w:rPr>
    </w:lvl>
    <w:lvl w:ilvl="6" w:tplc="080A0001" w:tentative="1">
      <w:start w:val="1"/>
      <w:numFmt w:val="bullet"/>
      <w:lvlText w:val=""/>
      <w:lvlJc w:val="left"/>
      <w:pPr>
        <w:ind w:left="5031" w:hanging="360"/>
      </w:pPr>
      <w:rPr>
        <w:rFonts w:ascii="Symbol" w:hAnsi="Symbol" w:hint="default"/>
      </w:rPr>
    </w:lvl>
    <w:lvl w:ilvl="7" w:tplc="080A0003" w:tentative="1">
      <w:start w:val="1"/>
      <w:numFmt w:val="bullet"/>
      <w:lvlText w:val="o"/>
      <w:lvlJc w:val="left"/>
      <w:pPr>
        <w:ind w:left="5751" w:hanging="360"/>
      </w:pPr>
      <w:rPr>
        <w:rFonts w:ascii="Courier New" w:hAnsi="Courier New" w:cs="Courier New" w:hint="default"/>
      </w:rPr>
    </w:lvl>
    <w:lvl w:ilvl="8" w:tplc="080A0005" w:tentative="1">
      <w:start w:val="1"/>
      <w:numFmt w:val="bullet"/>
      <w:lvlText w:val=""/>
      <w:lvlJc w:val="left"/>
      <w:pPr>
        <w:ind w:left="6471" w:hanging="360"/>
      </w:pPr>
      <w:rPr>
        <w:rFonts w:ascii="Wingdings" w:hAnsi="Wingdings" w:hint="default"/>
      </w:rPr>
    </w:lvl>
  </w:abstractNum>
  <w:abstractNum w:abstractNumId="12" w15:restartNumberingAfterBreak="0">
    <w:nsid w:val="2DC17DB0"/>
    <w:multiLevelType w:val="hybridMultilevel"/>
    <w:tmpl w:val="4A2C0DF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5B17BDE"/>
    <w:multiLevelType w:val="hybridMultilevel"/>
    <w:tmpl w:val="1CD6AF3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5BE7403"/>
    <w:multiLevelType w:val="hybridMultilevel"/>
    <w:tmpl w:val="C0B447C6"/>
    <w:lvl w:ilvl="0" w:tplc="280A0017">
      <w:start w:val="1"/>
      <w:numFmt w:val="lowerLetter"/>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39E40F0C"/>
    <w:multiLevelType w:val="hybridMultilevel"/>
    <w:tmpl w:val="208849AE"/>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0BA6C8F"/>
    <w:multiLevelType w:val="hybridMultilevel"/>
    <w:tmpl w:val="1CD6AF3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2B27651"/>
    <w:multiLevelType w:val="hybridMultilevel"/>
    <w:tmpl w:val="8FA4EF4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45C2722F"/>
    <w:multiLevelType w:val="hybridMultilevel"/>
    <w:tmpl w:val="EC86666C"/>
    <w:lvl w:ilvl="0" w:tplc="BB2C126E">
      <w:start w:val="1"/>
      <w:numFmt w:val="lowerLetter"/>
      <w:lvlText w:val="%1."/>
      <w:lvlJc w:val="left"/>
      <w:pPr>
        <w:ind w:left="720" w:hanging="360"/>
      </w:pPr>
      <w:rPr>
        <w:rFonts w:hint="default"/>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C4C3B34"/>
    <w:multiLevelType w:val="hybridMultilevel"/>
    <w:tmpl w:val="1CD6AF3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540806A7"/>
    <w:multiLevelType w:val="hybridMultilevel"/>
    <w:tmpl w:val="4020730E"/>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597B0BC3"/>
    <w:multiLevelType w:val="hybridMultilevel"/>
    <w:tmpl w:val="F6E657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D206939"/>
    <w:multiLevelType w:val="hybridMultilevel"/>
    <w:tmpl w:val="FC026A70"/>
    <w:lvl w:ilvl="0" w:tplc="0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15:restartNumberingAfterBreak="0">
    <w:nsid w:val="5DBC44D9"/>
    <w:multiLevelType w:val="hybridMultilevel"/>
    <w:tmpl w:val="0F047962"/>
    <w:lvl w:ilvl="0" w:tplc="D3285908">
      <w:numFmt w:val="bullet"/>
      <w:lvlText w:val=""/>
      <w:lvlJc w:val="left"/>
      <w:pPr>
        <w:ind w:left="720" w:hanging="360"/>
      </w:pPr>
      <w:rPr>
        <w:rFonts w:ascii="Symbol" w:eastAsiaTheme="minorEastAsia" w:hAnsi="Symbol"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629115FB"/>
    <w:multiLevelType w:val="hybridMultilevel"/>
    <w:tmpl w:val="2D4073C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62C150DA"/>
    <w:multiLevelType w:val="hybridMultilevel"/>
    <w:tmpl w:val="E6BA0B6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15:restartNumberingAfterBreak="0">
    <w:nsid w:val="63A162E4"/>
    <w:multiLevelType w:val="hybridMultilevel"/>
    <w:tmpl w:val="EC86666C"/>
    <w:lvl w:ilvl="0" w:tplc="BB2C126E">
      <w:start w:val="1"/>
      <w:numFmt w:val="lowerLetter"/>
      <w:lvlText w:val="%1."/>
      <w:lvlJc w:val="left"/>
      <w:pPr>
        <w:ind w:left="720" w:hanging="360"/>
      </w:pPr>
      <w:rPr>
        <w:rFonts w:hint="default"/>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68E562B6"/>
    <w:multiLevelType w:val="hybridMultilevel"/>
    <w:tmpl w:val="6D7E120E"/>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694F3B68"/>
    <w:multiLevelType w:val="hybridMultilevel"/>
    <w:tmpl w:val="6EDC7F0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6CB5205E"/>
    <w:multiLevelType w:val="hybridMultilevel"/>
    <w:tmpl w:val="E2B4B8CE"/>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0" w15:restartNumberingAfterBreak="0">
    <w:nsid w:val="72EB6B49"/>
    <w:multiLevelType w:val="hybridMultilevel"/>
    <w:tmpl w:val="1CD6AF3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7B4F56F1"/>
    <w:multiLevelType w:val="hybridMultilevel"/>
    <w:tmpl w:val="1CD6AF3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7D212953"/>
    <w:multiLevelType w:val="hybridMultilevel"/>
    <w:tmpl w:val="DF8EF7FE"/>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5"/>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2"/>
  </w:num>
  <w:num w:numId="6">
    <w:abstractNumId w:val="17"/>
  </w:num>
  <w:num w:numId="7">
    <w:abstractNumId w:val="7"/>
  </w:num>
  <w:num w:numId="8">
    <w:abstractNumId w:val="28"/>
  </w:num>
  <w:num w:numId="9">
    <w:abstractNumId w:val="21"/>
  </w:num>
  <w:num w:numId="10">
    <w:abstractNumId w:val="29"/>
  </w:num>
  <w:num w:numId="11">
    <w:abstractNumId w:val="12"/>
  </w:num>
  <w:num w:numId="12">
    <w:abstractNumId w:val="6"/>
  </w:num>
  <w:num w:numId="13">
    <w:abstractNumId w:val="24"/>
  </w:num>
  <w:num w:numId="14">
    <w:abstractNumId w:val="11"/>
  </w:num>
  <w:num w:numId="15">
    <w:abstractNumId w:val="23"/>
  </w:num>
  <w:num w:numId="16">
    <w:abstractNumId w:val="15"/>
  </w:num>
  <w:num w:numId="17">
    <w:abstractNumId w:val="20"/>
  </w:num>
  <w:num w:numId="18">
    <w:abstractNumId w:val="9"/>
  </w:num>
  <w:num w:numId="19">
    <w:abstractNumId w:val="26"/>
  </w:num>
  <w:num w:numId="20">
    <w:abstractNumId w:val="32"/>
  </w:num>
  <w:num w:numId="21">
    <w:abstractNumId w:val="18"/>
  </w:num>
  <w:num w:numId="22">
    <w:abstractNumId w:val="10"/>
  </w:num>
  <w:num w:numId="23">
    <w:abstractNumId w:val="27"/>
  </w:num>
  <w:num w:numId="24">
    <w:abstractNumId w:val="1"/>
  </w:num>
  <w:num w:numId="25">
    <w:abstractNumId w:val="14"/>
  </w:num>
  <w:num w:numId="26">
    <w:abstractNumId w:val="2"/>
  </w:num>
  <w:num w:numId="27">
    <w:abstractNumId w:val="30"/>
  </w:num>
  <w:num w:numId="28">
    <w:abstractNumId w:val="4"/>
  </w:num>
  <w:num w:numId="29">
    <w:abstractNumId w:val="16"/>
  </w:num>
  <w:num w:numId="30">
    <w:abstractNumId w:val="31"/>
  </w:num>
  <w:num w:numId="31">
    <w:abstractNumId w:val="13"/>
  </w:num>
  <w:num w:numId="32">
    <w:abstractNumId w:val="8"/>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F47"/>
    <w:rsid w:val="00071BC5"/>
    <w:rsid w:val="00083DB6"/>
    <w:rsid w:val="000B68C4"/>
    <w:rsid w:val="000D494F"/>
    <w:rsid w:val="00122FFE"/>
    <w:rsid w:val="0015416F"/>
    <w:rsid w:val="00186044"/>
    <w:rsid w:val="001A7FF3"/>
    <w:rsid w:val="001D0901"/>
    <w:rsid w:val="00216891"/>
    <w:rsid w:val="00284AD9"/>
    <w:rsid w:val="002D087A"/>
    <w:rsid w:val="002E3FC4"/>
    <w:rsid w:val="002F548B"/>
    <w:rsid w:val="003071CB"/>
    <w:rsid w:val="003874C2"/>
    <w:rsid w:val="003B45FF"/>
    <w:rsid w:val="00444D57"/>
    <w:rsid w:val="00446C21"/>
    <w:rsid w:val="004D0F77"/>
    <w:rsid w:val="004D7AC9"/>
    <w:rsid w:val="004F0634"/>
    <w:rsid w:val="005230EC"/>
    <w:rsid w:val="005557E3"/>
    <w:rsid w:val="00574A10"/>
    <w:rsid w:val="005C5433"/>
    <w:rsid w:val="005D6055"/>
    <w:rsid w:val="005F4807"/>
    <w:rsid w:val="0062356A"/>
    <w:rsid w:val="00632223"/>
    <w:rsid w:val="00654EB4"/>
    <w:rsid w:val="0067650A"/>
    <w:rsid w:val="006B5D68"/>
    <w:rsid w:val="006F2F2C"/>
    <w:rsid w:val="00730519"/>
    <w:rsid w:val="00752E74"/>
    <w:rsid w:val="00754A88"/>
    <w:rsid w:val="007D03A2"/>
    <w:rsid w:val="00800B20"/>
    <w:rsid w:val="008257BD"/>
    <w:rsid w:val="008476CB"/>
    <w:rsid w:val="008522DF"/>
    <w:rsid w:val="00894698"/>
    <w:rsid w:val="008E2935"/>
    <w:rsid w:val="00941CE2"/>
    <w:rsid w:val="009647B5"/>
    <w:rsid w:val="00983C6F"/>
    <w:rsid w:val="009B72BE"/>
    <w:rsid w:val="009F7A2C"/>
    <w:rsid w:val="00A50756"/>
    <w:rsid w:val="00A5179A"/>
    <w:rsid w:val="00A54A82"/>
    <w:rsid w:val="00A61AE4"/>
    <w:rsid w:val="00A628B1"/>
    <w:rsid w:val="00A960DA"/>
    <w:rsid w:val="00AC79A3"/>
    <w:rsid w:val="00AE1571"/>
    <w:rsid w:val="00B0790B"/>
    <w:rsid w:val="00B33DF2"/>
    <w:rsid w:val="00B361A2"/>
    <w:rsid w:val="00B47BC6"/>
    <w:rsid w:val="00B545A8"/>
    <w:rsid w:val="00B64F83"/>
    <w:rsid w:val="00B727B2"/>
    <w:rsid w:val="00B90BCC"/>
    <w:rsid w:val="00BD52F0"/>
    <w:rsid w:val="00BE2208"/>
    <w:rsid w:val="00C3689F"/>
    <w:rsid w:val="00CA46B0"/>
    <w:rsid w:val="00E60232"/>
    <w:rsid w:val="00E62BC6"/>
    <w:rsid w:val="00E71B36"/>
    <w:rsid w:val="00ED51ED"/>
    <w:rsid w:val="00EF2C57"/>
    <w:rsid w:val="00F01DC4"/>
    <w:rsid w:val="00F16EE8"/>
    <w:rsid w:val="00F71F47"/>
    <w:rsid w:val="00FB5C2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2B2A0"/>
  <w15:chartTrackingRefBased/>
  <w15:docId w15:val="{EC82B4F8-8D22-42AA-9A86-FE324944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F47"/>
    <w:pPr>
      <w:spacing w:after="200" w:line="276" w:lineRule="auto"/>
    </w:pPr>
    <w:rPr>
      <w:rFonts w:eastAsiaTheme="minorEastAsia"/>
      <w:lang w:val="en-US" w:eastAsia="ja-JP"/>
    </w:rPr>
  </w:style>
  <w:style w:type="paragraph" w:styleId="Ttulo1">
    <w:name w:val="heading 1"/>
    <w:basedOn w:val="Normal"/>
    <w:next w:val="Normal"/>
    <w:link w:val="Ttulo1Car"/>
    <w:uiPriority w:val="9"/>
    <w:qFormat/>
    <w:rsid w:val="00B33D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B33D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5 List Paragraph,Dot pt,No Spacing1,List Paragraph Char Char Char,Indicator Text,Colorful List - Accent 11,Numbered Para 1,Bullet 1,Fundamentacion,Cuadro 2-1,Párrafo de lista2,Footnote,List Paragraph1,Lista vistosa - Énfasis 11,paul2"/>
    <w:basedOn w:val="Normal"/>
    <w:link w:val="PrrafodelistaCar"/>
    <w:uiPriority w:val="34"/>
    <w:qFormat/>
    <w:rsid w:val="00F71F47"/>
    <w:pPr>
      <w:ind w:left="720"/>
      <w:contextualSpacing/>
    </w:pPr>
  </w:style>
  <w:style w:type="paragraph" w:styleId="Textonotapie">
    <w:name w:val="footnote text"/>
    <w:aliases w:val="Texto,nota,pie,Ref.,al,Footnote Text Char,Geneva 9,Font: Geneva 9,Boston 10,f,Fußnotentextr,texto de nota al pie,NOTA AL PIE TESIS PUCP Car Car,NOTA AL PIE TESIS PUCP Car,Car,Footnote Text English,single space,fn,FOOTNOTES,Char,FA Fu, Car"/>
    <w:basedOn w:val="Normal"/>
    <w:link w:val="TextonotapieCar"/>
    <w:uiPriority w:val="99"/>
    <w:unhideWhenUsed/>
    <w:rsid w:val="00F71F47"/>
    <w:pPr>
      <w:spacing w:after="0" w:line="240" w:lineRule="auto"/>
    </w:pPr>
    <w:rPr>
      <w:rFonts w:ascii="Calibri" w:eastAsia="Calibri" w:hAnsi="Calibri" w:cs="Times New Roman"/>
      <w:lang w:val="es-ES" w:eastAsia="en-US"/>
    </w:rPr>
  </w:style>
  <w:style w:type="character" w:customStyle="1" w:styleId="TextonotapieCar">
    <w:name w:val="Texto nota pie Car"/>
    <w:aliases w:val="Texto Car,nota Car,pie Car,Ref. Car,al Car,Footnote Text Char Car,Geneva 9 Car,Font: Geneva 9 Car,Boston 10 Car,f Car,Fußnotentextr Car,texto de nota al pie Car,NOTA AL PIE TESIS PUCP Car Car Car,NOTA AL PIE TESIS PUCP Car Car1,fn Car"/>
    <w:basedOn w:val="Fuentedeprrafopredeter"/>
    <w:link w:val="Textonotapie"/>
    <w:uiPriority w:val="99"/>
    <w:rsid w:val="00F71F47"/>
    <w:rPr>
      <w:rFonts w:ascii="Calibri" w:eastAsia="Calibri" w:hAnsi="Calibri" w:cs="Times New Roman"/>
      <w:lang w:val="es-ES"/>
    </w:rPr>
  </w:style>
  <w:style w:type="character" w:styleId="Refdenotaalpie">
    <w:name w:val="footnote reference"/>
    <w:aliases w:val="16 Point,Superscript 6 Point,Texto de nota al pie,Appel note de bas de page,BVI fnr,4_G,Superscript 8 Point,Ref,de nota al pie,referencia nota al pie Car Car Car Car Car,BVI fnr Car1 Car Car Car Car Car Car Car Car Car Car"/>
    <w:basedOn w:val="Fuentedeprrafopredeter"/>
    <w:link w:val="referencianotaalpieCarCarCarCar"/>
    <w:uiPriority w:val="99"/>
    <w:unhideWhenUsed/>
    <w:rsid w:val="00F71F47"/>
    <w:rPr>
      <w:vertAlign w:val="superscript"/>
    </w:rPr>
  </w:style>
  <w:style w:type="character" w:customStyle="1" w:styleId="PrrafodelistaCar">
    <w:name w:val="Párrafo de lista Car"/>
    <w:aliases w:val="F5 List Paragraph Car,Dot pt Car,No Spacing1 Car,List Paragraph Char Char Char Car,Indicator Text Car,Colorful List - Accent 11 Car,Numbered Para 1 Car,Bullet 1 Car,Fundamentacion Car,Cuadro 2-1 Car,Párrafo de lista2 Car,paul2 Car"/>
    <w:link w:val="Prrafodelista"/>
    <w:uiPriority w:val="34"/>
    <w:qFormat/>
    <w:locked/>
    <w:rsid w:val="00F71F47"/>
    <w:rPr>
      <w:rFonts w:eastAsiaTheme="minorEastAsia"/>
      <w:lang w:val="en-US" w:eastAsia="ja-JP"/>
    </w:rPr>
  </w:style>
  <w:style w:type="paragraph" w:customStyle="1" w:styleId="referencianotaalpieCarCarCarCar">
    <w:name w:val="referencia nota al pie Car Car Car Car"/>
    <w:aliases w:val="BVI fnr Car1 Car Car Car Car Car Car Car Car Car,ftref Car Car Car Car Car Car Car Car Car Car Car Car Car Car Car,BVI fnr Char Car Car Car Car Car Car Car Car Car Car Car Car Car1 Car Car Car"/>
    <w:basedOn w:val="Normal"/>
    <w:link w:val="Refdenotaalpie"/>
    <w:uiPriority w:val="99"/>
    <w:rsid w:val="00F71F47"/>
    <w:pPr>
      <w:spacing w:before="200" w:after="160" w:line="240" w:lineRule="exact"/>
    </w:pPr>
    <w:rPr>
      <w:rFonts w:eastAsiaTheme="minorHAnsi"/>
      <w:vertAlign w:val="superscript"/>
      <w:lang w:val="es-PE" w:eastAsia="en-US"/>
    </w:rPr>
  </w:style>
  <w:style w:type="character" w:styleId="Hipervnculo">
    <w:name w:val="Hyperlink"/>
    <w:basedOn w:val="Fuentedeprrafopredeter"/>
    <w:uiPriority w:val="99"/>
    <w:unhideWhenUsed/>
    <w:rsid w:val="00F71F47"/>
    <w:rPr>
      <w:color w:val="0563C1" w:themeColor="hyperlink"/>
      <w:u w:val="single"/>
    </w:rPr>
  </w:style>
  <w:style w:type="paragraph" w:customStyle="1" w:styleId="Prrafodelista1">
    <w:name w:val="Párrafo de lista1"/>
    <w:basedOn w:val="Normal"/>
    <w:uiPriority w:val="99"/>
    <w:rsid w:val="00F71F47"/>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444D57"/>
    <w:rPr>
      <w:sz w:val="16"/>
      <w:szCs w:val="16"/>
    </w:rPr>
  </w:style>
  <w:style w:type="paragraph" w:styleId="Textocomentario">
    <w:name w:val="annotation text"/>
    <w:basedOn w:val="Normal"/>
    <w:link w:val="TextocomentarioCar"/>
    <w:uiPriority w:val="99"/>
    <w:semiHidden/>
    <w:unhideWhenUsed/>
    <w:rsid w:val="00444D5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44D57"/>
    <w:rPr>
      <w:rFonts w:eastAsiaTheme="minorEastAsia"/>
      <w:sz w:val="20"/>
      <w:szCs w:val="20"/>
      <w:lang w:val="en-US" w:eastAsia="ja-JP"/>
    </w:rPr>
  </w:style>
  <w:style w:type="paragraph" w:styleId="Asuntodelcomentario">
    <w:name w:val="annotation subject"/>
    <w:basedOn w:val="Textocomentario"/>
    <w:next w:val="Textocomentario"/>
    <w:link w:val="AsuntodelcomentarioCar"/>
    <w:uiPriority w:val="99"/>
    <w:semiHidden/>
    <w:unhideWhenUsed/>
    <w:rsid w:val="00444D57"/>
    <w:rPr>
      <w:b/>
      <w:bCs/>
    </w:rPr>
  </w:style>
  <w:style w:type="character" w:customStyle="1" w:styleId="AsuntodelcomentarioCar">
    <w:name w:val="Asunto del comentario Car"/>
    <w:basedOn w:val="TextocomentarioCar"/>
    <w:link w:val="Asuntodelcomentario"/>
    <w:uiPriority w:val="99"/>
    <w:semiHidden/>
    <w:rsid w:val="00444D57"/>
    <w:rPr>
      <w:rFonts w:eastAsiaTheme="minorEastAsia"/>
      <w:b/>
      <w:bCs/>
      <w:sz w:val="20"/>
      <w:szCs w:val="20"/>
      <w:lang w:val="en-US" w:eastAsia="ja-JP"/>
    </w:rPr>
  </w:style>
  <w:style w:type="paragraph" w:styleId="Textodeglobo">
    <w:name w:val="Balloon Text"/>
    <w:basedOn w:val="Normal"/>
    <w:link w:val="TextodegloboCar"/>
    <w:uiPriority w:val="99"/>
    <w:semiHidden/>
    <w:unhideWhenUsed/>
    <w:rsid w:val="00444D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4D57"/>
    <w:rPr>
      <w:rFonts w:ascii="Segoe UI" w:eastAsiaTheme="minorEastAsia" w:hAnsi="Segoe UI" w:cs="Segoe UI"/>
      <w:sz w:val="18"/>
      <w:szCs w:val="18"/>
      <w:lang w:val="en-US" w:eastAsia="ja-JP"/>
    </w:rPr>
  </w:style>
  <w:style w:type="table" w:styleId="Tablaconcuadrcula">
    <w:name w:val="Table Grid"/>
    <w:basedOn w:val="Tablanormal"/>
    <w:uiPriority w:val="59"/>
    <w:rsid w:val="00EF2C57"/>
    <w:pPr>
      <w:spacing w:after="0" w:line="240" w:lineRule="auto"/>
    </w:pPr>
    <w:rPr>
      <w:rFonts w:ascii="Calibri" w:eastAsia="Calibri" w:hAnsi="Calibri"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33DF2"/>
    <w:rPr>
      <w:rFonts w:asciiTheme="majorHAnsi" w:eastAsiaTheme="majorEastAsia" w:hAnsiTheme="majorHAnsi" w:cstheme="majorBidi"/>
      <w:color w:val="2F5496" w:themeColor="accent1" w:themeShade="BF"/>
      <w:sz w:val="32"/>
      <w:szCs w:val="32"/>
      <w:lang w:val="en-US" w:eastAsia="ja-JP"/>
    </w:rPr>
  </w:style>
  <w:style w:type="character" w:customStyle="1" w:styleId="Ttulo2Car">
    <w:name w:val="Título 2 Car"/>
    <w:basedOn w:val="Fuentedeprrafopredeter"/>
    <w:link w:val="Ttulo2"/>
    <w:uiPriority w:val="9"/>
    <w:rsid w:val="00B33DF2"/>
    <w:rPr>
      <w:rFonts w:asciiTheme="majorHAnsi" w:eastAsiaTheme="majorEastAsia" w:hAnsiTheme="majorHAnsi" w:cstheme="majorBidi"/>
      <w:color w:val="2F5496" w:themeColor="accent1" w:themeShade="BF"/>
      <w:sz w:val="26"/>
      <w:szCs w:val="26"/>
      <w:lang w:val="en-US" w:eastAsia="ja-JP"/>
    </w:rPr>
  </w:style>
  <w:style w:type="paragraph" w:customStyle="1" w:styleId="Default">
    <w:name w:val="Default"/>
    <w:rsid w:val="00216891"/>
    <w:pPr>
      <w:autoSpaceDE w:val="0"/>
      <w:autoSpaceDN w:val="0"/>
      <w:adjustRightInd w:val="0"/>
      <w:spacing w:after="0" w:line="240" w:lineRule="auto"/>
    </w:pPr>
    <w:rPr>
      <w:rFonts w:ascii="Calibri" w:hAnsi="Calibri" w:cs="Calibri"/>
      <w:color w:val="000000"/>
      <w:sz w:val="24"/>
      <w:szCs w:val="24"/>
    </w:rPr>
  </w:style>
  <w:style w:type="table" w:styleId="Tablanormal2">
    <w:name w:val="Plain Table 2"/>
    <w:basedOn w:val="Tablanormal"/>
    <w:uiPriority w:val="42"/>
    <w:rsid w:val="003874C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minedu.gob.pe/curriculo/pdf/curriculo-nacional-2016-2.pdf" TargetMode="External"/><Relationship Id="rId1" Type="http://schemas.openxmlformats.org/officeDocument/2006/relationships/hyperlink" Target="http://www.minedu.gob.pe/curriculo/pdf/curriculo-nacional-2016-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F3249-6C22-42A1-AA92-2583C42E5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6127</Words>
  <Characters>33703</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Granados</dc:creator>
  <cp:keywords/>
  <dc:description/>
  <cp:lastModifiedBy>Roberto Matsuda Guinoza</cp:lastModifiedBy>
  <cp:revision>2</cp:revision>
  <dcterms:created xsi:type="dcterms:W3CDTF">2021-05-24T23:15:00Z</dcterms:created>
  <dcterms:modified xsi:type="dcterms:W3CDTF">2021-05-24T23:15:00Z</dcterms:modified>
</cp:coreProperties>
</file>