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C70" w:rsidRDefault="00F80410">
      <w:pPr>
        <w:spacing w:before="80" w:line="208" w:lineRule="auto"/>
        <w:ind w:left="8826" w:right="137"/>
        <w:rPr>
          <w:rFonts w:ascii="Arial"/>
          <w:sz w:val="10"/>
        </w:rPr>
      </w:pPr>
      <w:bookmarkStart w:id="0" w:name="_GoBack"/>
      <w:bookmarkEnd w:id="0"/>
      <w:r>
        <w:rPr>
          <w:noProof/>
          <w:lang w:val="es-PE" w:eastAsia="es-PE"/>
        </w:rPr>
        <w:drawing>
          <wp:anchor distT="0" distB="0" distL="0" distR="0" simplePos="0" relativeHeight="15730176" behindDoc="0" locked="0" layoutInCell="1" allowOverlap="1">
            <wp:simplePos x="0" y="0"/>
            <wp:positionH relativeFrom="page">
              <wp:posOffset>5185664</wp:posOffset>
            </wp:positionH>
            <wp:positionV relativeFrom="paragraph">
              <wp:posOffset>39119</wp:posOffset>
            </wp:positionV>
            <wp:extent cx="889000" cy="4286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89000" cy="428625"/>
                    </a:xfrm>
                    <a:prstGeom prst="rect">
                      <a:avLst/>
                    </a:prstGeom>
                  </pic:spPr>
                </pic:pic>
              </a:graphicData>
            </a:graphic>
          </wp:anchor>
        </w:drawing>
      </w:r>
      <w:r>
        <w:rPr>
          <w:rFonts w:ascii="Arial"/>
          <w:sz w:val="10"/>
        </w:rPr>
        <w:t>Firmado digitalmente por GRANADOS ORIHUELA Alexandra Patricia FAU 20336951527 soft</w:t>
      </w:r>
    </w:p>
    <w:p w:rsidR="00FD5C70" w:rsidRDefault="00F80410">
      <w:pPr>
        <w:spacing w:line="208" w:lineRule="auto"/>
        <w:ind w:left="8826" w:right="276"/>
        <w:rPr>
          <w:rFonts w:ascii="Arial"/>
          <w:sz w:val="10"/>
        </w:rPr>
      </w:pPr>
      <w:r>
        <w:rPr>
          <w:noProof/>
          <w:lang w:val="es-PE" w:eastAsia="es-PE"/>
        </w:rPr>
        <w:drawing>
          <wp:anchor distT="0" distB="0" distL="0" distR="0" simplePos="0" relativeHeight="15729152" behindDoc="0" locked="0" layoutInCell="1" allowOverlap="1">
            <wp:simplePos x="0" y="0"/>
            <wp:positionH relativeFrom="page">
              <wp:posOffset>1131301</wp:posOffset>
            </wp:positionH>
            <wp:positionV relativeFrom="paragraph">
              <wp:posOffset>70233</wp:posOffset>
            </wp:positionV>
            <wp:extent cx="3336085" cy="4318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336085" cy="431800"/>
                    </a:xfrm>
                    <a:prstGeom prst="rect">
                      <a:avLst/>
                    </a:prstGeom>
                  </pic:spPr>
                </pic:pic>
              </a:graphicData>
            </a:graphic>
          </wp:anchor>
        </w:drawing>
      </w:r>
      <w:r>
        <w:rPr>
          <w:rFonts w:ascii="Arial"/>
          <w:sz w:val="10"/>
        </w:rPr>
        <w:t>Motivo: Soy el autor del documento Fecha: 28.02.2020 16:32:53 -05:00</w:t>
      </w:r>
    </w:p>
    <w:p w:rsidR="00FD5C70" w:rsidRDefault="00FD5C70">
      <w:pPr>
        <w:pStyle w:val="Textoindependiente"/>
        <w:rPr>
          <w:rFonts w:ascii="Arial"/>
        </w:rPr>
      </w:pPr>
    </w:p>
    <w:p w:rsidR="00FD5C70" w:rsidRDefault="00FD5C70">
      <w:pPr>
        <w:pStyle w:val="Textoindependiente"/>
        <w:rPr>
          <w:rFonts w:ascii="Arial"/>
        </w:rPr>
      </w:pPr>
    </w:p>
    <w:p w:rsidR="00FD5C70" w:rsidRDefault="00FD5C70">
      <w:pPr>
        <w:pStyle w:val="Textoindependiente"/>
        <w:spacing w:before="6"/>
        <w:rPr>
          <w:rFonts w:ascii="Arial"/>
          <w:sz w:val="25"/>
        </w:rPr>
      </w:pPr>
    </w:p>
    <w:p w:rsidR="00FD5C70" w:rsidRDefault="00F80410">
      <w:pPr>
        <w:spacing w:before="67"/>
        <w:ind w:left="2439" w:right="2777"/>
        <w:jc w:val="center"/>
        <w:rPr>
          <w:rFonts w:ascii="Arial" w:hAnsi="Arial"/>
          <w:sz w:val="18"/>
        </w:rPr>
      </w:pPr>
      <w:r>
        <w:rPr>
          <w:rFonts w:ascii="Arial" w:hAnsi="Arial"/>
          <w:sz w:val="18"/>
        </w:rPr>
        <w:t>“Decenio de la Igualdad de Oportunidades para mujeres y hombres”</w:t>
      </w:r>
    </w:p>
    <w:p w:rsidR="00FD5C70" w:rsidRDefault="004D7A49">
      <w:pPr>
        <w:spacing w:before="14" w:line="192" w:lineRule="exact"/>
        <w:ind w:left="2439" w:right="2774"/>
        <w:jc w:val="center"/>
        <w:rPr>
          <w:rFonts w:ascii="Trebuchet MS" w:hAnsi="Trebuchet MS"/>
          <w:i/>
          <w:sz w:val="18"/>
        </w:rPr>
      </w:pPr>
      <w:r>
        <w:rPr>
          <w:noProof/>
          <w:lang w:val="es-PE" w:eastAsia="es-PE"/>
        </w:rPr>
        <mc:AlternateContent>
          <mc:Choice Requires="wps">
            <w:drawing>
              <wp:anchor distT="0" distB="0" distL="114300" distR="114300" simplePos="0" relativeHeight="486404096" behindDoc="1" locked="0" layoutInCell="1" allowOverlap="1">
                <wp:simplePos x="0" y="0"/>
                <wp:positionH relativeFrom="page">
                  <wp:posOffset>1092200</wp:posOffset>
                </wp:positionH>
                <wp:positionV relativeFrom="paragraph">
                  <wp:posOffset>97790</wp:posOffset>
                </wp:positionV>
                <wp:extent cx="6125210" cy="508000"/>
                <wp:effectExtent l="0" t="0" r="0" b="0"/>
                <wp:wrapNone/>
                <wp:docPr id="5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521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B7D70" id="Rectangle 27" o:spid="_x0000_s1026" style="position:absolute;margin-left:86pt;margin-top:7.7pt;width:482.3pt;height:40pt;z-index:-1691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" stroked="f">
                <w10:wrap anchorx="page"/>
              </v:rect>
            </w:pict>
          </mc:Fallback>
        </mc:AlternateContent>
      </w:r>
      <w:r w:rsidR="00F80410">
        <w:rPr>
          <w:rFonts w:ascii="Trebuchet MS" w:hAnsi="Trebuchet MS"/>
          <w:i/>
          <w:sz w:val="18"/>
        </w:rPr>
        <w:t>“Año de la Lucha contra la Corrupción e Impunidad”</w:t>
      </w:r>
    </w:p>
    <w:p w:rsidR="00FD5C70" w:rsidRDefault="00F80410">
      <w:pPr>
        <w:pStyle w:val="Ttulo1"/>
        <w:spacing w:before="0" w:line="259" w:lineRule="exact"/>
        <w:ind w:left="940"/>
      </w:pPr>
      <w:r>
        <w:t>Lima, 28 de Febrero del 2020</w:t>
      </w:r>
    </w:p>
    <w:p w:rsidR="00FD5C70" w:rsidRDefault="00F80410">
      <w:pPr>
        <w:pStyle w:val="Puesto"/>
        <w:tabs>
          <w:tab w:val="left" w:pos="2719"/>
        </w:tabs>
      </w:pPr>
      <w:r>
        <w:t>INFORME N°</w:t>
      </w:r>
      <w:r>
        <w:tab/>
        <w:t>D000007-2020-MIMP-OMEP-AGO</w:t>
      </w:r>
    </w:p>
    <w:p w:rsidR="00FD5C70" w:rsidRDefault="00FD5C70">
      <w:pPr>
        <w:pStyle w:val="Textoindependiente"/>
        <w:rPr>
          <w:rFonts w:ascii="Arial"/>
          <w:b/>
        </w:rPr>
      </w:pPr>
    </w:p>
    <w:p w:rsidR="00FD5C70" w:rsidRDefault="00FD5C70">
      <w:pPr>
        <w:pStyle w:val="Textoindependiente"/>
        <w:rPr>
          <w:rFonts w:ascii="Arial"/>
          <w:b/>
        </w:rPr>
      </w:pPr>
    </w:p>
    <w:p w:rsidR="00FD5C70" w:rsidRDefault="00FD5C70">
      <w:pPr>
        <w:pStyle w:val="Textoindependiente"/>
        <w:rPr>
          <w:rFonts w:ascii="Arial"/>
          <w:b/>
        </w:rPr>
      </w:pPr>
    </w:p>
    <w:p w:rsidR="00FD5C70" w:rsidRDefault="00FD5C70">
      <w:pPr>
        <w:pStyle w:val="Textoindependiente"/>
        <w:rPr>
          <w:rFonts w:ascii="Arial"/>
          <w:b/>
        </w:rPr>
      </w:pPr>
    </w:p>
    <w:p w:rsidR="00FD5C70" w:rsidRDefault="00FD5C70">
      <w:pPr>
        <w:pStyle w:val="Textoindependiente"/>
        <w:spacing w:before="1"/>
        <w:rPr>
          <w:rFonts w:ascii="Arial"/>
          <w:b/>
          <w:sz w:val="15"/>
        </w:rPr>
      </w:pPr>
    </w:p>
    <w:tbl>
      <w:tblPr>
        <w:tblStyle w:val="TableNormal"/>
        <w:tblW w:w="0" w:type="auto"/>
        <w:tblInd w:w="837" w:type="dxa"/>
        <w:tblLayout w:type="fixed"/>
        <w:tblLook w:val="01E0" w:firstRow="1" w:lastRow="1" w:firstColumn="1" w:lastColumn="1" w:noHBand="0" w:noVBand="0"/>
      </w:tblPr>
      <w:tblGrid>
        <w:gridCol w:w="1691"/>
        <w:gridCol w:w="657"/>
        <w:gridCol w:w="6319"/>
      </w:tblGrid>
      <w:tr w:rsidR="00FD5C70">
        <w:trPr>
          <w:trHeight w:val="831"/>
        </w:trPr>
        <w:tc>
          <w:tcPr>
            <w:tcW w:w="1691" w:type="dxa"/>
          </w:tcPr>
          <w:p w:rsidR="00FD5C70" w:rsidRDefault="00F80410">
            <w:pPr>
              <w:pStyle w:val="TableParagraph"/>
              <w:spacing w:line="203" w:lineRule="exact"/>
              <w:ind w:left="200"/>
              <w:rPr>
                <w:sz w:val="20"/>
              </w:rPr>
            </w:pPr>
            <w:r>
              <w:rPr>
                <w:w w:val="99"/>
                <w:sz w:val="20"/>
              </w:rPr>
              <w:t>A</w:t>
            </w:r>
          </w:p>
        </w:tc>
        <w:tc>
          <w:tcPr>
            <w:tcW w:w="657" w:type="dxa"/>
          </w:tcPr>
          <w:p w:rsidR="00FD5C70" w:rsidRDefault="00F80410">
            <w:pPr>
              <w:pStyle w:val="TableParagraph"/>
              <w:spacing w:line="203" w:lineRule="exact"/>
              <w:ind w:right="112"/>
              <w:jc w:val="right"/>
              <w:rPr>
                <w:sz w:val="20"/>
              </w:rPr>
            </w:pPr>
            <w:r>
              <w:rPr>
                <w:w w:val="99"/>
                <w:sz w:val="20"/>
              </w:rPr>
              <w:t>:</w:t>
            </w:r>
          </w:p>
        </w:tc>
        <w:tc>
          <w:tcPr>
            <w:tcW w:w="6319" w:type="dxa"/>
          </w:tcPr>
          <w:p w:rsidR="00FD5C70" w:rsidRDefault="00F80410">
            <w:pPr>
              <w:pStyle w:val="TableParagraph"/>
              <w:spacing w:line="202" w:lineRule="exact"/>
              <w:ind w:left="115"/>
              <w:rPr>
                <w:sz w:val="20"/>
              </w:rPr>
            </w:pPr>
            <w:r>
              <w:rPr>
                <w:sz w:val="20"/>
              </w:rPr>
              <w:t>MANUEL SMITH DE LOS SANTOS ARIAS</w:t>
            </w:r>
          </w:p>
          <w:p w:rsidR="00FD5C70" w:rsidRDefault="00F80410">
            <w:pPr>
              <w:pStyle w:val="TableParagraph"/>
              <w:spacing w:line="243" w:lineRule="exact"/>
              <w:ind w:left="115"/>
              <w:rPr>
                <w:sz w:val="20"/>
              </w:rPr>
            </w:pPr>
            <w:r>
              <w:rPr>
                <w:sz w:val="20"/>
              </w:rPr>
              <w:t>DIRECTOR II</w:t>
            </w:r>
          </w:p>
          <w:p w:rsidR="00FD5C70" w:rsidRDefault="00F80410">
            <w:pPr>
              <w:pStyle w:val="TableParagraph"/>
              <w:ind w:left="115"/>
              <w:rPr>
                <w:sz w:val="20"/>
              </w:rPr>
            </w:pPr>
            <w:r>
              <w:rPr>
                <w:sz w:val="20"/>
              </w:rPr>
              <w:t>OFICINA DE MONITOREO Y EVALUACIÓN DE POLÍTICAS</w:t>
            </w:r>
          </w:p>
        </w:tc>
      </w:tr>
      <w:tr w:rsidR="00FD5C70">
        <w:trPr>
          <w:trHeight w:val="732"/>
        </w:trPr>
        <w:tc>
          <w:tcPr>
            <w:tcW w:w="1691" w:type="dxa"/>
          </w:tcPr>
          <w:p w:rsidR="00FD5C70" w:rsidRDefault="00F80410">
            <w:pPr>
              <w:pStyle w:val="TableParagraph"/>
              <w:spacing w:before="104"/>
              <w:ind w:left="200"/>
              <w:rPr>
                <w:sz w:val="20"/>
              </w:rPr>
            </w:pPr>
            <w:r>
              <w:rPr>
                <w:sz w:val="20"/>
              </w:rPr>
              <w:t>DE</w:t>
            </w:r>
          </w:p>
        </w:tc>
        <w:tc>
          <w:tcPr>
            <w:tcW w:w="657" w:type="dxa"/>
          </w:tcPr>
          <w:p w:rsidR="00FD5C70" w:rsidRDefault="00F80410">
            <w:pPr>
              <w:pStyle w:val="TableParagraph"/>
              <w:spacing w:before="104"/>
              <w:ind w:right="112"/>
              <w:jc w:val="right"/>
              <w:rPr>
                <w:sz w:val="20"/>
              </w:rPr>
            </w:pPr>
            <w:r>
              <w:rPr>
                <w:w w:val="99"/>
                <w:sz w:val="20"/>
              </w:rPr>
              <w:t>:</w:t>
            </w:r>
          </w:p>
        </w:tc>
        <w:tc>
          <w:tcPr>
            <w:tcW w:w="6319" w:type="dxa"/>
          </w:tcPr>
          <w:p w:rsidR="00FD5C70" w:rsidRDefault="00F80410">
            <w:pPr>
              <w:pStyle w:val="TableParagraph"/>
              <w:spacing w:before="104" w:line="243" w:lineRule="exact"/>
              <w:ind w:left="115"/>
              <w:rPr>
                <w:sz w:val="20"/>
              </w:rPr>
            </w:pPr>
            <w:r>
              <w:rPr>
                <w:sz w:val="20"/>
              </w:rPr>
              <w:t>ALEXANDRA PATRICIA GRANADOS ORIHUELA</w:t>
            </w:r>
          </w:p>
          <w:p w:rsidR="00FD5C70" w:rsidRDefault="00F80410">
            <w:pPr>
              <w:pStyle w:val="TableParagraph"/>
              <w:spacing w:line="243" w:lineRule="exact"/>
              <w:ind w:left="115"/>
              <w:rPr>
                <w:sz w:val="20"/>
              </w:rPr>
            </w:pPr>
            <w:r>
              <w:rPr>
                <w:sz w:val="20"/>
              </w:rPr>
              <w:t>OFICINA DE MONITOREO Y EVALUACIÓN DE POLÍTICAS</w:t>
            </w:r>
          </w:p>
        </w:tc>
      </w:tr>
      <w:tr w:rsidR="00FD5C70">
        <w:trPr>
          <w:trHeight w:val="977"/>
        </w:trPr>
        <w:tc>
          <w:tcPr>
            <w:tcW w:w="1691" w:type="dxa"/>
          </w:tcPr>
          <w:p w:rsidR="00FD5C70" w:rsidRDefault="00F80410">
            <w:pPr>
              <w:pStyle w:val="TableParagraph"/>
              <w:spacing w:before="104"/>
              <w:ind w:left="200"/>
              <w:rPr>
                <w:sz w:val="20"/>
              </w:rPr>
            </w:pPr>
            <w:r>
              <w:rPr>
                <w:sz w:val="20"/>
              </w:rPr>
              <w:t>ASUNTO</w:t>
            </w:r>
          </w:p>
        </w:tc>
        <w:tc>
          <w:tcPr>
            <w:tcW w:w="657" w:type="dxa"/>
          </w:tcPr>
          <w:p w:rsidR="00FD5C70" w:rsidRDefault="00F80410">
            <w:pPr>
              <w:pStyle w:val="TableParagraph"/>
              <w:spacing w:before="104"/>
              <w:ind w:right="112"/>
              <w:jc w:val="right"/>
              <w:rPr>
                <w:sz w:val="20"/>
              </w:rPr>
            </w:pPr>
            <w:r>
              <w:rPr>
                <w:w w:val="99"/>
                <w:sz w:val="20"/>
              </w:rPr>
              <w:t>:</w:t>
            </w:r>
          </w:p>
        </w:tc>
        <w:tc>
          <w:tcPr>
            <w:tcW w:w="6319" w:type="dxa"/>
          </w:tcPr>
          <w:p w:rsidR="00FD5C70" w:rsidRDefault="00F80410">
            <w:pPr>
              <w:pStyle w:val="TableParagraph"/>
              <w:spacing w:before="104"/>
              <w:ind w:left="115" w:right="197"/>
              <w:jc w:val="both"/>
              <w:rPr>
                <w:sz w:val="20"/>
              </w:rPr>
            </w:pPr>
            <w:r>
              <w:rPr>
                <w:sz w:val="20"/>
              </w:rPr>
              <w:t>INFORME DE SEGUIMIENTO SIMPLE 2019 AL PROGRAMA PRESUPUESTAL 0142 ACCESO DE PERSONAS ADULTAS MAYORES A SERVICIOS ESPECIALIZADOS.</w:t>
            </w:r>
          </w:p>
        </w:tc>
      </w:tr>
      <w:tr w:rsidR="00FD5C70">
        <w:trPr>
          <w:trHeight w:val="344"/>
        </w:trPr>
        <w:tc>
          <w:tcPr>
            <w:tcW w:w="1691" w:type="dxa"/>
          </w:tcPr>
          <w:p w:rsidR="00FD5C70" w:rsidRDefault="00F80410">
            <w:pPr>
              <w:pStyle w:val="TableParagraph"/>
              <w:spacing w:before="104" w:line="220" w:lineRule="exact"/>
              <w:ind w:left="200"/>
              <w:rPr>
                <w:sz w:val="20"/>
              </w:rPr>
            </w:pPr>
            <w:r>
              <w:rPr>
                <w:sz w:val="20"/>
              </w:rPr>
              <w:t>REFERENCIA</w:t>
            </w:r>
          </w:p>
        </w:tc>
        <w:tc>
          <w:tcPr>
            <w:tcW w:w="657" w:type="dxa"/>
          </w:tcPr>
          <w:p w:rsidR="00FD5C70" w:rsidRDefault="00F80410">
            <w:pPr>
              <w:pStyle w:val="TableParagraph"/>
              <w:spacing w:before="104" w:line="220" w:lineRule="exact"/>
              <w:ind w:right="112"/>
              <w:jc w:val="right"/>
              <w:rPr>
                <w:sz w:val="20"/>
              </w:rPr>
            </w:pPr>
            <w:r>
              <w:rPr>
                <w:w w:val="99"/>
                <w:sz w:val="20"/>
              </w:rPr>
              <w:t>:</w:t>
            </w:r>
          </w:p>
        </w:tc>
        <w:tc>
          <w:tcPr>
            <w:tcW w:w="6319" w:type="dxa"/>
          </w:tcPr>
          <w:p w:rsidR="00FD5C70" w:rsidRDefault="00F80410">
            <w:pPr>
              <w:pStyle w:val="TableParagraph"/>
              <w:spacing w:before="104" w:line="220" w:lineRule="exact"/>
              <w:ind w:left="115"/>
              <w:rPr>
                <w:sz w:val="20"/>
              </w:rPr>
            </w:pPr>
            <w:r>
              <w:rPr>
                <w:sz w:val="20"/>
              </w:rPr>
              <w:t>PLAN ANUAL DE SEGUIMIENTO 2019 DEL PP0142</w:t>
            </w:r>
          </w:p>
        </w:tc>
      </w:tr>
    </w:tbl>
    <w:p w:rsidR="00FD5C70" w:rsidRDefault="00FD5C70">
      <w:pPr>
        <w:pStyle w:val="Textoindependiente"/>
        <w:rPr>
          <w:rFonts w:ascii="Arial"/>
          <w:b/>
        </w:rPr>
      </w:pPr>
    </w:p>
    <w:p w:rsidR="00FD5C70" w:rsidRDefault="004D7A49">
      <w:pPr>
        <w:pStyle w:val="Textoindependiente"/>
        <w:spacing w:before="1"/>
        <w:rPr>
          <w:rFonts w:ascii="Arial"/>
          <w:b/>
          <w:sz w:val="21"/>
        </w:rPr>
      </w:pPr>
      <w:r>
        <w:rPr>
          <w:noProof/>
          <w:lang w:val="es-PE" w:eastAsia="es-PE"/>
        </w:rPr>
        <mc:AlternateContent>
          <mc:Choice Requires="wps">
            <w:drawing>
              <wp:anchor distT="0" distB="0" distL="0" distR="0" simplePos="0" relativeHeight="487587840" behindDoc="1" locked="0" layoutInCell="1" allowOverlap="1">
                <wp:simplePos x="0" y="0"/>
                <wp:positionH relativeFrom="page">
                  <wp:posOffset>1062355</wp:posOffset>
                </wp:positionH>
                <wp:positionV relativeFrom="paragraph">
                  <wp:posOffset>179070</wp:posOffset>
                </wp:positionV>
                <wp:extent cx="5438775" cy="8890"/>
                <wp:effectExtent l="0" t="0" r="0" b="0"/>
                <wp:wrapTopAndBottom/>
                <wp:docPr id="5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9C79A" id="Rectangle 26" o:spid="_x0000_s1026" style="position:absolute;margin-left:83.65pt;margin-top:14.1pt;width:428.25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0D+dw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" fillcolor="black" stroked="f">
                <w10:wrap type="topAndBottom" anchorx="page"/>
              </v:rect>
            </w:pict>
          </mc:Fallback>
        </mc:AlternateContent>
      </w:r>
    </w:p>
    <w:p w:rsidR="00FD5C70" w:rsidRDefault="00FD5C70">
      <w:pPr>
        <w:pStyle w:val="Textoindependiente"/>
        <w:spacing w:before="6"/>
        <w:rPr>
          <w:rFonts w:ascii="Arial"/>
          <w:b/>
          <w:sz w:val="13"/>
        </w:rPr>
      </w:pPr>
    </w:p>
    <w:p w:rsidR="00FD5C70" w:rsidRDefault="00F80410">
      <w:pPr>
        <w:pStyle w:val="Ttulo2"/>
        <w:numPr>
          <w:ilvl w:val="0"/>
          <w:numId w:val="9"/>
        </w:numPr>
        <w:tabs>
          <w:tab w:val="left" w:pos="1488"/>
          <w:tab w:val="left" w:pos="1489"/>
        </w:tabs>
        <w:spacing w:before="59"/>
        <w:ind w:hanging="426"/>
        <w:jc w:val="left"/>
      </w:pPr>
      <w:r>
        <w:t>Antecedentes:</w:t>
      </w:r>
    </w:p>
    <w:p w:rsidR="00FD5C70" w:rsidRDefault="00FD5C70">
      <w:pPr>
        <w:pStyle w:val="Textoindependiente"/>
        <w:spacing w:before="1"/>
        <w:rPr>
          <w:b/>
        </w:rPr>
      </w:pPr>
    </w:p>
    <w:p w:rsidR="00FD5C70" w:rsidRDefault="00F80410">
      <w:pPr>
        <w:pStyle w:val="Prrafodelista"/>
        <w:numPr>
          <w:ilvl w:val="1"/>
          <w:numId w:val="8"/>
        </w:numPr>
        <w:tabs>
          <w:tab w:val="left" w:pos="1489"/>
        </w:tabs>
        <w:spacing w:before="1" w:line="276" w:lineRule="auto"/>
        <w:ind w:right="1258"/>
        <w:jc w:val="both"/>
        <w:rPr>
          <w:sz w:val="20"/>
        </w:rPr>
      </w:pPr>
      <w:r>
        <w:rPr>
          <w:sz w:val="20"/>
        </w:rPr>
        <w:t>Mediante Decreto Supremo Nº 003-2012-MIMP, con fecha 27 junio de 2012, se aprobó el Reglamento de Organización y Funciones (ROF) del Ministerio de la Mujer y Poblaciones Vulnerables (MIMP), medi</w:t>
      </w:r>
      <w:r>
        <w:rPr>
          <w:sz w:val="20"/>
        </w:rPr>
        <w:t>ante el cual se crea la Oficina General de Monitoreo, Evaluación de Políticas</w:t>
      </w:r>
      <w:r>
        <w:rPr>
          <w:spacing w:val="-11"/>
          <w:sz w:val="20"/>
        </w:rPr>
        <w:t xml:space="preserve"> </w:t>
      </w:r>
      <w:r>
        <w:rPr>
          <w:sz w:val="20"/>
        </w:rPr>
        <w:t>y</w:t>
      </w:r>
      <w:r>
        <w:rPr>
          <w:spacing w:val="-9"/>
          <w:sz w:val="20"/>
        </w:rPr>
        <w:t xml:space="preserve"> </w:t>
      </w:r>
      <w:r>
        <w:rPr>
          <w:sz w:val="20"/>
        </w:rPr>
        <w:t>Gestión</w:t>
      </w:r>
      <w:r>
        <w:rPr>
          <w:spacing w:val="-10"/>
          <w:sz w:val="20"/>
        </w:rPr>
        <w:t xml:space="preserve"> </w:t>
      </w:r>
      <w:r>
        <w:rPr>
          <w:sz w:val="20"/>
        </w:rPr>
        <w:t>Descentralizada</w:t>
      </w:r>
      <w:r>
        <w:rPr>
          <w:spacing w:val="-9"/>
          <w:sz w:val="20"/>
        </w:rPr>
        <w:t xml:space="preserve"> </w:t>
      </w:r>
      <w:r>
        <w:rPr>
          <w:sz w:val="20"/>
        </w:rPr>
        <w:t>(OGMEPGD),</w:t>
      </w:r>
      <w:r>
        <w:rPr>
          <w:spacing w:val="-10"/>
          <w:sz w:val="20"/>
        </w:rPr>
        <w:t xml:space="preserve"> </w:t>
      </w:r>
      <w:r>
        <w:rPr>
          <w:sz w:val="20"/>
        </w:rPr>
        <w:t>como</w:t>
      </w:r>
      <w:r>
        <w:rPr>
          <w:spacing w:val="-10"/>
          <w:sz w:val="20"/>
        </w:rPr>
        <w:t xml:space="preserve"> </w:t>
      </w:r>
      <w:r>
        <w:rPr>
          <w:sz w:val="20"/>
        </w:rPr>
        <w:t>área</w:t>
      </w:r>
      <w:r>
        <w:rPr>
          <w:spacing w:val="-6"/>
          <w:sz w:val="20"/>
        </w:rPr>
        <w:t xml:space="preserve"> </w:t>
      </w:r>
      <w:r>
        <w:rPr>
          <w:sz w:val="20"/>
        </w:rPr>
        <w:t>responsable</w:t>
      </w:r>
      <w:r>
        <w:rPr>
          <w:spacing w:val="-11"/>
          <w:sz w:val="20"/>
        </w:rPr>
        <w:t xml:space="preserve"> </w:t>
      </w:r>
      <w:r>
        <w:rPr>
          <w:sz w:val="20"/>
        </w:rPr>
        <w:t>de</w:t>
      </w:r>
      <w:r>
        <w:rPr>
          <w:spacing w:val="-11"/>
          <w:sz w:val="20"/>
        </w:rPr>
        <w:t xml:space="preserve"> </w:t>
      </w:r>
      <w:r>
        <w:rPr>
          <w:sz w:val="20"/>
        </w:rPr>
        <w:t>proponer</w:t>
      </w:r>
      <w:r>
        <w:rPr>
          <w:spacing w:val="-9"/>
          <w:sz w:val="20"/>
        </w:rPr>
        <w:t xml:space="preserve"> </w:t>
      </w:r>
      <w:r>
        <w:rPr>
          <w:sz w:val="20"/>
        </w:rPr>
        <w:t>la</w:t>
      </w:r>
      <w:r>
        <w:rPr>
          <w:spacing w:val="-10"/>
          <w:sz w:val="20"/>
        </w:rPr>
        <w:t xml:space="preserve"> </w:t>
      </w:r>
      <w:r>
        <w:rPr>
          <w:sz w:val="20"/>
        </w:rPr>
        <w:t>evaluación integral</w:t>
      </w:r>
      <w:r>
        <w:rPr>
          <w:spacing w:val="-6"/>
          <w:sz w:val="20"/>
        </w:rPr>
        <w:t xml:space="preserve"> </w:t>
      </w:r>
      <w:r>
        <w:rPr>
          <w:sz w:val="20"/>
        </w:rPr>
        <w:t>de</w:t>
      </w:r>
      <w:r>
        <w:rPr>
          <w:spacing w:val="-5"/>
          <w:sz w:val="20"/>
        </w:rPr>
        <w:t xml:space="preserve"> </w:t>
      </w:r>
      <w:r>
        <w:rPr>
          <w:sz w:val="20"/>
        </w:rPr>
        <w:t>las</w:t>
      </w:r>
      <w:r>
        <w:rPr>
          <w:spacing w:val="-5"/>
          <w:sz w:val="20"/>
        </w:rPr>
        <w:t xml:space="preserve"> </w:t>
      </w:r>
      <w:r>
        <w:rPr>
          <w:sz w:val="20"/>
        </w:rPr>
        <w:t>políticas</w:t>
      </w:r>
      <w:r>
        <w:rPr>
          <w:spacing w:val="-5"/>
          <w:sz w:val="20"/>
        </w:rPr>
        <w:t xml:space="preserve"> </w:t>
      </w:r>
      <w:r>
        <w:rPr>
          <w:sz w:val="20"/>
        </w:rPr>
        <w:t>y</w:t>
      </w:r>
      <w:r>
        <w:rPr>
          <w:spacing w:val="-4"/>
          <w:sz w:val="20"/>
        </w:rPr>
        <w:t xml:space="preserve"> </w:t>
      </w:r>
      <w:r>
        <w:rPr>
          <w:sz w:val="20"/>
        </w:rPr>
        <w:t>planes</w:t>
      </w:r>
      <w:r>
        <w:rPr>
          <w:spacing w:val="-5"/>
          <w:sz w:val="20"/>
        </w:rPr>
        <w:t xml:space="preserve"> </w:t>
      </w:r>
      <w:r>
        <w:rPr>
          <w:sz w:val="20"/>
        </w:rPr>
        <w:t>nacionales</w:t>
      </w:r>
      <w:r>
        <w:rPr>
          <w:spacing w:val="-5"/>
          <w:sz w:val="20"/>
        </w:rPr>
        <w:t xml:space="preserve"> </w:t>
      </w:r>
      <w:r>
        <w:rPr>
          <w:sz w:val="20"/>
        </w:rPr>
        <w:t>y</w:t>
      </w:r>
      <w:r>
        <w:rPr>
          <w:spacing w:val="-5"/>
          <w:sz w:val="20"/>
        </w:rPr>
        <w:t xml:space="preserve"> </w:t>
      </w:r>
      <w:r>
        <w:rPr>
          <w:sz w:val="20"/>
        </w:rPr>
        <w:t>sectoriales</w:t>
      </w:r>
      <w:r>
        <w:rPr>
          <w:spacing w:val="-5"/>
          <w:sz w:val="20"/>
        </w:rPr>
        <w:t xml:space="preserve"> </w:t>
      </w:r>
      <w:r>
        <w:rPr>
          <w:sz w:val="20"/>
        </w:rPr>
        <w:t>de</w:t>
      </w:r>
      <w:r>
        <w:rPr>
          <w:spacing w:val="-3"/>
          <w:sz w:val="20"/>
        </w:rPr>
        <w:t xml:space="preserve"> </w:t>
      </w:r>
      <w:r>
        <w:rPr>
          <w:sz w:val="20"/>
        </w:rPr>
        <w:t>competencia</w:t>
      </w:r>
      <w:r>
        <w:rPr>
          <w:spacing w:val="-4"/>
          <w:sz w:val="20"/>
        </w:rPr>
        <w:t xml:space="preserve"> </w:t>
      </w:r>
      <w:r>
        <w:rPr>
          <w:sz w:val="20"/>
        </w:rPr>
        <w:t>del</w:t>
      </w:r>
      <w:r>
        <w:rPr>
          <w:spacing w:val="-4"/>
          <w:sz w:val="20"/>
        </w:rPr>
        <w:t xml:space="preserve"> </w:t>
      </w:r>
      <w:r>
        <w:rPr>
          <w:sz w:val="20"/>
        </w:rPr>
        <w:t>sector.</w:t>
      </w:r>
      <w:r>
        <w:rPr>
          <w:spacing w:val="-5"/>
          <w:sz w:val="20"/>
        </w:rPr>
        <w:t xml:space="preserve"> </w:t>
      </w:r>
      <w:r>
        <w:rPr>
          <w:sz w:val="20"/>
        </w:rPr>
        <w:t>Asimismo,</w:t>
      </w:r>
      <w:r>
        <w:rPr>
          <w:spacing w:val="-4"/>
          <w:sz w:val="20"/>
        </w:rPr>
        <w:t xml:space="preserve"> </w:t>
      </w:r>
      <w:r>
        <w:rPr>
          <w:sz w:val="20"/>
        </w:rPr>
        <w:t>a</w:t>
      </w:r>
      <w:r>
        <w:rPr>
          <w:spacing w:val="-4"/>
          <w:sz w:val="20"/>
        </w:rPr>
        <w:t xml:space="preserve"> </w:t>
      </w:r>
      <w:r>
        <w:rPr>
          <w:sz w:val="20"/>
        </w:rPr>
        <w:t>la Oficina de Monitoreo y Evaluación de Políticas (OMEP) de la OGMEPGD como la encargada de proponer</w:t>
      </w:r>
      <w:r>
        <w:rPr>
          <w:spacing w:val="-9"/>
          <w:sz w:val="20"/>
        </w:rPr>
        <w:t xml:space="preserve"> </w:t>
      </w:r>
      <w:r>
        <w:rPr>
          <w:sz w:val="20"/>
        </w:rPr>
        <w:t>las</w:t>
      </w:r>
      <w:r>
        <w:rPr>
          <w:spacing w:val="-9"/>
          <w:sz w:val="20"/>
        </w:rPr>
        <w:t xml:space="preserve"> </w:t>
      </w:r>
      <w:r>
        <w:rPr>
          <w:sz w:val="20"/>
        </w:rPr>
        <w:t>normas</w:t>
      </w:r>
      <w:r>
        <w:rPr>
          <w:spacing w:val="-8"/>
          <w:sz w:val="20"/>
        </w:rPr>
        <w:t xml:space="preserve"> </w:t>
      </w:r>
      <w:r>
        <w:rPr>
          <w:sz w:val="20"/>
        </w:rPr>
        <w:t>y</w:t>
      </w:r>
      <w:r>
        <w:rPr>
          <w:spacing w:val="-7"/>
          <w:sz w:val="20"/>
        </w:rPr>
        <w:t xml:space="preserve"> </w:t>
      </w:r>
      <w:r>
        <w:rPr>
          <w:sz w:val="20"/>
        </w:rPr>
        <w:t>lineamientos</w:t>
      </w:r>
      <w:r>
        <w:rPr>
          <w:spacing w:val="-7"/>
          <w:sz w:val="20"/>
        </w:rPr>
        <w:t xml:space="preserve"> </w:t>
      </w:r>
      <w:r>
        <w:rPr>
          <w:sz w:val="20"/>
        </w:rPr>
        <w:t>para</w:t>
      </w:r>
      <w:r>
        <w:rPr>
          <w:spacing w:val="-7"/>
          <w:sz w:val="20"/>
        </w:rPr>
        <w:t xml:space="preserve"> </w:t>
      </w:r>
      <w:r>
        <w:rPr>
          <w:sz w:val="20"/>
        </w:rPr>
        <w:t>la</w:t>
      </w:r>
      <w:r>
        <w:rPr>
          <w:spacing w:val="-8"/>
          <w:sz w:val="20"/>
        </w:rPr>
        <w:t xml:space="preserve"> </w:t>
      </w:r>
      <w:r>
        <w:rPr>
          <w:sz w:val="20"/>
        </w:rPr>
        <w:t>implementación</w:t>
      </w:r>
      <w:r>
        <w:rPr>
          <w:spacing w:val="-7"/>
          <w:sz w:val="20"/>
        </w:rPr>
        <w:t xml:space="preserve"> </w:t>
      </w:r>
      <w:r>
        <w:rPr>
          <w:sz w:val="20"/>
        </w:rPr>
        <w:t>y</w:t>
      </w:r>
      <w:r>
        <w:rPr>
          <w:spacing w:val="-7"/>
          <w:sz w:val="20"/>
        </w:rPr>
        <w:t xml:space="preserve"> </w:t>
      </w:r>
      <w:r>
        <w:rPr>
          <w:sz w:val="20"/>
        </w:rPr>
        <w:t>funcionamiento</w:t>
      </w:r>
      <w:r>
        <w:rPr>
          <w:spacing w:val="-7"/>
          <w:sz w:val="20"/>
        </w:rPr>
        <w:t xml:space="preserve"> </w:t>
      </w:r>
      <w:r>
        <w:rPr>
          <w:sz w:val="20"/>
        </w:rPr>
        <w:t>eficaz</w:t>
      </w:r>
      <w:r>
        <w:rPr>
          <w:spacing w:val="-7"/>
          <w:sz w:val="20"/>
        </w:rPr>
        <w:t xml:space="preserve"> </w:t>
      </w:r>
      <w:r>
        <w:rPr>
          <w:sz w:val="20"/>
        </w:rPr>
        <w:t>y</w:t>
      </w:r>
      <w:r>
        <w:rPr>
          <w:spacing w:val="-8"/>
          <w:sz w:val="20"/>
        </w:rPr>
        <w:t xml:space="preserve"> </w:t>
      </w:r>
      <w:r>
        <w:rPr>
          <w:sz w:val="20"/>
        </w:rPr>
        <w:t>eficiente</w:t>
      </w:r>
      <w:r>
        <w:rPr>
          <w:spacing w:val="-8"/>
          <w:sz w:val="20"/>
        </w:rPr>
        <w:t xml:space="preserve"> </w:t>
      </w:r>
      <w:r>
        <w:rPr>
          <w:sz w:val="20"/>
        </w:rPr>
        <w:t>de la</w:t>
      </w:r>
      <w:r>
        <w:rPr>
          <w:spacing w:val="-13"/>
          <w:sz w:val="20"/>
        </w:rPr>
        <w:t xml:space="preserve"> </w:t>
      </w:r>
      <w:r>
        <w:rPr>
          <w:sz w:val="20"/>
        </w:rPr>
        <w:t>gestión</w:t>
      </w:r>
      <w:r>
        <w:rPr>
          <w:spacing w:val="-12"/>
          <w:sz w:val="20"/>
        </w:rPr>
        <w:t xml:space="preserve"> </w:t>
      </w:r>
      <w:r>
        <w:rPr>
          <w:sz w:val="20"/>
        </w:rPr>
        <w:t>de</w:t>
      </w:r>
      <w:r>
        <w:rPr>
          <w:spacing w:val="-13"/>
          <w:sz w:val="20"/>
        </w:rPr>
        <w:t xml:space="preserve"> </w:t>
      </w:r>
      <w:r>
        <w:rPr>
          <w:sz w:val="20"/>
        </w:rPr>
        <w:t>información,</w:t>
      </w:r>
      <w:r>
        <w:rPr>
          <w:spacing w:val="-12"/>
          <w:sz w:val="20"/>
        </w:rPr>
        <w:t xml:space="preserve"> </w:t>
      </w:r>
      <w:r>
        <w:rPr>
          <w:sz w:val="20"/>
        </w:rPr>
        <w:t>seguimiento</w:t>
      </w:r>
      <w:r>
        <w:rPr>
          <w:spacing w:val="-12"/>
          <w:sz w:val="20"/>
        </w:rPr>
        <w:t xml:space="preserve"> </w:t>
      </w:r>
      <w:r>
        <w:rPr>
          <w:sz w:val="20"/>
        </w:rPr>
        <w:t>y</w:t>
      </w:r>
      <w:r>
        <w:rPr>
          <w:spacing w:val="-12"/>
          <w:sz w:val="20"/>
        </w:rPr>
        <w:t xml:space="preserve"> </w:t>
      </w:r>
      <w:r>
        <w:rPr>
          <w:sz w:val="20"/>
        </w:rPr>
        <w:t>evaluación</w:t>
      </w:r>
      <w:r>
        <w:rPr>
          <w:spacing w:val="-12"/>
          <w:sz w:val="20"/>
        </w:rPr>
        <w:t xml:space="preserve"> </w:t>
      </w:r>
      <w:r>
        <w:rPr>
          <w:sz w:val="20"/>
        </w:rPr>
        <w:t>int</w:t>
      </w:r>
      <w:r>
        <w:rPr>
          <w:sz w:val="20"/>
        </w:rPr>
        <w:t>egral</w:t>
      </w:r>
      <w:r>
        <w:rPr>
          <w:spacing w:val="-13"/>
          <w:sz w:val="20"/>
        </w:rPr>
        <w:t xml:space="preserve"> </w:t>
      </w:r>
      <w:r>
        <w:rPr>
          <w:sz w:val="20"/>
        </w:rPr>
        <w:t>de</w:t>
      </w:r>
      <w:r>
        <w:rPr>
          <w:spacing w:val="-13"/>
          <w:sz w:val="20"/>
        </w:rPr>
        <w:t xml:space="preserve"> </w:t>
      </w:r>
      <w:r>
        <w:rPr>
          <w:sz w:val="20"/>
        </w:rPr>
        <w:t>las</w:t>
      </w:r>
      <w:r>
        <w:rPr>
          <w:spacing w:val="-13"/>
          <w:sz w:val="20"/>
        </w:rPr>
        <w:t xml:space="preserve"> </w:t>
      </w:r>
      <w:r>
        <w:rPr>
          <w:sz w:val="20"/>
        </w:rPr>
        <w:t>políticas</w:t>
      </w:r>
      <w:r>
        <w:rPr>
          <w:spacing w:val="-14"/>
          <w:sz w:val="20"/>
        </w:rPr>
        <w:t xml:space="preserve"> </w:t>
      </w:r>
      <w:r>
        <w:rPr>
          <w:sz w:val="20"/>
        </w:rPr>
        <w:t>nacionales</w:t>
      </w:r>
      <w:r>
        <w:rPr>
          <w:spacing w:val="-13"/>
          <w:sz w:val="20"/>
        </w:rPr>
        <w:t xml:space="preserve"> </w:t>
      </w:r>
      <w:r>
        <w:rPr>
          <w:sz w:val="20"/>
        </w:rPr>
        <w:t>y</w:t>
      </w:r>
      <w:r>
        <w:rPr>
          <w:spacing w:val="-12"/>
          <w:sz w:val="20"/>
        </w:rPr>
        <w:t xml:space="preserve"> </w:t>
      </w:r>
      <w:r>
        <w:rPr>
          <w:sz w:val="20"/>
        </w:rPr>
        <w:t>sectoriales de competencia del</w:t>
      </w:r>
      <w:r>
        <w:rPr>
          <w:spacing w:val="-2"/>
          <w:sz w:val="20"/>
        </w:rPr>
        <w:t xml:space="preserve"> </w:t>
      </w:r>
      <w:r>
        <w:rPr>
          <w:sz w:val="20"/>
        </w:rPr>
        <w:t>MIMP.</w:t>
      </w:r>
    </w:p>
    <w:p w:rsidR="00FD5C70" w:rsidRDefault="00F80410">
      <w:pPr>
        <w:pStyle w:val="Prrafodelista"/>
        <w:numPr>
          <w:ilvl w:val="1"/>
          <w:numId w:val="8"/>
        </w:numPr>
        <w:tabs>
          <w:tab w:val="left" w:pos="1489"/>
        </w:tabs>
        <w:spacing w:before="118" w:line="276" w:lineRule="auto"/>
        <w:ind w:right="1255"/>
        <w:jc w:val="both"/>
        <w:rPr>
          <w:sz w:val="20"/>
        </w:rPr>
      </w:pPr>
      <w:r>
        <w:rPr>
          <w:sz w:val="20"/>
        </w:rPr>
        <w:t>Mediante Resolución Ministerial N°142-2016-MIMP, con fecha 27 de junio de 2016, se aprobó la Directiva</w:t>
      </w:r>
      <w:r>
        <w:rPr>
          <w:spacing w:val="-21"/>
          <w:sz w:val="20"/>
        </w:rPr>
        <w:t xml:space="preserve"> </w:t>
      </w:r>
      <w:r>
        <w:rPr>
          <w:sz w:val="20"/>
        </w:rPr>
        <w:t>General</w:t>
      </w:r>
      <w:r>
        <w:rPr>
          <w:spacing w:val="-20"/>
          <w:sz w:val="20"/>
        </w:rPr>
        <w:t xml:space="preserve"> </w:t>
      </w:r>
      <w:r>
        <w:rPr>
          <w:sz w:val="20"/>
        </w:rPr>
        <w:t>N°</w:t>
      </w:r>
      <w:r>
        <w:rPr>
          <w:spacing w:val="-21"/>
          <w:sz w:val="20"/>
        </w:rPr>
        <w:t xml:space="preserve"> </w:t>
      </w:r>
      <w:r>
        <w:rPr>
          <w:sz w:val="20"/>
        </w:rPr>
        <w:t>010-2016-</w:t>
      </w:r>
      <w:r>
        <w:rPr>
          <w:rFonts w:ascii="Arial" w:hAnsi="Arial"/>
          <w:sz w:val="20"/>
        </w:rPr>
        <w:t>MIMP</w:t>
      </w:r>
      <w:r>
        <w:rPr>
          <w:rFonts w:ascii="Arial" w:hAnsi="Arial"/>
          <w:spacing w:val="-31"/>
          <w:sz w:val="20"/>
        </w:rPr>
        <w:t xml:space="preserve"> </w:t>
      </w:r>
      <w:r>
        <w:rPr>
          <w:rFonts w:ascii="Arial" w:hAnsi="Arial"/>
          <w:sz w:val="20"/>
        </w:rPr>
        <w:t>“Normas</w:t>
      </w:r>
      <w:r>
        <w:rPr>
          <w:rFonts w:ascii="Arial" w:hAnsi="Arial"/>
          <w:spacing w:val="-31"/>
          <w:sz w:val="20"/>
        </w:rPr>
        <w:t xml:space="preserve"> </w:t>
      </w:r>
      <w:r>
        <w:rPr>
          <w:rFonts w:ascii="Arial" w:hAnsi="Arial"/>
          <w:sz w:val="20"/>
        </w:rPr>
        <w:t>para</w:t>
      </w:r>
      <w:r>
        <w:rPr>
          <w:rFonts w:ascii="Arial" w:hAnsi="Arial"/>
          <w:spacing w:val="-31"/>
          <w:sz w:val="20"/>
        </w:rPr>
        <w:t xml:space="preserve"> </w:t>
      </w:r>
      <w:r>
        <w:rPr>
          <w:rFonts w:ascii="Arial" w:hAnsi="Arial"/>
          <w:sz w:val="20"/>
        </w:rPr>
        <w:t>el</w:t>
      </w:r>
      <w:r>
        <w:rPr>
          <w:rFonts w:ascii="Arial" w:hAnsi="Arial"/>
          <w:spacing w:val="-30"/>
          <w:sz w:val="20"/>
        </w:rPr>
        <w:t xml:space="preserve"> </w:t>
      </w:r>
      <w:r>
        <w:rPr>
          <w:rFonts w:ascii="Arial" w:hAnsi="Arial"/>
          <w:sz w:val="20"/>
        </w:rPr>
        <w:t>Seguimiento</w:t>
      </w:r>
      <w:r>
        <w:rPr>
          <w:rFonts w:ascii="Arial" w:hAnsi="Arial"/>
          <w:spacing w:val="-31"/>
          <w:sz w:val="20"/>
        </w:rPr>
        <w:t xml:space="preserve"> </w:t>
      </w:r>
      <w:r>
        <w:rPr>
          <w:rFonts w:ascii="Arial" w:hAnsi="Arial"/>
          <w:sz w:val="20"/>
        </w:rPr>
        <w:t>y</w:t>
      </w:r>
      <w:r>
        <w:rPr>
          <w:rFonts w:ascii="Arial" w:hAnsi="Arial"/>
          <w:spacing w:val="-30"/>
          <w:sz w:val="20"/>
        </w:rPr>
        <w:t xml:space="preserve"> </w:t>
      </w:r>
      <w:r>
        <w:rPr>
          <w:rFonts w:ascii="Arial" w:hAnsi="Arial"/>
          <w:sz w:val="20"/>
        </w:rPr>
        <w:t>Evaluación</w:t>
      </w:r>
      <w:r>
        <w:rPr>
          <w:rFonts w:ascii="Arial" w:hAnsi="Arial"/>
          <w:spacing w:val="-31"/>
          <w:sz w:val="20"/>
        </w:rPr>
        <w:t xml:space="preserve"> </w:t>
      </w:r>
      <w:r>
        <w:rPr>
          <w:rFonts w:ascii="Arial" w:hAnsi="Arial"/>
          <w:sz w:val="20"/>
        </w:rPr>
        <w:t>en</w:t>
      </w:r>
      <w:r>
        <w:rPr>
          <w:rFonts w:ascii="Arial" w:hAnsi="Arial"/>
          <w:spacing w:val="-30"/>
          <w:sz w:val="20"/>
        </w:rPr>
        <w:t xml:space="preserve"> </w:t>
      </w:r>
      <w:r>
        <w:rPr>
          <w:rFonts w:ascii="Arial" w:hAnsi="Arial"/>
          <w:sz w:val="20"/>
        </w:rPr>
        <w:t>el</w:t>
      </w:r>
      <w:r>
        <w:rPr>
          <w:rFonts w:ascii="Arial" w:hAnsi="Arial"/>
          <w:spacing w:val="-30"/>
          <w:sz w:val="20"/>
        </w:rPr>
        <w:t xml:space="preserve"> </w:t>
      </w:r>
      <w:r>
        <w:rPr>
          <w:rFonts w:ascii="Arial" w:hAnsi="Arial"/>
          <w:sz w:val="20"/>
        </w:rPr>
        <w:t>MIMP”,</w:t>
      </w:r>
      <w:r>
        <w:rPr>
          <w:rFonts w:ascii="Arial" w:hAnsi="Arial"/>
          <w:spacing w:val="-31"/>
          <w:sz w:val="20"/>
        </w:rPr>
        <w:t xml:space="preserve"> </w:t>
      </w:r>
      <w:r>
        <w:rPr>
          <w:rFonts w:ascii="Arial" w:hAnsi="Arial"/>
          <w:sz w:val="20"/>
        </w:rPr>
        <w:t xml:space="preserve">la </w:t>
      </w:r>
      <w:r>
        <w:rPr>
          <w:sz w:val="20"/>
        </w:rPr>
        <w:t>cual establece roles, responsabilidades, procedimientos y herramientas para el seguimiento y evaluación de las políticas, planes especiales multisectoriales, programas y proyectos del</w:t>
      </w:r>
      <w:r>
        <w:rPr>
          <w:spacing w:val="-21"/>
          <w:sz w:val="20"/>
        </w:rPr>
        <w:t xml:space="preserve"> </w:t>
      </w:r>
      <w:r>
        <w:rPr>
          <w:sz w:val="20"/>
        </w:rPr>
        <w:t>MIMP.</w:t>
      </w:r>
    </w:p>
    <w:p w:rsidR="00FD5C70" w:rsidRDefault="00F80410">
      <w:pPr>
        <w:pStyle w:val="Prrafodelista"/>
        <w:numPr>
          <w:ilvl w:val="1"/>
          <w:numId w:val="8"/>
        </w:numPr>
        <w:tabs>
          <w:tab w:val="left" w:pos="1489"/>
        </w:tabs>
        <w:spacing w:before="120" w:line="276" w:lineRule="auto"/>
        <w:ind w:right="1258"/>
        <w:jc w:val="both"/>
        <w:rPr>
          <w:rFonts w:ascii="Arial" w:hAnsi="Arial"/>
          <w:sz w:val="20"/>
        </w:rPr>
      </w:pPr>
      <w:r>
        <w:rPr>
          <w:sz w:val="20"/>
        </w:rPr>
        <w:t>Mediante</w:t>
      </w:r>
      <w:r>
        <w:rPr>
          <w:spacing w:val="-12"/>
          <w:sz w:val="20"/>
        </w:rPr>
        <w:t xml:space="preserve"> </w:t>
      </w:r>
      <w:r>
        <w:rPr>
          <w:sz w:val="20"/>
        </w:rPr>
        <w:t>Resolución</w:t>
      </w:r>
      <w:r>
        <w:rPr>
          <w:spacing w:val="-9"/>
          <w:sz w:val="20"/>
        </w:rPr>
        <w:t xml:space="preserve"> </w:t>
      </w:r>
      <w:r>
        <w:rPr>
          <w:sz w:val="20"/>
        </w:rPr>
        <w:t>Directoral</w:t>
      </w:r>
      <w:r>
        <w:rPr>
          <w:spacing w:val="-10"/>
          <w:sz w:val="20"/>
        </w:rPr>
        <w:t xml:space="preserve"> </w:t>
      </w:r>
      <w:r>
        <w:rPr>
          <w:sz w:val="20"/>
        </w:rPr>
        <w:t>N°024-2016-EF/50.01,</w:t>
      </w:r>
      <w:r>
        <w:rPr>
          <w:spacing w:val="-10"/>
          <w:sz w:val="20"/>
        </w:rPr>
        <w:t xml:space="preserve"> </w:t>
      </w:r>
      <w:r>
        <w:rPr>
          <w:sz w:val="20"/>
        </w:rPr>
        <w:t>con</w:t>
      </w:r>
      <w:r>
        <w:rPr>
          <w:spacing w:val="-9"/>
          <w:sz w:val="20"/>
        </w:rPr>
        <w:t xml:space="preserve"> </w:t>
      </w:r>
      <w:r>
        <w:rPr>
          <w:sz w:val="20"/>
        </w:rPr>
        <w:t>fecha</w:t>
      </w:r>
      <w:r>
        <w:rPr>
          <w:spacing w:val="-10"/>
          <w:sz w:val="20"/>
        </w:rPr>
        <w:t xml:space="preserve"> </w:t>
      </w:r>
      <w:r>
        <w:rPr>
          <w:sz w:val="20"/>
        </w:rPr>
        <w:t>29</w:t>
      </w:r>
      <w:r>
        <w:rPr>
          <w:spacing w:val="-11"/>
          <w:sz w:val="20"/>
        </w:rPr>
        <w:t xml:space="preserve"> </w:t>
      </w:r>
      <w:r>
        <w:rPr>
          <w:sz w:val="20"/>
        </w:rPr>
        <w:t>de</w:t>
      </w:r>
      <w:r>
        <w:rPr>
          <w:spacing w:val="-11"/>
          <w:sz w:val="20"/>
        </w:rPr>
        <w:t xml:space="preserve"> </w:t>
      </w:r>
      <w:r>
        <w:rPr>
          <w:sz w:val="20"/>
        </w:rPr>
        <w:t>octubre</w:t>
      </w:r>
      <w:r>
        <w:rPr>
          <w:spacing w:val="-11"/>
          <w:sz w:val="20"/>
        </w:rPr>
        <w:t xml:space="preserve"> </w:t>
      </w:r>
      <w:r>
        <w:rPr>
          <w:sz w:val="20"/>
        </w:rPr>
        <w:t>de</w:t>
      </w:r>
      <w:r>
        <w:rPr>
          <w:spacing w:val="-11"/>
          <w:sz w:val="20"/>
        </w:rPr>
        <w:t xml:space="preserve"> </w:t>
      </w:r>
      <w:r>
        <w:rPr>
          <w:sz w:val="20"/>
        </w:rPr>
        <w:t>2016,</w:t>
      </w:r>
      <w:r>
        <w:rPr>
          <w:spacing w:val="-10"/>
          <w:sz w:val="20"/>
        </w:rPr>
        <w:t xml:space="preserve"> </w:t>
      </w:r>
      <w:r>
        <w:rPr>
          <w:sz w:val="20"/>
        </w:rPr>
        <w:t>se</w:t>
      </w:r>
      <w:r>
        <w:rPr>
          <w:spacing w:val="-11"/>
          <w:sz w:val="20"/>
        </w:rPr>
        <w:t xml:space="preserve"> </w:t>
      </w:r>
      <w:r>
        <w:rPr>
          <w:sz w:val="20"/>
        </w:rPr>
        <w:t xml:space="preserve">aprobó </w:t>
      </w:r>
      <w:r>
        <w:rPr>
          <w:w w:val="95"/>
          <w:sz w:val="20"/>
        </w:rPr>
        <w:t>la</w:t>
      </w:r>
      <w:r>
        <w:rPr>
          <w:spacing w:val="2"/>
          <w:w w:val="95"/>
          <w:sz w:val="20"/>
        </w:rPr>
        <w:t xml:space="preserve"> </w:t>
      </w:r>
      <w:r>
        <w:rPr>
          <w:w w:val="95"/>
          <w:sz w:val="20"/>
        </w:rPr>
        <w:t>Directiva</w:t>
      </w:r>
      <w:r>
        <w:rPr>
          <w:spacing w:val="2"/>
          <w:w w:val="95"/>
          <w:sz w:val="20"/>
        </w:rPr>
        <w:t xml:space="preserve"> </w:t>
      </w:r>
      <w:r>
        <w:rPr>
          <w:w w:val="95"/>
          <w:sz w:val="20"/>
        </w:rPr>
        <w:t>N°</w:t>
      </w:r>
      <w:r>
        <w:rPr>
          <w:spacing w:val="2"/>
          <w:w w:val="95"/>
          <w:sz w:val="20"/>
        </w:rPr>
        <w:t xml:space="preserve"> </w:t>
      </w:r>
      <w:r>
        <w:rPr>
          <w:w w:val="95"/>
          <w:sz w:val="20"/>
        </w:rPr>
        <w:t>002-2016-</w:t>
      </w:r>
      <w:r>
        <w:rPr>
          <w:rFonts w:ascii="Arial" w:hAnsi="Arial"/>
          <w:w w:val="95"/>
          <w:sz w:val="20"/>
        </w:rPr>
        <w:t>EF/50.01</w:t>
      </w:r>
      <w:r>
        <w:rPr>
          <w:rFonts w:ascii="Arial" w:hAnsi="Arial"/>
          <w:spacing w:val="-9"/>
          <w:w w:val="95"/>
          <w:sz w:val="20"/>
        </w:rPr>
        <w:t xml:space="preserve"> </w:t>
      </w:r>
      <w:r>
        <w:rPr>
          <w:rFonts w:ascii="Arial" w:hAnsi="Arial"/>
          <w:w w:val="95"/>
          <w:sz w:val="20"/>
        </w:rPr>
        <w:t>“Directiva</w:t>
      </w:r>
      <w:r>
        <w:rPr>
          <w:rFonts w:ascii="Arial" w:hAnsi="Arial"/>
          <w:spacing w:val="-8"/>
          <w:w w:val="95"/>
          <w:sz w:val="20"/>
        </w:rPr>
        <w:t xml:space="preserve"> </w:t>
      </w:r>
      <w:r>
        <w:rPr>
          <w:rFonts w:ascii="Arial" w:hAnsi="Arial"/>
          <w:w w:val="95"/>
          <w:sz w:val="20"/>
        </w:rPr>
        <w:t>para</w:t>
      </w:r>
      <w:r>
        <w:rPr>
          <w:rFonts w:ascii="Arial" w:hAnsi="Arial"/>
          <w:spacing w:val="-8"/>
          <w:w w:val="95"/>
          <w:sz w:val="20"/>
        </w:rPr>
        <w:t xml:space="preserve"> </w:t>
      </w:r>
      <w:r>
        <w:rPr>
          <w:rFonts w:ascii="Arial" w:hAnsi="Arial"/>
          <w:w w:val="95"/>
          <w:sz w:val="20"/>
        </w:rPr>
        <w:t>los</w:t>
      </w:r>
      <w:r>
        <w:rPr>
          <w:rFonts w:ascii="Arial" w:hAnsi="Arial"/>
          <w:spacing w:val="-8"/>
          <w:w w:val="95"/>
          <w:sz w:val="20"/>
        </w:rPr>
        <w:t xml:space="preserve"> </w:t>
      </w:r>
      <w:r>
        <w:rPr>
          <w:rFonts w:ascii="Arial" w:hAnsi="Arial"/>
          <w:w w:val="95"/>
          <w:sz w:val="20"/>
        </w:rPr>
        <w:t>Programas</w:t>
      </w:r>
      <w:r>
        <w:rPr>
          <w:rFonts w:ascii="Arial" w:hAnsi="Arial"/>
          <w:spacing w:val="-9"/>
          <w:w w:val="95"/>
          <w:sz w:val="20"/>
        </w:rPr>
        <w:t xml:space="preserve"> </w:t>
      </w:r>
      <w:r>
        <w:rPr>
          <w:rFonts w:ascii="Arial" w:hAnsi="Arial"/>
          <w:w w:val="95"/>
          <w:sz w:val="20"/>
        </w:rPr>
        <w:t>Presupuestales</w:t>
      </w:r>
      <w:r>
        <w:rPr>
          <w:rFonts w:ascii="Arial" w:hAnsi="Arial"/>
          <w:spacing w:val="-9"/>
          <w:w w:val="95"/>
          <w:sz w:val="20"/>
        </w:rPr>
        <w:t xml:space="preserve"> </w:t>
      </w:r>
      <w:r>
        <w:rPr>
          <w:rFonts w:ascii="Arial" w:hAnsi="Arial"/>
          <w:w w:val="95"/>
          <w:sz w:val="20"/>
        </w:rPr>
        <w:t>en</w:t>
      </w:r>
      <w:r>
        <w:rPr>
          <w:rFonts w:ascii="Arial" w:hAnsi="Arial"/>
          <w:spacing w:val="-8"/>
          <w:w w:val="95"/>
          <w:sz w:val="20"/>
        </w:rPr>
        <w:t xml:space="preserve"> </w:t>
      </w:r>
      <w:r>
        <w:rPr>
          <w:rFonts w:ascii="Arial" w:hAnsi="Arial"/>
          <w:w w:val="95"/>
          <w:sz w:val="20"/>
        </w:rPr>
        <w:t>el</w:t>
      </w:r>
      <w:r>
        <w:rPr>
          <w:rFonts w:ascii="Arial" w:hAnsi="Arial"/>
          <w:spacing w:val="-8"/>
          <w:w w:val="95"/>
          <w:sz w:val="20"/>
        </w:rPr>
        <w:t xml:space="preserve"> </w:t>
      </w:r>
      <w:r>
        <w:rPr>
          <w:rFonts w:ascii="Arial" w:hAnsi="Arial"/>
          <w:w w:val="95"/>
          <w:sz w:val="20"/>
        </w:rPr>
        <w:t>marco</w:t>
      </w:r>
      <w:r>
        <w:rPr>
          <w:rFonts w:ascii="Arial" w:hAnsi="Arial"/>
          <w:spacing w:val="-8"/>
          <w:w w:val="95"/>
          <w:sz w:val="20"/>
        </w:rPr>
        <w:t xml:space="preserve"> </w:t>
      </w:r>
      <w:r>
        <w:rPr>
          <w:rFonts w:ascii="Arial" w:hAnsi="Arial"/>
          <w:w w:val="95"/>
          <w:sz w:val="20"/>
        </w:rPr>
        <w:t xml:space="preserve">del </w:t>
      </w:r>
      <w:r>
        <w:rPr>
          <w:sz w:val="20"/>
        </w:rPr>
        <w:t>Presupuesto</w:t>
      </w:r>
      <w:r>
        <w:rPr>
          <w:spacing w:val="-1"/>
          <w:sz w:val="20"/>
        </w:rPr>
        <w:t xml:space="preserve"> </w:t>
      </w:r>
      <w:r>
        <w:rPr>
          <w:rFonts w:ascii="Arial" w:hAnsi="Arial"/>
          <w:sz w:val="20"/>
        </w:rPr>
        <w:t>por</w:t>
      </w:r>
      <w:r>
        <w:rPr>
          <w:rFonts w:ascii="Arial" w:hAnsi="Arial"/>
          <w:spacing w:val="-13"/>
          <w:sz w:val="20"/>
        </w:rPr>
        <w:t xml:space="preserve"> </w:t>
      </w:r>
      <w:r>
        <w:rPr>
          <w:rFonts w:ascii="Arial" w:hAnsi="Arial"/>
          <w:sz w:val="20"/>
        </w:rPr>
        <w:t>Resultados”</w:t>
      </w:r>
      <w:r>
        <w:rPr>
          <w:rFonts w:ascii="Arial" w:hAnsi="Arial"/>
          <w:spacing w:val="-10"/>
          <w:sz w:val="20"/>
        </w:rPr>
        <w:t xml:space="preserve"> </w:t>
      </w:r>
      <w:r>
        <w:rPr>
          <w:rFonts w:ascii="Arial" w:hAnsi="Arial"/>
          <w:sz w:val="20"/>
        </w:rPr>
        <w:t>y</w:t>
      </w:r>
      <w:r>
        <w:rPr>
          <w:rFonts w:ascii="Arial" w:hAnsi="Arial"/>
          <w:spacing w:val="-13"/>
          <w:sz w:val="20"/>
        </w:rPr>
        <w:t xml:space="preserve"> </w:t>
      </w:r>
      <w:r>
        <w:rPr>
          <w:rFonts w:ascii="Arial" w:hAnsi="Arial"/>
          <w:sz w:val="20"/>
        </w:rPr>
        <w:t>sus</w:t>
      </w:r>
      <w:r>
        <w:rPr>
          <w:rFonts w:ascii="Arial" w:hAnsi="Arial"/>
          <w:spacing w:val="-14"/>
          <w:sz w:val="20"/>
        </w:rPr>
        <w:t xml:space="preserve"> </w:t>
      </w:r>
      <w:r>
        <w:rPr>
          <w:rFonts w:ascii="Arial" w:hAnsi="Arial"/>
          <w:sz w:val="20"/>
        </w:rPr>
        <w:t>Anexos.</w:t>
      </w:r>
    </w:p>
    <w:p w:rsidR="00FD5C70" w:rsidRDefault="00F80410">
      <w:pPr>
        <w:pStyle w:val="Prrafodelista"/>
        <w:numPr>
          <w:ilvl w:val="1"/>
          <w:numId w:val="8"/>
        </w:numPr>
        <w:tabs>
          <w:tab w:val="left" w:pos="1489"/>
        </w:tabs>
        <w:spacing w:before="120" w:line="276" w:lineRule="auto"/>
        <w:ind w:right="1259"/>
        <w:jc w:val="both"/>
        <w:rPr>
          <w:sz w:val="20"/>
        </w:rPr>
      </w:pPr>
      <w:r>
        <w:rPr>
          <w:sz w:val="20"/>
        </w:rPr>
        <w:t>Mediante Resolución Directoral N° 020-2018-EF/50.01, con fecha 24 de julio de 2018, se dispuso que la Directiva N° 005-2012- EF/50.01 es aplicable para la Evaluación Semestral y Anual de los Presupuestos Institucionales de las Entidades del Gobierno Nacion</w:t>
      </w:r>
      <w:r>
        <w:rPr>
          <w:sz w:val="20"/>
        </w:rPr>
        <w:t>al y Gobiernos Regionales para el Año Fiscal 2018. En dicha resolución, se establece el calendario presupuestal para el año fiscal 2018.</w:t>
      </w:r>
    </w:p>
    <w:p w:rsidR="00FD5C70" w:rsidRDefault="00F80410">
      <w:pPr>
        <w:pStyle w:val="Prrafodelista"/>
        <w:numPr>
          <w:ilvl w:val="1"/>
          <w:numId w:val="8"/>
        </w:numPr>
        <w:tabs>
          <w:tab w:val="left" w:pos="1489"/>
        </w:tabs>
        <w:spacing w:before="121" w:line="283" w:lineRule="auto"/>
        <w:ind w:right="1256"/>
        <w:jc w:val="both"/>
        <w:rPr>
          <w:rFonts w:ascii="Arial" w:hAnsi="Arial"/>
          <w:sz w:val="20"/>
        </w:rPr>
      </w:pPr>
      <w:r>
        <w:rPr>
          <w:sz w:val="20"/>
        </w:rPr>
        <w:t xml:space="preserve">Mediante Resolución Ministerial N° 314-2018-MIMP, con fecha 31 de diciembre de 2018, se resuelve la designación de los </w:t>
      </w:r>
      <w:r>
        <w:rPr>
          <w:sz w:val="20"/>
        </w:rPr>
        <w:t xml:space="preserve">Responsables de Programas Presupuestales a cargo del MIMP, para </w:t>
      </w:r>
      <w:r>
        <w:rPr>
          <w:rFonts w:ascii="Arial" w:hAnsi="Arial"/>
          <w:w w:val="90"/>
          <w:sz w:val="20"/>
        </w:rPr>
        <w:t>el</w:t>
      </w:r>
      <w:r>
        <w:rPr>
          <w:rFonts w:ascii="Arial" w:hAnsi="Arial"/>
          <w:spacing w:val="-16"/>
          <w:w w:val="90"/>
          <w:sz w:val="20"/>
        </w:rPr>
        <w:t xml:space="preserve"> </w:t>
      </w:r>
      <w:r>
        <w:rPr>
          <w:rFonts w:ascii="Arial" w:hAnsi="Arial"/>
          <w:w w:val="90"/>
          <w:sz w:val="20"/>
        </w:rPr>
        <w:t>Año</w:t>
      </w:r>
      <w:r>
        <w:rPr>
          <w:rFonts w:ascii="Arial" w:hAnsi="Arial"/>
          <w:spacing w:val="-15"/>
          <w:w w:val="90"/>
          <w:sz w:val="20"/>
        </w:rPr>
        <w:t xml:space="preserve"> </w:t>
      </w:r>
      <w:r>
        <w:rPr>
          <w:rFonts w:ascii="Arial" w:hAnsi="Arial"/>
          <w:w w:val="90"/>
          <w:sz w:val="20"/>
        </w:rPr>
        <w:t>Fiscal</w:t>
      </w:r>
      <w:r>
        <w:rPr>
          <w:rFonts w:ascii="Arial" w:hAnsi="Arial"/>
          <w:spacing w:val="-16"/>
          <w:w w:val="90"/>
          <w:sz w:val="20"/>
        </w:rPr>
        <w:t xml:space="preserve"> </w:t>
      </w:r>
      <w:r>
        <w:rPr>
          <w:rFonts w:ascii="Arial" w:hAnsi="Arial"/>
          <w:w w:val="90"/>
          <w:sz w:val="20"/>
        </w:rPr>
        <w:t>2019,</w:t>
      </w:r>
      <w:r>
        <w:rPr>
          <w:rFonts w:ascii="Arial" w:hAnsi="Arial"/>
          <w:spacing w:val="-13"/>
          <w:w w:val="90"/>
          <w:sz w:val="20"/>
        </w:rPr>
        <w:t xml:space="preserve"> </w:t>
      </w:r>
      <w:r>
        <w:rPr>
          <w:rFonts w:ascii="Arial" w:hAnsi="Arial"/>
          <w:w w:val="90"/>
          <w:sz w:val="20"/>
        </w:rPr>
        <w:t>siendo</w:t>
      </w:r>
      <w:r>
        <w:rPr>
          <w:rFonts w:ascii="Arial" w:hAnsi="Arial"/>
          <w:spacing w:val="-15"/>
          <w:w w:val="90"/>
          <w:sz w:val="20"/>
        </w:rPr>
        <w:t xml:space="preserve"> </w:t>
      </w:r>
      <w:r>
        <w:rPr>
          <w:rFonts w:ascii="Arial" w:hAnsi="Arial"/>
          <w:w w:val="90"/>
          <w:sz w:val="20"/>
        </w:rPr>
        <w:t>los</w:t>
      </w:r>
      <w:r>
        <w:rPr>
          <w:rFonts w:ascii="Arial" w:hAnsi="Arial"/>
          <w:spacing w:val="-14"/>
          <w:w w:val="90"/>
          <w:sz w:val="20"/>
        </w:rPr>
        <w:t xml:space="preserve"> </w:t>
      </w:r>
      <w:r>
        <w:rPr>
          <w:rFonts w:ascii="Arial" w:hAnsi="Arial"/>
          <w:w w:val="90"/>
          <w:sz w:val="20"/>
        </w:rPr>
        <w:t>designados</w:t>
      </w:r>
      <w:r>
        <w:rPr>
          <w:rFonts w:ascii="Arial" w:hAnsi="Arial"/>
          <w:spacing w:val="-17"/>
          <w:w w:val="90"/>
          <w:sz w:val="20"/>
        </w:rPr>
        <w:t xml:space="preserve"> </w:t>
      </w:r>
      <w:r>
        <w:rPr>
          <w:rFonts w:ascii="Arial" w:hAnsi="Arial"/>
          <w:w w:val="90"/>
          <w:sz w:val="20"/>
        </w:rPr>
        <w:t>para</w:t>
      </w:r>
      <w:r>
        <w:rPr>
          <w:rFonts w:ascii="Arial" w:hAnsi="Arial"/>
          <w:spacing w:val="-15"/>
          <w:w w:val="90"/>
          <w:sz w:val="20"/>
        </w:rPr>
        <w:t xml:space="preserve"> </w:t>
      </w:r>
      <w:r>
        <w:rPr>
          <w:rFonts w:ascii="Arial" w:hAnsi="Arial"/>
          <w:w w:val="90"/>
          <w:sz w:val="20"/>
        </w:rPr>
        <w:t>el</w:t>
      </w:r>
      <w:r>
        <w:rPr>
          <w:rFonts w:ascii="Arial" w:hAnsi="Arial"/>
          <w:spacing w:val="-16"/>
          <w:w w:val="90"/>
          <w:sz w:val="20"/>
        </w:rPr>
        <w:t xml:space="preserve"> </w:t>
      </w:r>
      <w:r>
        <w:rPr>
          <w:rFonts w:ascii="Arial" w:hAnsi="Arial"/>
          <w:w w:val="90"/>
          <w:sz w:val="20"/>
        </w:rPr>
        <w:t>Programa</w:t>
      </w:r>
      <w:r>
        <w:rPr>
          <w:rFonts w:ascii="Arial" w:hAnsi="Arial"/>
          <w:spacing w:val="-13"/>
          <w:w w:val="90"/>
          <w:sz w:val="20"/>
        </w:rPr>
        <w:t xml:space="preserve"> </w:t>
      </w:r>
      <w:r>
        <w:rPr>
          <w:rFonts w:ascii="Arial" w:hAnsi="Arial"/>
          <w:w w:val="90"/>
          <w:sz w:val="20"/>
        </w:rPr>
        <w:t>Presupuestal</w:t>
      </w:r>
      <w:r>
        <w:rPr>
          <w:rFonts w:ascii="Arial" w:hAnsi="Arial"/>
          <w:spacing w:val="-15"/>
          <w:w w:val="90"/>
          <w:sz w:val="20"/>
        </w:rPr>
        <w:t xml:space="preserve"> </w:t>
      </w:r>
      <w:r>
        <w:rPr>
          <w:rFonts w:ascii="Arial" w:hAnsi="Arial"/>
          <w:w w:val="90"/>
          <w:sz w:val="20"/>
        </w:rPr>
        <w:t>0142</w:t>
      </w:r>
      <w:r>
        <w:rPr>
          <w:rFonts w:ascii="Arial" w:hAnsi="Arial"/>
          <w:spacing w:val="-16"/>
          <w:w w:val="90"/>
          <w:sz w:val="20"/>
        </w:rPr>
        <w:t xml:space="preserve"> </w:t>
      </w:r>
      <w:r>
        <w:rPr>
          <w:rFonts w:ascii="Arial" w:hAnsi="Arial"/>
          <w:w w:val="90"/>
          <w:sz w:val="20"/>
        </w:rPr>
        <w:t>“Acceso</w:t>
      </w:r>
      <w:r>
        <w:rPr>
          <w:rFonts w:ascii="Arial" w:hAnsi="Arial"/>
          <w:spacing w:val="-15"/>
          <w:w w:val="90"/>
          <w:sz w:val="20"/>
        </w:rPr>
        <w:t xml:space="preserve"> </w:t>
      </w:r>
      <w:r>
        <w:rPr>
          <w:rFonts w:ascii="Arial" w:hAnsi="Arial"/>
          <w:w w:val="90"/>
          <w:sz w:val="20"/>
        </w:rPr>
        <w:t>de</w:t>
      </w:r>
      <w:r>
        <w:rPr>
          <w:rFonts w:ascii="Arial" w:hAnsi="Arial"/>
          <w:spacing w:val="-14"/>
          <w:w w:val="90"/>
          <w:sz w:val="20"/>
        </w:rPr>
        <w:t xml:space="preserve"> </w:t>
      </w:r>
      <w:r>
        <w:rPr>
          <w:rFonts w:ascii="Arial" w:hAnsi="Arial"/>
          <w:w w:val="90"/>
          <w:sz w:val="20"/>
        </w:rPr>
        <w:t xml:space="preserve">Personas </w:t>
      </w:r>
      <w:r>
        <w:rPr>
          <w:rFonts w:ascii="Arial" w:hAnsi="Arial"/>
          <w:sz w:val="20"/>
        </w:rPr>
        <w:t>Adultas</w:t>
      </w:r>
      <w:r>
        <w:rPr>
          <w:rFonts w:ascii="Arial" w:hAnsi="Arial"/>
          <w:spacing w:val="-18"/>
          <w:sz w:val="20"/>
        </w:rPr>
        <w:t xml:space="preserve"> </w:t>
      </w:r>
      <w:r>
        <w:rPr>
          <w:rFonts w:ascii="Arial" w:hAnsi="Arial"/>
          <w:sz w:val="20"/>
        </w:rPr>
        <w:t>Mayores</w:t>
      </w:r>
      <w:r>
        <w:rPr>
          <w:rFonts w:ascii="Arial" w:hAnsi="Arial"/>
          <w:spacing w:val="-18"/>
          <w:sz w:val="20"/>
        </w:rPr>
        <w:t xml:space="preserve"> </w:t>
      </w:r>
      <w:r>
        <w:rPr>
          <w:rFonts w:ascii="Arial" w:hAnsi="Arial"/>
          <w:sz w:val="20"/>
        </w:rPr>
        <w:t>a</w:t>
      </w:r>
      <w:r>
        <w:rPr>
          <w:rFonts w:ascii="Arial" w:hAnsi="Arial"/>
          <w:spacing w:val="-16"/>
          <w:sz w:val="20"/>
        </w:rPr>
        <w:t xml:space="preserve"> </w:t>
      </w:r>
      <w:r>
        <w:rPr>
          <w:rFonts w:ascii="Arial" w:hAnsi="Arial"/>
          <w:sz w:val="20"/>
        </w:rPr>
        <w:t>Servicios</w:t>
      </w:r>
      <w:r>
        <w:rPr>
          <w:rFonts w:ascii="Arial" w:hAnsi="Arial"/>
          <w:spacing w:val="-18"/>
          <w:sz w:val="20"/>
        </w:rPr>
        <w:t xml:space="preserve"> </w:t>
      </w:r>
      <w:r>
        <w:rPr>
          <w:rFonts w:ascii="Arial" w:hAnsi="Arial"/>
          <w:sz w:val="20"/>
        </w:rPr>
        <w:t>Especializados”</w:t>
      </w:r>
      <w:r>
        <w:rPr>
          <w:rFonts w:ascii="Arial" w:hAnsi="Arial"/>
          <w:spacing w:val="-17"/>
          <w:sz w:val="20"/>
        </w:rPr>
        <w:t xml:space="preserve"> </w:t>
      </w:r>
      <w:r>
        <w:rPr>
          <w:rFonts w:ascii="Arial" w:hAnsi="Arial"/>
          <w:sz w:val="20"/>
        </w:rPr>
        <w:t>(PP0142):</w:t>
      </w:r>
    </w:p>
    <w:p w:rsidR="00FD5C70" w:rsidRDefault="00FD5C70">
      <w:pPr>
        <w:spacing w:line="283" w:lineRule="auto"/>
        <w:jc w:val="both"/>
        <w:rPr>
          <w:rFonts w:ascii="Arial" w:hAnsi="Arial"/>
          <w:sz w:val="20"/>
        </w:rPr>
        <w:sectPr w:rsidR="00FD5C70">
          <w:footerReference w:type="default" r:id="rId9"/>
          <w:type w:val="continuous"/>
          <w:pgSz w:w="11910" w:h="16840"/>
          <w:pgMar w:top="200" w:right="440" w:bottom="1120" w:left="780" w:header="720" w:footer="938" w:gutter="0"/>
          <w:pgNumType w:start="1"/>
          <w:cols w:space="720"/>
        </w:sectPr>
      </w:pPr>
    </w:p>
    <w:p w:rsidR="00FD5C70" w:rsidRDefault="00F80410">
      <w:pPr>
        <w:pStyle w:val="Prrafodelista"/>
        <w:numPr>
          <w:ilvl w:val="2"/>
          <w:numId w:val="8"/>
        </w:numPr>
        <w:tabs>
          <w:tab w:val="left" w:pos="2199"/>
        </w:tabs>
        <w:spacing w:before="6"/>
        <w:ind w:right="1259"/>
        <w:rPr>
          <w:sz w:val="20"/>
        </w:rPr>
      </w:pPr>
      <w:r>
        <w:rPr>
          <w:b/>
          <w:i/>
          <w:sz w:val="20"/>
        </w:rPr>
        <w:lastRenderedPageBreak/>
        <w:t>Responsable</w:t>
      </w:r>
      <w:r>
        <w:rPr>
          <w:b/>
          <w:i/>
          <w:spacing w:val="-13"/>
          <w:sz w:val="20"/>
        </w:rPr>
        <w:t xml:space="preserve"> </w:t>
      </w:r>
      <w:r>
        <w:rPr>
          <w:b/>
          <w:i/>
          <w:sz w:val="20"/>
        </w:rPr>
        <w:t>Técnico</w:t>
      </w:r>
      <w:r>
        <w:rPr>
          <w:b/>
          <w:i/>
          <w:spacing w:val="-12"/>
          <w:sz w:val="20"/>
        </w:rPr>
        <w:t xml:space="preserve"> </w:t>
      </w:r>
      <w:r>
        <w:rPr>
          <w:b/>
          <w:i/>
          <w:sz w:val="20"/>
        </w:rPr>
        <w:t>del</w:t>
      </w:r>
      <w:r>
        <w:rPr>
          <w:b/>
          <w:i/>
          <w:spacing w:val="-14"/>
          <w:sz w:val="20"/>
        </w:rPr>
        <w:t xml:space="preserve"> </w:t>
      </w:r>
      <w:r>
        <w:rPr>
          <w:b/>
          <w:i/>
          <w:sz w:val="20"/>
        </w:rPr>
        <w:t>PP142</w:t>
      </w:r>
      <w:r>
        <w:rPr>
          <w:b/>
          <w:sz w:val="20"/>
        </w:rPr>
        <w:t>:</w:t>
      </w:r>
      <w:r>
        <w:rPr>
          <w:b/>
          <w:spacing w:val="-13"/>
          <w:sz w:val="20"/>
        </w:rPr>
        <w:t xml:space="preserve"> </w:t>
      </w:r>
      <w:r>
        <w:rPr>
          <w:sz w:val="20"/>
        </w:rPr>
        <w:t>Director/a</w:t>
      </w:r>
      <w:r>
        <w:rPr>
          <w:spacing w:val="-12"/>
          <w:sz w:val="20"/>
        </w:rPr>
        <w:t xml:space="preserve"> </w:t>
      </w:r>
      <w:r>
        <w:rPr>
          <w:sz w:val="20"/>
        </w:rPr>
        <w:t>II</w:t>
      </w:r>
      <w:r>
        <w:rPr>
          <w:spacing w:val="-13"/>
          <w:sz w:val="20"/>
        </w:rPr>
        <w:t xml:space="preserve"> </w:t>
      </w:r>
      <w:r>
        <w:rPr>
          <w:sz w:val="20"/>
        </w:rPr>
        <w:t>de</w:t>
      </w:r>
      <w:r>
        <w:rPr>
          <w:spacing w:val="-13"/>
          <w:sz w:val="20"/>
        </w:rPr>
        <w:t xml:space="preserve"> </w:t>
      </w:r>
      <w:r>
        <w:rPr>
          <w:sz w:val="20"/>
        </w:rPr>
        <w:t>la</w:t>
      </w:r>
      <w:r>
        <w:rPr>
          <w:spacing w:val="-12"/>
          <w:sz w:val="20"/>
        </w:rPr>
        <w:t xml:space="preserve"> </w:t>
      </w:r>
      <w:r>
        <w:rPr>
          <w:sz w:val="20"/>
        </w:rPr>
        <w:t>Dirección</w:t>
      </w:r>
      <w:r>
        <w:rPr>
          <w:spacing w:val="-11"/>
          <w:sz w:val="20"/>
        </w:rPr>
        <w:t xml:space="preserve"> </w:t>
      </w:r>
      <w:r>
        <w:rPr>
          <w:sz w:val="20"/>
        </w:rPr>
        <w:t>de</w:t>
      </w:r>
      <w:r>
        <w:rPr>
          <w:spacing w:val="-13"/>
          <w:sz w:val="20"/>
        </w:rPr>
        <w:t xml:space="preserve"> </w:t>
      </w:r>
      <w:r>
        <w:rPr>
          <w:sz w:val="20"/>
        </w:rPr>
        <w:t>Personas</w:t>
      </w:r>
      <w:r>
        <w:rPr>
          <w:spacing w:val="-11"/>
          <w:sz w:val="20"/>
        </w:rPr>
        <w:t xml:space="preserve"> </w:t>
      </w:r>
      <w:r>
        <w:rPr>
          <w:sz w:val="20"/>
        </w:rPr>
        <w:t>Adultas</w:t>
      </w:r>
      <w:r>
        <w:rPr>
          <w:spacing w:val="-15"/>
          <w:sz w:val="20"/>
        </w:rPr>
        <w:t xml:space="preserve"> </w:t>
      </w:r>
      <w:r>
        <w:rPr>
          <w:sz w:val="20"/>
        </w:rPr>
        <w:t>Mayores (DIPAM) de la Dirección General de la Familia y la Comunidad (DGFC) del</w:t>
      </w:r>
      <w:r>
        <w:rPr>
          <w:spacing w:val="-16"/>
          <w:sz w:val="20"/>
        </w:rPr>
        <w:t xml:space="preserve"> </w:t>
      </w:r>
      <w:r>
        <w:rPr>
          <w:sz w:val="20"/>
        </w:rPr>
        <w:t>MIMP.</w:t>
      </w:r>
    </w:p>
    <w:p w:rsidR="00FD5C70" w:rsidRDefault="00F80410">
      <w:pPr>
        <w:pStyle w:val="Prrafodelista"/>
        <w:numPr>
          <w:ilvl w:val="2"/>
          <w:numId w:val="8"/>
        </w:numPr>
        <w:tabs>
          <w:tab w:val="left" w:pos="2199"/>
        </w:tabs>
        <w:spacing w:line="253" w:lineRule="exact"/>
        <w:rPr>
          <w:sz w:val="20"/>
        </w:rPr>
      </w:pPr>
      <w:r>
        <w:rPr>
          <w:b/>
          <w:i/>
          <w:sz w:val="20"/>
        </w:rPr>
        <w:t xml:space="preserve">Coordinador de Seguimiento y Evaluación: </w:t>
      </w:r>
      <w:r>
        <w:rPr>
          <w:sz w:val="20"/>
        </w:rPr>
        <w:t>Director/a General de la</w:t>
      </w:r>
      <w:r>
        <w:rPr>
          <w:spacing w:val="-2"/>
          <w:sz w:val="20"/>
        </w:rPr>
        <w:t xml:space="preserve"> </w:t>
      </w:r>
      <w:r>
        <w:rPr>
          <w:sz w:val="20"/>
        </w:rPr>
        <w:t>OGMEPGD.</w:t>
      </w:r>
    </w:p>
    <w:p w:rsidR="00FD5C70" w:rsidRDefault="00F80410">
      <w:pPr>
        <w:pStyle w:val="Textoindependiente"/>
        <w:spacing w:before="120"/>
        <w:ind w:left="1774" w:right="873"/>
      </w:pPr>
      <w:r>
        <w:t>Asimismo, asigna a las siguientes unidades que a través de sus responsables designados, conforman el Equipo Técnico del PP:</w:t>
      </w:r>
    </w:p>
    <w:p w:rsidR="00FD5C70" w:rsidRDefault="00F80410">
      <w:pPr>
        <w:pStyle w:val="Prrafodelista"/>
        <w:numPr>
          <w:ilvl w:val="3"/>
          <w:numId w:val="8"/>
        </w:numPr>
        <w:tabs>
          <w:tab w:val="left" w:pos="2361"/>
          <w:tab w:val="left" w:pos="2362"/>
        </w:tabs>
        <w:spacing w:before="119"/>
        <w:rPr>
          <w:sz w:val="20"/>
        </w:rPr>
      </w:pPr>
      <w:r>
        <w:rPr>
          <w:sz w:val="20"/>
        </w:rPr>
        <w:t>Unidad de Desarrollo Integral de las Familias del</w:t>
      </w:r>
      <w:r>
        <w:rPr>
          <w:spacing w:val="-5"/>
          <w:sz w:val="20"/>
        </w:rPr>
        <w:t xml:space="preserve"> </w:t>
      </w:r>
      <w:r>
        <w:rPr>
          <w:sz w:val="20"/>
        </w:rPr>
        <w:t>INABIF</w:t>
      </w:r>
    </w:p>
    <w:p w:rsidR="00FD5C70" w:rsidRDefault="00F80410">
      <w:pPr>
        <w:pStyle w:val="Prrafodelista"/>
        <w:numPr>
          <w:ilvl w:val="3"/>
          <w:numId w:val="8"/>
        </w:numPr>
        <w:tabs>
          <w:tab w:val="left" w:pos="2361"/>
          <w:tab w:val="left" w:pos="2362"/>
        </w:tabs>
        <w:spacing w:before="1"/>
        <w:rPr>
          <w:sz w:val="20"/>
        </w:rPr>
      </w:pPr>
      <w:r>
        <w:rPr>
          <w:sz w:val="20"/>
        </w:rPr>
        <w:t>Unidad de Servicios de Protección de Personas Adultas Mayores del</w:t>
      </w:r>
      <w:r>
        <w:rPr>
          <w:spacing w:val="-10"/>
          <w:sz w:val="20"/>
        </w:rPr>
        <w:t xml:space="preserve"> </w:t>
      </w:r>
      <w:r>
        <w:rPr>
          <w:sz w:val="20"/>
        </w:rPr>
        <w:t>INABIF</w:t>
      </w:r>
    </w:p>
    <w:p w:rsidR="00FD5C70" w:rsidRDefault="00F80410">
      <w:pPr>
        <w:pStyle w:val="Prrafodelista"/>
        <w:numPr>
          <w:ilvl w:val="3"/>
          <w:numId w:val="8"/>
        </w:numPr>
        <w:tabs>
          <w:tab w:val="left" w:pos="2361"/>
          <w:tab w:val="left" w:pos="2362"/>
        </w:tabs>
        <w:spacing w:before="1" w:line="243" w:lineRule="exact"/>
        <w:rPr>
          <w:sz w:val="20"/>
        </w:rPr>
      </w:pPr>
      <w:r>
        <w:rPr>
          <w:sz w:val="20"/>
        </w:rPr>
        <w:t>Un</w:t>
      </w:r>
      <w:r>
        <w:rPr>
          <w:sz w:val="20"/>
        </w:rPr>
        <w:t>idad de Planeamiento y Presupuesto del</w:t>
      </w:r>
      <w:r>
        <w:rPr>
          <w:spacing w:val="-1"/>
          <w:sz w:val="20"/>
        </w:rPr>
        <w:t xml:space="preserve"> </w:t>
      </w:r>
      <w:r>
        <w:rPr>
          <w:sz w:val="20"/>
        </w:rPr>
        <w:t>INABIF</w:t>
      </w:r>
    </w:p>
    <w:p w:rsidR="00FD5C70" w:rsidRDefault="00F80410">
      <w:pPr>
        <w:pStyle w:val="Prrafodelista"/>
        <w:numPr>
          <w:ilvl w:val="3"/>
          <w:numId w:val="8"/>
        </w:numPr>
        <w:tabs>
          <w:tab w:val="left" w:pos="2361"/>
          <w:tab w:val="left" w:pos="2362"/>
        </w:tabs>
        <w:spacing w:line="243" w:lineRule="exact"/>
        <w:rPr>
          <w:sz w:val="20"/>
        </w:rPr>
      </w:pPr>
      <w:r>
        <w:rPr>
          <w:sz w:val="20"/>
        </w:rPr>
        <w:t>Dirección General de la Familia y Comunidad del</w:t>
      </w:r>
      <w:r>
        <w:rPr>
          <w:spacing w:val="-1"/>
          <w:sz w:val="20"/>
        </w:rPr>
        <w:t xml:space="preserve"> </w:t>
      </w:r>
      <w:r>
        <w:rPr>
          <w:sz w:val="20"/>
        </w:rPr>
        <w:t>MIMP</w:t>
      </w:r>
    </w:p>
    <w:p w:rsidR="00FD5C70" w:rsidRDefault="00F80410">
      <w:pPr>
        <w:pStyle w:val="Prrafodelista"/>
        <w:numPr>
          <w:ilvl w:val="3"/>
          <w:numId w:val="8"/>
        </w:numPr>
        <w:tabs>
          <w:tab w:val="left" w:pos="2361"/>
          <w:tab w:val="left" w:pos="2362"/>
        </w:tabs>
        <w:rPr>
          <w:sz w:val="20"/>
        </w:rPr>
      </w:pPr>
      <w:r>
        <w:rPr>
          <w:sz w:val="20"/>
        </w:rPr>
        <w:t>Dirección de Personas Adultas Mayores de la DGFC del</w:t>
      </w:r>
      <w:r>
        <w:rPr>
          <w:spacing w:val="-7"/>
          <w:sz w:val="20"/>
        </w:rPr>
        <w:t xml:space="preserve"> </w:t>
      </w:r>
      <w:r>
        <w:rPr>
          <w:sz w:val="20"/>
        </w:rPr>
        <w:t>MIMP</w:t>
      </w:r>
    </w:p>
    <w:p w:rsidR="00FD5C70" w:rsidRDefault="00F80410">
      <w:pPr>
        <w:pStyle w:val="Prrafodelista"/>
        <w:numPr>
          <w:ilvl w:val="3"/>
          <w:numId w:val="8"/>
        </w:numPr>
        <w:tabs>
          <w:tab w:val="left" w:pos="2361"/>
          <w:tab w:val="left" w:pos="2362"/>
        </w:tabs>
        <w:spacing w:before="1" w:line="243" w:lineRule="exact"/>
        <w:rPr>
          <w:sz w:val="20"/>
        </w:rPr>
      </w:pPr>
      <w:r>
        <w:rPr>
          <w:sz w:val="20"/>
        </w:rPr>
        <w:t>Oficina de Planeamiento de la OGPP del</w:t>
      </w:r>
      <w:r>
        <w:rPr>
          <w:spacing w:val="-1"/>
          <w:sz w:val="20"/>
        </w:rPr>
        <w:t xml:space="preserve"> </w:t>
      </w:r>
      <w:r>
        <w:rPr>
          <w:sz w:val="20"/>
        </w:rPr>
        <w:t>MIMP</w:t>
      </w:r>
    </w:p>
    <w:p w:rsidR="00FD5C70" w:rsidRDefault="00F80410">
      <w:pPr>
        <w:pStyle w:val="Prrafodelista"/>
        <w:numPr>
          <w:ilvl w:val="3"/>
          <w:numId w:val="8"/>
        </w:numPr>
        <w:tabs>
          <w:tab w:val="left" w:pos="2361"/>
          <w:tab w:val="left" w:pos="2362"/>
        </w:tabs>
        <w:spacing w:line="243" w:lineRule="exact"/>
        <w:rPr>
          <w:sz w:val="20"/>
        </w:rPr>
      </w:pPr>
      <w:r>
        <w:rPr>
          <w:sz w:val="20"/>
        </w:rPr>
        <w:t>Oficina de Presupuesto de la OGPP del</w:t>
      </w:r>
      <w:r>
        <w:rPr>
          <w:spacing w:val="-1"/>
          <w:sz w:val="20"/>
        </w:rPr>
        <w:t xml:space="preserve"> </w:t>
      </w:r>
      <w:r>
        <w:rPr>
          <w:sz w:val="20"/>
        </w:rPr>
        <w:t>MIMP</w:t>
      </w:r>
    </w:p>
    <w:p w:rsidR="00FD5C70" w:rsidRDefault="00F80410">
      <w:pPr>
        <w:pStyle w:val="Prrafodelista"/>
        <w:numPr>
          <w:ilvl w:val="3"/>
          <w:numId w:val="8"/>
        </w:numPr>
        <w:tabs>
          <w:tab w:val="left" w:pos="2361"/>
          <w:tab w:val="left" w:pos="2362"/>
        </w:tabs>
        <w:spacing w:before="1"/>
        <w:rPr>
          <w:sz w:val="20"/>
        </w:rPr>
      </w:pPr>
      <w:r>
        <w:rPr>
          <w:sz w:val="20"/>
        </w:rPr>
        <w:t>Oficina de Inversiones de la OGPP del</w:t>
      </w:r>
      <w:r>
        <w:rPr>
          <w:spacing w:val="-3"/>
          <w:sz w:val="20"/>
        </w:rPr>
        <w:t xml:space="preserve"> </w:t>
      </w:r>
      <w:r>
        <w:rPr>
          <w:sz w:val="20"/>
        </w:rPr>
        <w:t>MIMP</w:t>
      </w:r>
    </w:p>
    <w:p w:rsidR="00FD5C70" w:rsidRDefault="00F80410">
      <w:pPr>
        <w:pStyle w:val="Prrafodelista"/>
        <w:numPr>
          <w:ilvl w:val="3"/>
          <w:numId w:val="8"/>
        </w:numPr>
        <w:tabs>
          <w:tab w:val="left" w:pos="2361"/>
          <w:tab w:val="left" w:pos="2362"/>
        </w:tabs>
        <w:spacing w:before="1"/>
        <w:rPr>
          <w:sz w:val="20"/>
        </w:rPr>
      </w:pPr>
      <w:r>
        <w:rPr>
          <w:sz w:val="20"/>
        </w:rPr>
        <w:t>Oficina de Monitoreo y Evaluación de Políticas de la OGMEPGD del</w:t>
      </w:r>
      <w:r>
        <w:rPr>
          <w:spacing w:val="-9"/>
          <w:sz w:val="20"/>
        </w:rPr>
        <w:t xml:space="preserve"> </w:t>
      </w:r>
      <w:r>
        <w:rPr>
          <w:sz w:val="20"/>
        </w:rPr>
        <w:t>MIMP</w:t>
      </w:r>
    </w:p>
    <w:p w:rsidR="00FD5C70" w:rsidRDefault="00F80410">
      <w:pPr>
        <w:pStyle w:val="Prrafodelista"/>
        <w:numPr>
          <w:ilvl w:val="1"/>
          <w:numId w:val="8"/>
        </w:numPr>
        <w:tabs>
          <w:tab w:val="left" w:pos="1489"/>
        </w:tabs>
        <w:spacing w:before="120" w:line="276" w:lineRule="auto"/>
        <w:ind w:right="1255"/>
        <w:jc w:val="both"/>
        <w:rPr>
          <w:sz w:val="20"/>
        </w:rPr>
      </w:pPr>
      <w:r>
        <w:rPr>
          <w:sz w:val="20"/>
        </w:rPr>
        <w:t>Mediante</w:t>
      </w:r>
      <w:r>
        <w:rPr>
          <w:spacing w:val="-11"/>
          <w:sz w:val="20"/>
        </w:rPr>
        <w:t xml:space="preserve"> </w:t>
      </w:r>
      <w:r>
        <w:rPr>
          <w:sz w:val="20"/>
        </w:rPr>
        <w:t>Memorando</w:t>
      </w:r>
      <w:r>
        <w:rPr>
          <w:spacing w:val="-9"/>
          <w:sz w:val="20"/>
        </w:rPr>
        <w:t xml:space="preserve"> </w:t>
      </w:r>
      <w:r>
        <w:rPr>
          <w:sz w:val="20"/>
        </w:rPr>
        <w:t>N°</w:t>
      </w:r>
      <w:r>
        <w:rPr>
          <w:spacing w:val="-10"/>
          <w:sz w:val="20"/>
        </w:rPr>
        <w:t xml:space="preserve"> </w:t>
      </w:r>
      <w:r>
        <w:rPr>
          <w:sz w:val="20"/>
        </w:rPr>
        <w:t>043-2019-MIMP/OGMEPGD,</w:t>
      </w:r>
      <w:r>
        <w:rPr>
          <w:spacing w:val="-9"/>
          <w:sz w:val="20"/>
        </w:rPr>
        <w:t xml:space="preserve"> </w:t>
      </w:r>
      <w:r>
        <w:rPr>
          <w:sz w:val="20"/>
        </w:rPr>
        <w:t>la</w:t>
      </w:r>
      <w:r>
        <w:rPr>
          <w:spacing w:val="-8"/>
          <w:sz w:val="20"/>
        </w:rPr>
        <w:t xml:space="preserve"> </w:t>
      </w:r>
      <w:r>
        <w:rPr>
          <w:sz w:val="20"/>
        </w:rPr>
        <w:t>OGMEPGD</w:t>
      </w:r>
      <w:r>
        <w:rPr>
          <w:spacing w:val="-7"/>
          <w:sz w:val="20"/>
        </w:rPr>
        <w:t xml:space="preserve"> </w:t>
      </w:r>
      <w:r>
        <w:rPr>
          <w:sz w:val="20"/>
        </w:rPr>
        <w:t>en</w:t>
      </w:r>
      <w:r>
        <w:rPr>
          <w:spacing w:val="-7"/>
          <w:sz w:val="20"/>
        </w:rPr>
        <w:t xml:space="preserve"> </w:t>
      </w:r>
      <w:r>
        <w:rPr>
          <w:sz w:val="20"/>
        </w:rPr>
        <w:t>su</w:t>
      </w:r>
      <w:r>
        <w:rPr>
          <w:spacing w:val="-9"/>
          <w:sz w:val="20"/>
        </w:rPr>
        <w:t xml:space="preserve"> </w:t>
      </w:r>
      <w:r>
        <w:rPr>
          <w:sz w:val="20"/>
        </w:rPr>
        <w:t>calidad</w:t>
      </w:r>
      <w:r>
        <w:rPr>
          <w:spacing w:val="-8"/>
          <w:sz w:val="20"/>
        </w:rPr>
        <w:t xml:space="preserve"> </w:t>
      </w:r>
      <w:r>
        <w:rPr>
          <w:sz w:val="20"/>
        </w:rPr>
        <w:t>de</w:t>
      </w:r>
      <w:r>
        <w:rPr>
          <w:spacing w:val="-9"/>
          <w:sz w:val="20"/>
        </w:rPr>
        <w:t xml:space="preserve"> </w:t>
      </w:r>
      <w:r>
        <w:rPr>
          <w:sz w:val="20"/>
        </w:rPr>
        <w:t>Coordinador de Seguimiento y Evaluación del PP0142 aprobó el Plan Anua</w:t>
      </w:r>
      <w:r>
        <w:rPr>
          <w:sz w:val="20"/>
        </w:rPr>
        <w:t>l de Seguimiento 2019, en el que se dispuso un cronograma de actividades para el logro de los reportes periódicos sobre su avance y cumplimiento.</w:t>
      </w:r>
    </w:p>
    <w:p w:rsidR="00FD5C70" w:rsidRDefault="00F80410">
      <w:pPr>
        <w:pStyle w:val="Prrafodelista"/>
        <w:numPr>
          <w:ilvl w:val="1"/>
          <w:numId w:val="8"/>
        </w:numPr>
        <w:tabs>
          <w:tab w:val="left" w:pos="1489"/>
        </w:tabs>
        <w:spacing w:before="121" w:line="276" w:lineRule="auto"/>
        <w:ind w:right="1259"/>
        <w:jc w:val="both"/>
        <w:rPr>
          <w:sz w:val="20"/>
        </w:rPr>
      </w:pPr>
      <w:r>
        <w:rPr>
          <w:sz w:val="20"/>
        </w:rPr>
        <w:t>Mediante Memorando N° D000025-2019-MIMP-DVMPV, con fecha 20 de mayo de 2019, el Despacho Viceministerial de Po</w:t>
      </w:r>
      <w:r>
        <w:rPr>
          <w:sz w:val="20"/>
        </w:rPr>
        <w:t>blaciones Vulnerables (DVMPV) socializó con la OGMEPGD la necesidad de incorporar en el PAS 2019 del PP0142 dos observaciones: a) incorporar el seguimiento comprensivo a nivel de análisis de productos y resultado específico, b) definir cuadro de responsabl</w:t>
      </w:r>
      <w:r>
        <w:rPr>
          <w:sz w:val="20"/>
        </w:rPr>
        <w:t>es de la implementación del</w:t>
      </w:r>
      <w:r>
        <w:rPr>
          <w:spacing w:val="-5"/>
          <w:sz w:val="20"/>
        </w:rPr>
        <w:t xml:space="preserve"> </w:t>
      </w:r>
      <w:r>
        <w:rPr>
          <w:sz w:val="20"/>
        </w:rPr>
        <w:t>PAS.</w:t>
      </w:r>
    </w:p>
    <w:p w:rsidR="00FD5C70" w:rsidRDefault="00F80410">
      <w:pPr>
        <w:pStyle w:val="Prrafodelista"/>
        <w:numPr>
          <w:ilvl w:val="1"/>
          <w:numId w:val="8"/>
        </w:numPr>
        <w:tabs>
          <w:tab w:val="left" w:pos="1489"/>
        </w:tabs>
        <w:spacing w:before="117" w:line="276" w:lineRule="auto"/>
        <w:ind w:right="1261"/>
        <w:jc w:val="both"/>
        <w:rPr>
          <w:sz w:val="20"/>
        </w:rPr>
      </w:pPr>
      <w:r>
        <w:rPr>
          <w:sz w:val="20"/>
        </w:rPr>
        <w:t>Mediante Informe N° D000007-2019-MIMP-OMEP-AGO, con fecha 03 de julio de 2019, se remitió la actualización del PAS 2019, de acuerdo con las recomendaciones realizadas por el</w:t>
      </w:r>
      <w:r>
        <w:rPr>
          <w:spacing w:val="-19"/>
          <w:sz w:val="20"/>
        </w:rPr>
        <w:t xml:space="preserve"> </w:t>
      </w:r>
      <w:r>
        <w:rPr>
          <w:sz w:val="20"/>
        </w:rPr>
        <w:t>DVMPV.</w:t>
      </w:r>
    </w:p>
    <w:p w:rsidR="00FD5C70" w:rsidRDefault="00F80410">
      <w:pPr>
        <w:pStyle w:val="Prrafodelista"/>
        <w:numPr>
          <w:ilvl w:val="1"/>
          <w:numId w:val="8"/>
        </w:numPr>
        <w:tabs>
          <w:tab w:val="left" w:pos="1489"/>
        </w:tabs>
        <w:spacing w:before="121" w:line="276" w:lineRule="auto"/>
        <w:ind w:right="1257"/>
        <w:jc w:val="both"/>
        <w:rPr>
          <w:sz w:val="20"/>
        </w:rPr>
      </w:pPr>
      <w:r>
        <w:rPr>
          <w:sz w:val="20"/>
        </w:rPr>
        <w:t>Mediante Informe N° D000011-2019-MIMP-OMEP-AGO, con fecha 28 de agosto de 2019, se remitió el informe semestral de la implementación del PAS 2019 del PP0142, el mismo que realiza una revisión sobre el cumplimiento de las principales actividades programadas</w:t>
      </w:r>
      <w:r>
        <w:rPr>
          <w:sz w:val="20"/>
        </w:rPr>
        <w:t xml:space="preserve"> en dicho documento de</w:t>
      </w:r>
      <w:r>
        <w:rPr>
          <w:spacing w:val="-2"/>
          <w:sz w:val="20"/>
        </w:rPr>
        <w:t xml:space="preserve"> </w:t>
      </w:r>
      <w:r>
        <w:rPr>
          <w:sz w:val="20"/>
        </w:rPr>
        <w:t>gestión.</w:t>
      </w:r>
    </w:p>
    <w:p w:rsidR="00FD5C70" w:rsidRDefault="00F80410">
      <w:pPr>
        <w:pStyle w:val="Prrafodelista"/>
        <w:numPr>
          <w:ilvl w:val="1"/>
          <w:numId w:val="8"/>
        </w:numPr>
        <w:tabs>
          <w:tab w:val="left" w:pos="1489"/>
        </w:tabs>
        <w:spacing w:before="120" w:line="276" w:lineRule="auto"/>
        <w:ind w:right="1261"/>
        <w:jc w:val="both"/>
        <w:rPr>
          <w:sz w:val="20"/>
        </w:rPr>
      </w:pPr>
      <w:r>
        <w:rPr>
          <w:sz w:val="20"/>
        </w:rPr>
        <w:t>Mediante Informe N° D000012-2019-MIMP-OMEP-AGO, con fecha 25 de setiembre de 2019, la OMEP remitió el Informe semestral de seguimiento del PP0142, identificando los principales factores explicativos sobre los resultados obte</w:t>
      </w:r>
      <w:r>
        <w:rPr>
          <w:sz w:val="20"/>
        </w:rPr>
        <w:t>nidos al primer semestre de</w:t>
      </w:r>
      <w:r>
        <w:rPr>
          <w:spacing w:val="-14"/>
          <w:sz w:val="20"/>
        </w:rPr>
        <w:t xml:space="preserve"> </w:t>
      </w:r>
      <w:r>
        <w:rPr>
          <w:sz w:val="20"/>
        </w:rPr>
        <w:t>2019.</w:t>
      </w:r>
    </w:p>
    <w:p w:rsidR="00FD5C70" w:rsidRDefault="00F80410">
      <w:pPr>
        <w:pStyle w:val="Prrafodelista"/>
        <w:numPr>
          <w:ilvl w:val="1"/>
          <w:numId w:val="8"/>
        </w:numPr>
        <w:tabs>
          <w:tab w:val="left" w:pos="1489"/>
        </w:tabs>
        <w:spacing w:before="120" w:line="276" w:lineRule="auto"/>
        <w:ind w:right="1258"/>
        <w:jc w:val="both"/>
        <w:rPr>
          <w:sz w:val="20"/>
        </w:rPr>
      </w:pPr>
      <w:r>
        <w:rPr>
          <w:sz w:val="20"/>
        </w:rPr>
        <w:t>Mediante</w:t>
      </w:r>
      <w:r>
        <w:rPr>
          <w:spacing w:val="-8"/>
          <w:sz w:val="20"/>
        </w:rPr>
        <w:t xml:space="preserve"> </w:t>
      </w:r>
      <w:r>
        <w:rPr>
          <w:sz w:val="20"/>
        </w:rPr>
        <w:t>Informe</w:t>
      </w:r>
      <w:r>
        <w:rPr>
          <w:spacing w:val="-8"/>
          <w:sz w:val="20"/>
        </w:rPr>
        <w:t xml:space="preserve"> </w:t>
      </w:r>
      <w:r>
        <w:rPr>
          <w:sz w:val="20"/>
        </w:rPr>
        <w:t>N°</w:t>
      </w:r>
      <w:r>
        <w:rPr>
          <w:spacing w:val="-6"/>
          <w:sz w:val="20"/>
        </w:rPr>
        <w:t xml:space="preserve"> </w:t>
      </w:r>
      <w:r>
        <w:rPr>
          <w:sz w:val="20"/>
        </w:rPr>
        <w:t>D000002-2020-OMEP-AGO,</w:t>
      </w:r>
      <w:r>
        <w:rPr>
          <w:spacing w:val="-7"/>
          <w:sz w:val="20"/>
        </w:rPr>
        <w:t xml:space="preserve"> </w:t>
      </w:r>
      <w:r>
        <w:rPr>
          <w:sz w:val="20"/>
        </w:rPr>
        <w:t>con</w:t>
      </w:r>
      <w:r>
        <w:rPr>
          <w:spacing w:val="-6"/>
          <w:sz w:val="20"/>
        </w:rPr>
        <w:t xml:space="preserve"> </w:t>
      </w:r>
      <w:r>
        <w:rPr>
          <w:sz w:val="20"/>
        </w:rPr>
        <w:t>fecha</w:t>
      </w:r>
      <w:r>
        <w:rPr>
          <w:spacing w:val="-4"/>
          <w:sz w:val="20"/>
        </w:rPr>
        <w:t xml:space="preserve"> </w:t>
      </w:r>
      <w:r>
        <w:rPr>
          <w:sz w:val="20"/>
        </w:rPr>
        <w:t>10</w:t>
      </w:r>
      <w:r>
        <w:rPr>
          <w:spacing w:val="-8"/>
          <w:sz w:val="20"/>
        </w:rPr>
        <w:t xml:space="preserve"> </w:t>
      </w:r>
      <w:r>
        <w:rPr>
          <w:sz w:val="20"/>
        </w:rPr>
        <w:t>de</w:t>
      </w:r>
      <w:r>
        <w:rPr>
          <w:spacing w:val="-8"/>
          <w:sz w:val="20"/>
        </w:rPr>
        <w:t xml:space="preserve"> </w:t>
      </w:r>
      <w:r>
        <w:rPr>
          <w:sz w:val="20"/>
        </w:rPr>
        <w:t>enero</w:t>
      </w:r>
      <w:r>
        <w:rPr>
          <w:spacing w:val="-6"/>
          <w:sz w:val="20"/>
        </w:rPr>
        <w:t xml:space="preserve"> </w:t>
      </w:r>
      <w:r>
        <w:rPr>
          <w:sz w:val="20"/>
        </w:rPr>
        <w:t>de</w:t>
      </w:r>
      <w:r>
        <w:rPr>
          <w:spacing w:val="-8"/>
          <w:sz w:val="20"/>
        </w:rPr>
        <w:t xml:space="preserve"> </w:t>
      </w:r>
      <w:r>
        <w:rPr>
          <w:sz w:val="20"/>
        </w:rPr>
        <w:t>2020,</w:t>
      </w:r>
      <w:r>
        <w:rPr>
          <w:spacing w:val="-8"/>
          <w:sz w:val="20"/>
        </w:rPr>
        <w:t xml:space="preserve"> </w:t>
      </w:r>
      <w:r>
        <w:rPr>
          <w:sz w:val="20"/>
        </w:rPr>
        <w:t>la</w:t>
      </w:r>
      <w:r>
        <w:rPr>
          <w:spacing w:val="-6"/>
          <w:sz w:val="20"/>
        </w:rPr>
        <w:t xml:space="preserve"> </w:t>
      </w:r>
      <w:r>
        <w:rPr>
          <w:sz w:val="20"/>
        </w:rPr>
        <w:t>OMEP</w:t>
      </w:r>
      <w:r>
        <w:rPr>
          <w:spacing w:val="-7"/>
          <w:sz w:val="20"/>
        </w:rPr>
        <w:t xml:space="preserve"> </w:t>
      </w:r>
      <w:r>
        <w:rPr>
          <w:sz w:val="20"/>
        </w:rPr>
        <w:t>remitió el flujograma de procesos integral del PP0142 a la DIPAM, solicitando su actualización con las nuevas</w:t>
      </w:r>
      <w:r>
        <w:rPr>
          <w:spacing w:val="-10"/>
          <w:sz w:val="20"/>
        </w:rPr>
        <w:t xml:space="preserve"> </w:t>
      </w:r>
      <w:r>
        <w:rPr>
          <w:sz w:val="20"/>
        </w:rPr>
        <w:t>actividades</w:t>
      </w:r>
      <w:r>
        <w:rPr>
          <w:spacing w:val="-9"/>
          <w:sz w:val="20"/>
        </w:rPr>
        <w:t xml:space="preserve"> </w:t>
      </w:r>
      <w:r>
        <w:rPr>
          <w:sz w:val="20"/>
        </w:rPr>
        <w:t>del</w:t>
      </w:r>
      <w:r>
        <w:rPr>
          <w:spacing w:val="-8"/>
          <w:sz w:val="20"/>
        </w:rPr>
        <w:t xml:space="preserve"> </w:t>
      </w:r>
      <w:r>
        <w:rPr>
          <w:sz w:val="20"/>
        </w:rPr>
        <w:t>programa</w:t>
      </w:r>
      <w:r>
        <w:rPr>
          <w:spacing w:val="-8"/>
          <w:sz w:val="20"/>
        </w:rPr>
        <w:t xml:space="preserve"> </w:t>
      </w:r>
      <w:r>
        <w:rPr>
          <w:sz w:val="20"/>
        </w:rPr>
        <w:t>incorporadas</w:t>
      </w:r>
      <w:r>
        <w:rPr>
          <w:spacing w:val="-9"/>
          <w:sz w:val="20"/>
        </w:rPr>
        <w:t xml:space="preserve"> </w:t>
      </w:r>
      <w:r>
        <w:rPr>
          <w:sz w:val="20"/>
        </w:rPr>
        <w:t>para</w:t>
      </w:r>
      <w:r>
        <w:rPr>
          <w:spacing w:val="-6"/>
          <w:sz w:val="20"/>
        </w:rPr>
        <w:t xml:space="preserve"> </w:t>
      </w:r>
      <w:r>
        <w:rPr>
          <w:sz w:val="20"/>
        </w:rPr>
        <w:t>el</w:t>
      </w:r>
      <w:r>
        <w:rPr>
          <w:spacing w:val="-8"/>
          <w:sz w:val="20"/>
        </w:rPr>
        <w:t xml:space="preserve"> </w:t>
      </w:r>
      <w:r>
        <w:rPr>
          <w:sz w:val="20"/>
        </w:rPr>
        <w:t>año</w:t>
      </w:r>
      <w:r>
        <w:rPr>
          <w:spacing w:val="-8"/>
          <w:sz w:val="20"/>
        </w:rPr>
        <w:t xml:space="preserve"> </w:t>
      </w:r>
      <w:r>
        <w:rPr>
          <w:sz w:val="20"/>
        </w:rPr>
        <w:t>fiscal</w:t>
      </w:r>
      <w:r>
        <w:rPr>
          <w:spacing w:val="-8"/>
          <w:sz w:val="20"/>
        </w:rPr>
        <w:t xml:space="preserve"> </w:t>
      </w:r>
      <w:r>
        <w:rPr>
          <w:sz w:val="20"/>
        </w:rPr>
        <w:t>2020,</w:t>
      </w:r>
      <w:r>
        <w:rPr>
          <w:spacing w:val="-9"/>
          <w:sz w:val="20"/>
        </w:rPr>
        <w:t xml:space="preserve"> </w:t>
      </w:r>
      <w:r>
        <w:rPr>
          <w:sz w:val="20"/>
        </w:rPr>
        <w:t>así</w:t>
      </w:r>
      <w:r>
        <w:rPr>
          <w:spacing w:val="-8"/>
          <w:sz w:val="20"/>
        </w:rPr>
        <w:t xml:space="preserve"> </w:t>
      </w:r>
      <w:r>
        <w:rPr>
          <w:sz w:val="20"/>
        </w:rPr>
        <w:t>como</w:t>
      </w:r>
      <w:r>
        <w:rPr>
          <w:spacing w:val="-8"/>
          <w:sz w:val="20"/>
        </w:rPr>
        <w:t xml:space="preserve"> </w:t>
      </w:r>
      <w:r>
        <w:rPr>
          <w:sz w:val="20"/>
        </w:rPr>
        <w:t>institucionalizar</w:t>
      </w:r>
      <w:r>
        <w:rPr>
          <w:spacing w:val="-8"/>
          <w:sz w:val="20"/>
        </w:rPr>
        <w:t xml:space="preserve"> </w:t>
      </w:r>
      <w:r>
        <w:rPr>
          <w:sz w:val="20"/>
        </w:rPr>
        <w:t>su uso para el seguimiento</w:t>
      </w:r>
      <w:r>
        <w:rPr>
          <w:spacing w:val="-1"/>
          <w:sz w:val="20"/>
        </w:rPr>
        <w:t xml:space="preserve"> </w:t>
      </w:r>
      <w:r>
        <w:rPr>
          <w:sz w:val="20"/>
        </w:rPr>
        <w:t>comprensivo.</w:t>
      </w:r>
    </w:p>
    <w:p w:rsidR="00FD5C70" w:rsidRDefault="00FD5C70">
      <w:pPr>
        <w:pStyle w:val="Textoindependiente"/>
        <w:spacing w:before="11"/>
        <w:rPr>
          <w:sz w:val="29"/>
        </w:rPr>
      </w:pPr>
    </w:p>
    <w:p w:rsidR="00FD5C70" w:rsidRDefault="00F80410">
      <w:pPr>
        <w:pStyle w:val="Ttulo2"/>
        <w:numPr>
          <w:ilvl w:val="0"/>
          <w:numId w:val="9"/>
        </w:numPr>
        <w:tabs>
          <w:tab w:val="left" w:pos="1488"/>
          <w:tab w:val="left" w:pos="1489"/>
        </w:tabs>
        <w:ind w:hanging="426"/>
        <w:jc w:val="left"/>
      </w:pPr>
      <w:r>
        <w:t>Análisis:</w:t>
      </w:r>
    </w:p>
    <w:p w:rsidR="00FD5C70" w:rsidRDefault="00FD5C70">
      <w:pPr>
        <w:pStyle w:val="Textoindependiente"/>
        <w:spacing w:before="12"/>
        <w:rPr>
          <w:b/>
          <w:sz w:val="19"/>
        </w:rPr>
      </w:pPr>
    </w:p>
    <w:p w:rsidR="00FD5C70" w:rsidRDefault="00F80410">
      <w:pPr>
        <w:pStyle w:val="Prrafodelista"/>
        <w:numPr>
          <w:ilvl w:val="1"/>
          <w:numId w:val="7"/>
        </w:numPr>
        <w:tabs>
          <w:tab w:val="left" w:pos="1489"/>
        </w:tabs>
        <w:spacing w:line="278" w:lineRule="auto"/>
        <w:ind w:right="1259"/>
        <w:jc w:val="both"/>
        <w:rPr>
          <w:sz w:val="20"/>
        </w:rPr>
      </w:pPr>
      <w:r>
        <w:rPr>
          <w:sz w:val="20"/>
        </w:rPr>
        <w:t xml:space="preserve">El informe tiene como objetivo presentar los valores de los tres indicadores de desempeño del </w:t>
      </w:r>
      <w:r>
        <w:rPr>
          <w:rFonts w:ascii="Arial" w:hAnsi="Arial"/>
          <w:w w:val="95"/>
          <w:sz w:val="20"/>
        </w:rPr>
        <w:t>Programa</w:t>
      </w:r>
      <w:r>
        <w:rPr>
          <w:rFonts w:ascii="Arial" w:hAnsi="Arial"/>
          <w:spacing w:val="-24"/>
          <w:w w:val="95"/>
          <w:sz w:val="20"/>
        </w:rPr>
        <w:t xml:space="preserve"> </w:t>
      </w:r>
      <w:r>
        <w:rPr>
          <w:rFonts w:ascii="Arial" w:hAnsi="Arial"/>
          <w:w w:val="95"/>
          <w:sz w:val="20"/>
        </w:rPr>
        <w:t>Presupuestal</w:t>
      </w:r>
      <w:r>
        <w:rPr>
          <w:rFonts w:ascii="Arial" w:hAnsi="Arial"/>
          <w:spacing w:val="-24"/>
          <w:w w:val="95"/>
          <w:sz w:val="20"/>
        </w:rPr>
        <w:t xml:space="preserve"> </w:t>
      </w:r>
      <w:r>
        <w:rPr>
          <w:rFonts w:ascii="Arial" w:hAnsi="Arial"/>
          <w:w w:val="95"/>
          <w:sz w:val="20"/>
        </w:rPr>
        <w:t>0142</w:t>
      </w:r>
      <w:r>
        <w:rPr>
          <w:rFonts w:ascii="Arial" w:hAnsi="Arial"/>
          <w:spacing w:val="-23"/>
          <w:w w:val="95"/>
          <w:sz w:val="20"/>
        </w:rPr>
        <w:t xml:space="preserve"> </w:t>
      </w:r>
      <w:r>
        <w:rPr>
          <w:rFonts w:ascii="Arial" w:hAnsi="Arial"/>
          <w:w w:val="95"/>
          <w:sz w:val="20"/>
        </w:rPr>
        <w:t>“Acceso</w:t>
      </w:r>
      <w:r>
        <w:rPr>
          <w:rFonts w:ascii="Arial" w:hAnsi="Arial"/>
          <w:spacing w:val="-24"/>
          <w:w w:val="95"/>
          <w:sz w:val="20"/>
        </w:rPr>
        <w:t xml:space="preserve"> </w:t>
      </w:r>
      <w:r>
        <w:rPr>
          <w:rFonts w:ascii="Arial" w:hAnsi="Arial"/>
          <w:w w:val="95"/>
          <w:sz w:val="20"/>
        </w:rPr>
        <w:t>de</w:t>
      </w:r>
      <w:r>
        <w:rPr>
          <w:rFonts w:ascii="Arial" w:hAnsi="Arial"/>
          <w:spacing w:val="-24"/>
          <w:w w:val="95"/>
          <w:sz w:val="20"/>
        </w:rPr>
        <w:t xml:space="preserve"> </w:t>
      </w:r>
      <w:r>
        <w:rPr>
          <w:rFonts w:ascii="Arial" w:hAnsi="Arial"/>
          <w:w w:val="95"/>
          <w:sz w:val="20"/>
        </w:rPr>
        <w:t>Persona</w:t>
      </w:r>
      <w:r>
        <w:rPr>
          <w:rFonts w:ascii="Arial" w:hAnsi="Arial"/>
          <w:w w:val="95"/>
          <w:sz w:val="20"/>
        </w:rPr>
        <w:t>s</w:t>
      </w:r>
      <w:r>
        <w:rPr>
          <w:rFonts w:ascii="Arial" w:hAnsi="Arial"/>
          <w:spacing w:val="-25"/>
          <w:w w:val="95"/>
          <w:sz w:val="20"/>
        </w:rPr>
        <w:t xml:space="preserve"> </w:t>
      </w:r>
      <w:r>
        <w:rPr>
          <w:rFonts w:ascii="Arial" w:hAnsi="Arial"/>
          <w:w w:val="95"/>
          <w:sz w:val="20"/>
        </w:rPr>
        <w:t>Adultas</w:t>
      </w:r>
      <w:r>
        <w:rPr>
          <w:rFonts w:ascii="Arial" w:hAnsi="Arial"/>
          <w:spacing w:val="-24"/>
          <w:w w:val="95"/>
          <w:sz w:val="20"/>
        </w:rPr>
        <w:t xml:space="preserve"> </w:t>
      </w:r>
      <w:r>
        <w:rPr>
          <w:rFonts w:ascii="Arial" w:hAnsi="Arial"/>
          <w:w w:val="95"/>
          <w:sz w:val="20"/>
        </w:rPr>
        <w:t>Mayores</w:t>
      </w:r>
      <w:r>
        <w:rPr>
          <w:rFonts w:ascii="Arial" w:hAnsi="Arial"/>
          <w:spacing w:val="-24"/>
          <w:w w:val="95"/>
          <w:sz w:val="20"/>
        </w:rPr>
        <w:t xml:space="preserve"> </w:t>
      </w:r>
      <w:r>
        <w:rPr>
          <w:rFonts w:ascii="Arial" w:hAnsi="Arial"/>
          <w:w w:val="95"/>
          <w:sz w:val="20"/>
        </w:rPr>
        <w:t>a</w:t>
      </w:r>
      <w:r>
        <w:rPr>
          <w:rFonts w:ascii="Arial" w:hAnsi="Arial"/>
          <w:spacing w:val="-23"/>
          <w:w w:val="95"/>
          <w:sz w:val="20"/>
        </w:rPr>
        <w:t xml:space="preserve"> </w:t>
      </w:r>
      <w:r>
        <w:rPr>
          <w:rFonts w:ascii="Arial" w:hAnsi="Arial"/>
          <w:w w:val="95"/>
          <w:sz w:val="20"/>
        </w:rPr>
        <w:t>Servicios</w:t>
      </w:r>
      <w:r>
        <w:rPr>
          <w:rFonts w:ascii="Arial" w:hAnsi="Arial"/>
          <w:spacing w:val="-24"/>
          <w:w w:val="95"/>
          <w:sz w:val="20"/>
        </w:rPr>
        <w:t xml:space="preserve"> </w:t>
      </w:r>
      <w:r>
        <w:rPr>
          <w:rFonts w:ascii="Arial" w:hAnsi="Arial"/>
          <w:w w:val="95"/>
          <w:sz w:val="20"/>
        </w:rPr>
        <w:t xml:space="preserve">Especializados” </w:t>
      </w:r>
      <w:r>
        <w:rPr>
          <w:sz w:val="20"/>
        </w:rPr>
        <w:t>(PP0142) al cierre del año fiscal 2019, en atención a la actividad programa en el Plan Anual de Seguimiento (PAS) 2019 y a las funciones que se le designan a la OGMEPGD como Coordinador de Seguimiento y Evaluac</w:t>
      </w:r>
      <w:r>
        <w:rPr>
          <w:sz w:val="20"/>
        </w:rPr>
        <w:t>ión del PP0142. Asimismo, el análisis sobre estos valores se realizará sobre el enfoque de seguimiento</w:t>
      </w:r>
      <w:r>
        <w:rPr>
          <w:spacing w:val="-1"/>
          <w:sz w:val="20"/>
        </w:rPr>
        <w:t xml:space="preserve"> </w:t>
      </w:r>
      <w:r>
        <w:rPr>
          <w:sz w:val="20"/>
        </w:rPr>
        <w:t>simple.</w:t>
      </w:r>
    </w:p>
    <w:p w:rsidR="00FD5C70" w:rsidRDefault="00FD5C70">
      <w:pPr>
        <w:spacing w:line="278" w:lineRule="auto"/>
        <w:jc w:val="both"/>
        <w:rPr>
          <w:sz w:val="20"/>
        </w:rPr>
        <w:sectPr w:rsidR="00FD5C70">
          <w:headerReference w:type="default" r:id="rId10"/>
          <w:footerReference w:type="default" r:id="rId11"/>
          <w:pgSz w:w="11910" w:h="16840"/>
          <w:pgMar w:top="2040" w:right="440" w:bottom="1120" w:left="780" w:header="709" w:footer="938" w:gutter="0"/>
          <w:pgNumType w:start="2"/>
          <w:cols w:space="720"/>
        </w:sectPr>
      </w:pPr>
    </w:p>
    <w:p w:rsidR="00FD5C70" w:rsidRDefault="00F80410">
      <w:pPr>
        <w:pStyle w:val="Prrafodelista"/>
        <w:numPr>
          <w:ilvl w:val="1"/>
          <w:numId w:val="7"/>
        </w:numPr>
        <w:tabs>
          <w:tab w:val="left" w:pos="1489"/>
        </w:tabs>
        <w:spacing w:before="4" w:line="276" w:lineRule="auto"/>
        <w:ind w:right="1261"/>
        <w:jc w:val="both"/>
        <w:rPr>
          <w:sz w:val="20"/>
        </w:rPr>
      </w:pPr>
      <w:r>
        <w:rPr>
          <w:sz w:val="20"/>
        </w:rPr>
        <w:lastRenderedPageBreak/>
        <w:t>Según el marco conceptual del PAS 2019, el seguimiento simple se define como un proceso continuo vinculado con la recolección, sistematización, diseño de indicadores y elaboración de reportes de seguimiento, a través de los cuales</w:t>
      </w:r>
      <w:r>
        <w:rPr>
          <w:sz w:val="20"/>
        </w:rPr>
        <w:t xml:space="preserve"> se puede verificar el avance en la consecución de objetivos dentro de un periodo de tiempo, sobre la base de metas establecidas, presupuestos asignados y</w:t>
      </w:r>
      <w:r>
        <w:rPr>
          <w:spacing w:val="-2"/>
          <w:sz w:val="20"/>
        </w:rPr>
        <w:t xml:space="preserve"> </w:t>
      </w:r>
      <w:r>
        <w:rPr>
          <w:sz w:val="20"/>
        </w:rPr>
        <w:t>responsables.</w:t>
      </w:r>
    </w:p>
    <w:p w:rsidR="00FD5C70" w:rsidRDefault="00F80410">
      <w:pPr>
        <w:pStyle w:val="Prrafodelista"/>
        <w:numPr>
          <w:ilvl w:val="1"/>
          <w:numId w:val="7"/>
        </w:numPr>
        <w:tabs>
          <w:tab w:val="left" w:pos="1489"/>
        </w:tabs>
        <w:spacing w:before="118" w:line="276" w:lineRule="auto"/>
        <w:ind w:right="1258"/>
        <w:jc w:val="both"/>
        <w:rPr>
          <w:sz w:val="20"/>
        </w:rPr>
      </w:pPr>
      <w:r>
        <w:rPr>
          <w:sz w:val="20"/>
        </w:rPr>
        <w:t>En ese sentido, el presente informe se organiza en dos secciones. La primera presenta e</w:t>
      </w:r>
      <w:r>
        <w:rPr>
          <w:sz w:val="20"/>
        </w:rPr>
        <w:t>l cálculo de los tres indicadores de desempeño, de acuerdo con lo establecido en las fichas técnicas de los indicadores; asimismo, en esta sección se analiza el logro alcanzado respecto con la meta propuesta para el 2019 y respecto al último valor obtenido</w:t>
      </w:r>
      <w:r>
        <w:rPr>
          <w:sz w:val="20"/>
        </w:rPr>
        <w:t xml:space="preserve"> (2018). La segunda presenta los resultados sobre la identificación de los principales limitantes y facilitantes para el cumplimiento de</w:t>
      </w:r>
      <w:r>
        <w:rPr>
          <w:spacing w:val="-3"/>
          <w:sz w:val="20"/>
        </w:rPr>
        <w:t xml:space="preserve"> </w:t>
      </w:r>
      <w:r>
        <w:rPr>
          <w:sz w:val="20"/>
        </w:rPr>
        <w:t>las</w:t>
      </w:r>
      <w:r>
        <w:rPr>
          <w:spacing w:val="-4"/>
          <w:sz w:val="20"/>
        </w:rPr>
        <w:t xml:space="preserve"> </w:t>
      </w:r>
      <w:r>
        <w:rPr>
          <w:sz w:val="20"/>
        </w:rPr>
        <w:t>metas</w:t>
      </w:r>
      <w:r>
        <w:rPr>
          <w:spacing w:val="-4"/>
          <w:sz w:val="20"/>
        </w:rPr>
        <w:t xml:space="preserve"> </w:t>
      </w:r>
      <w:r>
        <w:rPr>
          <w:sz w:val="20"/>
        </w:rPr>
        <w:t>para</w:t>
      </w:r>
      <w:r>
        <w:rPr>
          <w:spacing w:val="-2"/>
          <w:sz w:val="20"/>
        </w:rPr>
        <w:t xml:space="preserve"> </w:t>
      </w:r>
      <w:r>
        <w:rPr>
          <w:sz w:val="20"/>
        </w:rPr>
        <w:t>cada</w:t>
      </w:r>
      <w:r>
        <w:rPr>
          <w:spacing w:val="-1"/>
          <w:sz w:val="20"/>
        </w:rPr>
        <w:t xml:space="preserve"> </w:t>
      </w:r>
      <w:r>
        <w:rPr>
          <w:sz w:val="20"/>
        </w:rPr>
        <w:t>indicador,</w:t>
      </w:r>
      <w:r>
        <w:rPr>
          <w:spacing w:val="-2"/>
          <w:sz w:val="20"/>
        </w:rPr>
        <w:t xml:space="preserve"> </w:t>
      </w:r>
      <w:r>
        <w:rPr>
          <w:sz w:val="20"/>
        </w:rPr>
        <w:t>los</w:t>
      </w:r>
      <w:r>
        <w:rPr>
          <w:spacing w:val="-4"/>
          <w:sz w:val="20"/>
        </w:rPr>
        <w:t xml:space="preserve"> </w:t>
      </w:r>
      <w:r>
        <w:rPr>
          <w:sz w:val="20"/>
        </w:rPr>
        <w:t>mismos</w:t>
      </w:r>
      <w:r>
        <w:rPr>
          <w:spacing w:val="-4"/>
          <w:sz w:val="20"/>
        </w:rPr>
        <w:t xml:space="preserve"> </w:t>
      </w:r>
      <w:r>
        <w:rPr>
          <w:sz w:val="20"/>
        </w:rPr>
        <w:t>que</w:t>
      </w:r>
      <w:r>
        <w:rPr>
          <w:spacing w:val="-3"/>
          <w:sz w:val="20"/>
        </w:rPr>
        <w:t xml:space="preserve"> </w:t>
      </w:r>
      <w:r>
        <w:rPr>
          <w:sz w:val="20"/>
        </w:rPr>
        <w:t>fueron</w:t>
      </w:r>
      <w:r>
        <w:rPr>
          <w:spacing w:val="-1"/>
          <w:sz w:val="20"/>
        </w:rPr>
        <w:t xml:space="preserve"> </w:t>
      </w:r>
      <w:r>
        <w:rPr>
          <w:sz w:val="20"/>
        </w:rPr>
        <w:t>obtenidos</w:t>
      </w:r>
      <w:r>
        <w:rPr>
          <w:spacing w:val="-4"/>
          <w:sz w:val="20"/>
        </w:rPr>
        <w:t xml:space="preserve"> </w:t>
      </w:r>
      <w:r>
        <w:rPr>
          <w:sz w:val="20"/>
        </w:rPr>
        <w:t>en</w:t>
      </w:r>
      <w:r>
        <w:rPr>
          <w:spacing w:val="-2"/>
          <w:sz w:val="20"/>
        </w:rPr>
        <w:t xml:space="preserve"> </w:t>
      </w:r>
      <w:r>
        <w:rPr>
          <w:sz w:val="20"/>
        </w:rPr>
        <w:t>las</w:t>
      </w:r>
      <w:r>
        <w:rPr>
          <w:spacing w:val="-4"/>
          <w:sz w:val="20"/>
        </w:rPr>
        <w:t xml:space="preserve"> </w:t>
      </w:r>
      <w:r>
        <w:rPr>
          <w:sz w:val="20"/>
        </w:rPr>
        <w:t>reuniones</w:t>
      </w:r>
      <w:r>
        <w:rPr>
          <w:spacing w:val="-3"/>
          <w:sz w:val="20"/>
        </w:rPr>
        <w:t xml:space="preserve"> </w:t>
      </w:r>
      <w:r>
        <w:rPr>
          <w:sz w:val="20"/>
        </w:rPr>
        <w:t>de</w:t>
      </w:r>
      <w:r>
        <w:rPr>
          <w:spacing w:val="-5"/>
          <w:sz w:val="20"/>
        </w:rPr>
        <w:t xml:space="preserve"> </w:t>
      </w:r>
      <w:r>
        <w:rPr>
          <w:sz w:val="20"/>
        </w:rPr>
        <w:t>validación de</w:t>
      </w:r>
      <w:r>
        <w:rPr>
          <w:spacing w:val="-11"/>
          <w:sz w:val="20"/>
        </w:rPr>
        <w:t xml:space="preserve"> </w:t>
      </w:r>
      <w:r>
        <w:rPr>
          <w:sz w:val="20"/>
        </w:rPr>
        <w:t>valores</w:t>
      </w:r>
      <w:r>
        <w:rPr>
          <w:spacing w:val="-10"/>
          <w:sz w:val="20"/>
        </w:rPr>
        <w:t xml:space="preserve"> </w:t>
      </w:r>
      <w:r>
        <w:rPr>
          <w:sz w:val="20"/>
        </w:rPr>
        <w:t>del</w:t>
      </w:r>
      <w:r>
        <w:rPr>
          <w:spacing w:val="-9"/>
          <w:sz w:val="20"/>
        </w:rPr>
        <w:t xml:space="preserve"> </w:t>
      </w:r>
      <w:r>
        <w:rPr>
          <w:sz w:val="20"/>
        </w:rPr>
        <w:t>26</w:t>
      </w:r>
      <w:r>
        <w:rPr>
          <w:spacing w:val="-10"/>
          <w:sz w:val="20"/>
        </w:rPr>
        <w:t xml:space="preserve"> </w:t>
      </w:r>
      <w:r>
        <w:rPr>
          <w:sz w:val="20"/>
        </w:rPr>
        <w:t>de</w:t>
      </w:r>
      <w:r>
        <w:rPr>
          <w:spacing w:val="-10"/>
          <w:sz w:val="20"/>
        </w:rPr>
        <w:t xml:space="preserve"> </w:t>
      </w:r>
      <w:r>
        <w:rPr>
          <w:sz w:val="20"/>
        </w:rPr>
        <w:t>febrero</w:t>
      </w:r>
      <w:r>
        <w:rPr>
          <w:spacing w:val="-9"/>
          <w:sz w:val="20"/>
        </w:rPr>
        <w:t xml:space="preserve"> </w:t>
      </w:r>
      <w:r>
        <w:rPr>
          <w:sz w:val="20"/>
        </w:rPr>
        <w:t>de</w:t>
      </w:r>
      <w:r>
        <w:rPr>
          <w:spacing w:val="-10"/>
          <w:sz w:val="20"/>
        </w:rPr>
        <w:t xml:space="preserve"> </w:t>
      </w:r>
      <w:r>
        <w:rPr>
          <w:sz w:val="20"/>
        </w:rPr>
        <w:t>2020,</w:t>
      </w:r>
      <w:r>
        <w:rPr>
          <w:spacing w:val="-9"/>
          <w:sz w:val="20"/>
        </w:rPr>
        <w:t xml:space="preserve"> </w:t>
      </w:r>
      <w:r>
        <w:rPr>
          <w:sz w:val="20"/>
        </w:rPr>
        <w:t>llevadas</w:t>
      </w:r>
      <w:r>
        <w:rPr>
          <w:spacing w:val="-10"/>
          <w:sz w:val="20"/>
        </w:rPr>
        <w:t xml:space="preserve"> </w:t>
      </w:r>
      <w:r>
        <w:rPr>
          <w:sz w:val="20"/>
        </w:rPr>
        <w:t>a</w:t>
      </w:r>
      <w:r>
        <w:rPr>
          <w:spacing w:val="-9"/>
          <w:sz w:val="20"/>
        </w:rPr>
        <w:t xml:space="preserve"> </w:t>
      </w:r>
      <w:r>
        <w:rPr>
          <w:sz w:val="20"/>
        </w:rPr>
        <w:t>cabo</w:t>
      </w:r>
      <w:r>
        <w:rPr>
          <w:spacing w:val="-9"/>
          <w:sz w:val="20"/>
        </w:rPr>
        <w:t xml:space="preserve"> </w:t>
      </w:r>
      <w:r>
        <w:rPr>
          <w:sz w:val="20"/>
        </w:rPr>
        <w:t>con</w:t>
      </w:r>
      <w:r>
        <w:rPr>
          <w:spacing w:val="-8"/>
          <w:sz w:val="20"/>
        </w:rPr>
        <w:t xml:space="preserve"> </w:t>
      </w:r>
      <w:r>
        <w:rPr>
          <w:sz w:val="20"/>
        </w:rPr>
        <w:t>miembros</w:t>
      </w:r>
      <w:r>
        <w:rPr>
          <w:spacing w:val="-10"/>
          <w:sz w:val="20"/>
        </w:rPr>
        <w:t xml:space="preserve"> </w:t>
      </w:r>
      <w:r>
        <w:rPr>
          <w:sz w:val="20"/>
        </w:rPr>
        <w:t>del</w:t>
      </w:r>
      <w:r>
        <w:rPr>
          <w:spacing w:val="-8"/>
          <w:sz w:val="20"/>
        </w:rPr>
        <w:t xml:space="preserve"> </w:t>
      </w:r>
      <w:r>
        <w:rPr>
          <w:sz w:val="20"/>
        </w:rPr>
        <w:t>equipo</w:t>
      </w:r>
      <w:r>
        <w:rPr>
          <w:spacing w:val="-9"/>
          <w:sz w:val="20"/>
        </w:rPr>
        <w:t xml:space="preserve"> </w:t>
      </w:r>
      <w:r>
        <w:rPr>
          <w:sz w:val="20"/>
        </w:rPr>
        <w:t>técnico</w:t>
      </w:r>
      <w:r>
        <w:rPr>
          <w:spacing w:val="-9"/>
          <w:sz w:val="20"/>
        </w:rPr>
        <w:t xml:space="preserve"> </w:t>
      </w:r>
      <w:r>
        <w:rPr>
          <w:sz w:val="20"/>
        </w:rPr>
        <w:t>del</w:t>
      </w:r>
      <w:r>
        <w:rPr>
          <w:spacing w:val="-9"/>
          <w:sz w:val="20"/>
        </w:rPr>
        <w:t xml:space="preserve"> </w:t>
      </w:r>
      <w:r>
        <w:rPr>
          <w:sz w:val="20"/>
        </w:rPr>
        <w:t>PP0142.</w:t>
      </w:r>
    </w:p>
    <w:p w:rsidR="00FD5C70" w:rsidRDefault="00F80410">
      <w:pPr>
        <w:pStyle w:val="Prrafodelista"/>
        <w:numPr>
          <w:ilvl w:val="1"/>
          <w:numId w:val="7"/>
        </w:numPr>
        <w:tabs>
          <w:tab w:val="left" w:pos="1489"/>
        </w:tabs>
        <w:spacing w:before="121"/>
        <w:jc w:val="both"/>
        <w:rPr>
          <w:b/>
          <w:sz w:val="20"/>
        </w:rPr>
      </w:pPr>
      <w:r>
        <w:rPr>
          <w:b/>
          <w:sz w:val="20"/>
          <w:u w:val="single"/>
        </w:rPr>
        <w:t>Cálculo anual de indicadores de desempeño</w:t>
      </w:r>
      <w:r>
        <w:rPr>
          <w:b/>
          <w:spacing w:val="-4"/>
          <w:sz w:val="20"/>
          <w:u w:val="single"/>
        </w:rPr>
        <w:t xml:space="preserve"> </w:t>
      </w:r>
      <w:r>
        <w:rPr>
          <w:b/>
          <w:sz w:val="20"/>
          <w:u w:val="single"/>
        </w:rPr>
        <w:t>2019:</w:t>
      </w:r>
    </w:p>
    <w:p w:rsidR="00FD5C70" w:rsidRDefault="00F80410">
      <w:pPr>
        <w:pStyle w:val="Textoindependiente"/>
        <w:spacing w:before="157" w:line="278" w:lineRule="auto"/>
        <w:ind w:left="1488" w:right="1258"/>
        <w:jc w:val="both"/>
        <w:rPr>
          <w:rFonts w:ascii="Arial" w:hAnsi="Arial"/>
        </w:rPr>
      </w:pPr>
      <w:r>
        <w:t>El insumo principal para el cálculo de cualquier indicador es la ficha técnica del indicador. En esta se define información relevan</w:t>
      </w:r>
      <w:r>
        <w:t>te como la definición del nombre del indicador, dimensión de desempeño,</w:t>
      </w:r>
      <w:r>
        <w:rPr>
          <w:spacing w:val="-7"/>
        </w:rPr>
        <w:t xml:space="preserve"> </w:t>
      </w:r>
      <w:r>
        <w:t>justificación</w:t>
      </w:r>
      <w:r>
        <w:rPr>
          <w:spacing w:val="-7"/>
        </w:rPr>
        <w:t xml:space="preserve"> </w:t>
      </w:r>
      <w:r>
        <w:t>de</w:t>
      </w:r>
      <w:r>
        <w:rPr>
          <w:spacing w:val="-6"/>
        </w:rPr>
        <w:t xml:space="preserve"> </w:t>
      </w:r>
      <w:r>
        <w:t>su</w:t>
      </w:r>
      <w:r>
        <w:rPr>
          <w:spacing w:val="-7"/>
        </w:rPr>
        <w:t xml:space="preserve"> </w:t>
      </w:r>
      <w:r>
        <w:t>pertinencia</w:t>
      </w:r>
      <w:r>
        <w:rPr>
          <w:spacing w:val="-8"/>
        </w:rPr>
        <w:t xml:space="preserve"> </w:t>
      </w:r>
      <w:r>
        <w:t>para</w:t>
      </w:r>
      <w:r>
        <w:rPr>
          <w:spacing w:val="-7"/>
        </w:rPr>
        <w:t xml:space="preserve"> </w:t>
      </w:r>
      <w:r>
        <w:t>medir</w:t>
      </w:r>
      <w:r>
        <w:rPr>
          <w:spacing w:val="-8"/>
        </w:rPr>
        <w:t xml:space="preserve"> </w:t>
      </w:r>
      <w:r>
        <w:t>el</w:t>
      </w:r>
      <w:r>
        <w:rPr>
          <w:spacing w:val="-5"/>
        </w:rPr>
        <w:t xml:space="preserve"> </w:t>
      </w:r>
      <w:r>
        <w:t>objetivo,</w:t>
      </w:r>
      <w:r>
        <w:rPr>
          <w:spacing w:val="-7"/>
        </w:rPr>
        <w:t xml:space="preserve"> </w:t>
      </w:r>
      <w:r>
        <w:t>limitaciones</w:t>
      </w:r>
      <w:r>
        <w:rPr>
          <w:spacing w:val="-9"/>
        </w:rPr>
        <w:t xml:space="preserve"> </w:t>
      </w:r>
      <w:r>
        <w:t>y</w:t>
      </w:r>
      <w:r>
        <w:rPr>
          <w:spacing w:val="-5"/>
        </w:rPr>
        <w:t xml:space="preserve"> </w:t>
      </w:r>
      <w:r>
        <w:t>supuestos</w:t>
      </w:r>
      <w:r>
        <w:rPr>
          <w:spacing w:val="-9"/>
        </w:rPr>
        <w:t xml:space="preserve"> </w:t>
      </w:r>
      <w:r>
        <w:t>para</w:t>
      </w:r>
      <w:r>
        <w:rPr>
          <w:spacing w:val="-7"/>
        </w:rPr>
        <w:t xml:space="preserve"> </w:t>
      </w:r>
      <w:r>
        <w:t>el cálculo, precisiones técnicas, método de cálculo, periodicidad de reporte, fuentes de datos, instrumentos de recojo de información y sintaxis de cálculo. Esta información facilita tanto el cálculo del indicador mediante el manejo de bases de datos, como</w:t>
      </w:r>
      <w:r>
        <w:t xml:space="preserve"> la interpretación de los resultados medidos. Para el caso del PP0142, las fichas técnicas de los tres indicadores de </w:t>
      </w:r>
      <w:r>
        <w:rPr>
          <w:rFonts w:ascii="Arial" w:hAnsi="Arial"/>
          <w:w w:val="95"/>
        </w:rPr>
        <w:t>desempeño</w:t>
      </w:r>
      <w:r>
        <w:rPr>
          <w:rFonts w:ascii="Arial" w:hAnsi="Arial"/>
          <w:spacing w:val="-25"/>
          <w:w w:val="95"/>
        </w:rPr>
        <w:t xml:space="preserve"> </w:t>
      </w:r>
      <w:r>
        <w:rPr>
          <w:rFonts w:ascii="Arial" w:hAnsi="Arial"/>
          <w:w w:val="95"/>
        </w:rPr>
        <w:t>fueron</w:t>
      </w:r>
      <w:r>
        <w:rPr>
          <w:rFonts w:ascii="Arial" w:hAnsi="Arial"/>
          <w:spacing w:val="-23"/>
          <w:w w:val="95"/>
        </w:rPr>
        <w:t xml:space="preserve"> </w:t>
      </w:r>
      <w:r>
        <w:rPr>
          <w:rFonts w:ascii="Arial" w:hAnsi="Arial"/>
          <w:w w:val="95"/>
        </w:rPr>
        <w:t>aprobadas</w:t>
      </w:r>
      <w:r>
        <w:rPr>
          <w:rFonts w:ascii="Arial" w:hAnsi="Arial"/>
          <w:spacing w:val="-24"/>
          <w:w w:val="95"/>
        </w:rPr>
        <w:t xml:space="preserve"> </w:t>
      </w:r>
      <w:r>
        <w:rPr>
          <w:rFonts w:ascii="Arial" w:hAnsi="Arial"/>
          <w:w w:val="95"/>
        </w:rPr>
        <w:t>durante</w:t>
      </w:r>
      <w:r>
        <w:rPr>
          <w:rFonts w:ascii="Arial" w:hAnsi="Arial"/>
          <w:spacing w:val="-24"/>
          <w:w w:val="95"/>
        </w:rPr>
        <w:t xml:space="preserve"> </w:t>
      </w:r>
      <w:r>
        <w:rPr>
          <w:rFonts w:ascii="Arial" w:hAnsi="Arial"/>
          <w:w w:val="95"/>
        </w:rPr>
        <w:t>el</w:t>
      </w:r>
      <w:r>
        <w:rPr>
          <w:rFonts w:ascii="Arial" w:hAnsi="Arial"/>
          <w:spacing w:val="-25"/>
          <w:w w:val="95"/>
        </w:rPr>
        <w:t xml:space="preserve"> </w:t>
      </w:r>
      <w:r>
        <w:rPr>
          <w:rFonts w:ascii="Arial" w:hAnsi="Arial"/>
          <w:w w:val="95"/>
        </w:rPr>
        <w:t>año</w:t>
      </w:r>
      <w:r>
        <w:rPr>
          <w:rFonts w:ascii="Arial" w:hAnsi="Arial"/>
          <w:spacing w:val="-24"/>
          <w:w w:val="95"/>
        </w:rPr>
        <w:t xml:space="preserve"> </w:t>
      </w:r>
      <w:r>
        <w:rPr>
          <w:rFonts w:ascii="Arial" w:hAnsi="Arial"/>
          <w:w w:val="95"/>
        </w:rPr>
        <w:t>2018</w:t>
      </w:r>
      <w:r>
        <w:rPr>
          <w:rFonts w:ascii="Arial" w:hAnsi="Arial"/>
          <w:spacing w:val="-24"/>
          <w:w w:val="95"/>
        </w:rPr>
        <w:t xml:space="preserve"> </w:t>
      </w:r>
      <w:r>
        <w:rPr>
          <w:rFonts w:ascii="Arial" w:hAnsi="Arial"/>
          <w:w w:val="95"/>
        </w:rPr>
        <w:t>e</w:t>
      </w:r>
      <w:r>
        <w:rPr>
          <w:rFonts w:ascii="Arial" w:hAnsi="Arial"/>
          <w:spacing w:val="-24"/>
          <w:w w:val="95"/>
        </w:rPr>
        <w:t xml:space="preserve"> </w:t>
      </w:r>
      <w:r>
        <w:rPr>
          <w:rFonts w:ascii="Arial" w:hAnsi="Arial"/>
          <w:w w:val="95"/>
        </w:rPr>
        <w:t>incorporadas</w:t>
      </w:r>
      <w:r>
        <w:rPr>
          <w:rFonts w:ascii="Arial" w:hAnsi="Arial"/>
          <w:spacing w:val="-24"/>
          <w:w w:val="95"/>
        </w:rPr>
        <w:t xml:space="preserve"> </w:t>
      </w:r>
      <w:r>
        <w:rPr>
          <w:rFonts w:ascii="Arial" w:hAnsi="Arial"/>
          <w:w w:val="95"/>
        </w:rPr>
        <w:t>en</w:t>
      </w:r>
      <w:r>
        <w:rPr>
          <w:rFonts w:ascii="Arial" w:hAnsi="Arial"/>
          <w:spacing w:val="-23"/>
          <w:w w:val="95"/>
        </w:rPr>
        <w:t xml:space="preserve"> </w:t>
      </w:r>
      <w:r>
        <w:rPr>
          <w:rFonts w:ascii="Arial" w:hAnsi="Arial"/>
          <w:w w:val="95"/>
        </w:rPr>
        <w:t>al</w:t>
      </w:r>
      <w:r>
        <w:rPr>
          <w:rFonts w:ascii="Arial" w:hAnsi="Arial"/>
          <w:spacing w:val="-24"/>
          <w:w w:val="95"/>
        </w:rPr>
        <w:t xml:space="preserve"> </w:t>
      </w:r>
      <w:r>
        <w:rPr>
          <w:rFonts w:ascii="Arial" w:hAnsi="Arial"/>
          <w:w w:val="95"/>
        </w:rPr>
        <w:t>Anexo</w:t>
      </w:r>
      <w:r>
        <w:rPr>
          <w:rFonts w:ascii="Arial" w:hAnsi="Arial"/>
          <w:spacing w:val="-24"/>
          <w:w w:val="95"/>
        </w:rPr>
        <w:t xml:space="preserve"> </w:t>
      </w:r>
      <w:r>
        <w:rPr>
          <w:rFonts w:ascii="Arial" w:hAnsi="Arial"/>
          <w:w w:val="95"/>
        </w:rPr>
        <w:t>N°</w:t>
      </w:r>
      <w:r>
        <w:rPr>
          <w:rFonts w:ascii="Arial" w:hAnsi="Arial"/>
          <w:spacing w:val="-24"/>
          <w:w w:val="95"/>
        </w:rPr>
        <w:t xml:space="preserve"> </w:t>
      </w:r>
      <w:r>
        <w:rPr>
          <w:rFonts w:ascii="Arial" w:hAnsi="Arial"/>
          <w:w w:val="95"/>
        </w:rPr>
        <w:t>02</w:t>
      </w:r>
      <w:r>
        <w:rPr>
          <w:rFonts w:ascii="Arial" w:hAnsi="Arial"/>
          <w:spacing w:val="-24"/>
          <w:w w:val="95"/>
        </w:rPr>
        <w:t xml:space="preserve"> </w:t>
      </w:r>
      <w:r>
        <w:rPr>
          <w:rFonts w:ascii="Arial" w:hAnsi="Arial"/>
          <w:w w:val="95"/>
        </w:rPr>
        <w:t xml:space="preserve">“Contenidos </w:t>
      </w:r>
      <w:r>
        <w:rPr>
          <w:rFonts w:ascii="Arial" w:hAnsi="Arial"/>
        </w:rPr>
        <w:t>Mínimos</w:t>
      </w:r>
      <w:r>
        <w:rPr>
          <w:rFonts w:ascii="Arial" w:hAnsi="Arial"/>
          <w:spacing w:val="-39"/>
        </w:rPr>
        <w:t xml:space="preserve"> </w:t>
      </w:r>
      <w:r>
        <w:rPr>
          <w:rFonts w:ascii="Arial" w:hAnsi="Arial"/>
        </w:rPr>
        <w:t>del</w:t>
      </w:r>
      <w:r>
        <w:rPr>
          <w:rFonts w:ascii="Arial" w:hAnsi="Arial"/>
          <w:spacing w:val="-39"/>
        </w:rPr>
        <w:t xml:space="preserve"> </w:t>
      </w:r>
      <w:r>
        <w:rPr>
          <w:rFonts w:ascii="Arial" w:hAnsi="Arial"/>
        </w:rPr>
        <w:t>Programa</w:t>
      </w:r>
      <w:r>
        <w:rPr>
          <w:rFonts w:ascii="Arial" w:hAnsi="Arial"/>
          <w:spacing w:val="-38"/>
        </w:rPr>
        <w:t xml:space="preserve"> </w:t>
      </w:r>
      <w:r>
        <w:rPr>
          <w:rFonts w:ascii="Arial" w:hAnsi="Arial"/>
        </w:rPr>
        <w:t>Presupuestal”</w:t>
      </w:r>
      <w:r>
        <w:rPr>
          <w:rFonts w:ascii="Arial" w:hAnsi="Arial"/>
          <w:spacing w:val="-38"/>
        </w:rPr>
        <w:t xml:space="preserve"> </w:t>
      </w:r>
      <w:r>
        <w:rPr>
          <w:rFonts w:ascii="Arial" w:hAnsi="Arial"/>
        </w:rPr>
        <w:t>para</w:t>
      </w:r>
      <w:r>
        <w:rPr>
          <w:rFonts w:ascii="Arial" w:hAnsi="Arial"/>
          <w:spacing w:val="-38"/>
        </w:rPr>
        <w:t xml:space="preserve"> </w:t>
      </w:r>
      <w:r>
        <w:rPr>
          <w:rFonts w:ascii="Arial" w:hAnsi="Arial"/>
        </w:rPr>
        <w:t>el</w:t>
      </w:r>
      <w:r>
        <w:rPr>
          <w:rFonts w:ascii="Arial" w:hAnsi="Arial"/>
          <w:spacing w:val="-39"/>
        </w:rPr>
        <w:t xml:space="preserve"> </w:t>
      </w:r>
      <w:r>
        <w:rPr>
          <w:rFonts w:ascii="Arial" w:hAnsi="Arial"/>
        </w:rPr>
        <w:t>mis</w:t>
      </w:r>
      <w:r>
        <w:rPr>
          <w:rFonts w:ascii="Arial" w:hAnsi="Arial"/>
        </w:rPr>
        <w:t>mo</w:t>
      </w:r>
      <w:r>
        <w:rPr>
          <w:rFonts w:ascii="Arial" w:hAnsi="Arial"/>
          <w:spacing w:val="-38"/>
        </w:rPr>
        <w:t xml:space="preserve"> </w:t>
      </w:r>
      <w:r>
        <w:rPr>
          <w:rFonts w:ascii="Arial" w:hAnsi="Arial"/>
        </w:rPr>
        <w:t>año;</w:t>
      </w:r>
      <w:r>
        <w:rPr>
          <w:rFonts w:ascii="Arial" w:hAnsi="Arial"/>
          <w:spacing w:val="-38"/>
        </w:rPr>
        <w:t xml:space="preserve"> </w:t>
      </w:r>
      <w:r>
        <w:rPr>
          <w:rFonts w:ascii="Arial" w:hAnsi="Arial"/>
        </w:rPr>
        <w:t>siendo</w:t>
      </w:r>
      <w:r>
        <w:rPr>
          <w:rFonts w:ascii="Arial" w:hAnsi="Arial"/>
          <w:spacing w:val="-39"/>
        </w:rPr>
        <w:t xml:space="preserve"> </w:t>
      </w:r>
      <w:r>
        <w:rPr>
          <w:rFonts w:ascii="Arial" w:hAnsi="Arial"/>
        </w:rPr>
        <w:t>ratificadas</w:t>
      </w:r>
      <w:r>
        <w:rPr>
          <w:rFonts w:ascii="Arial" w:hAnsi="Arial"/>
          <w:spacing w:val="-38"/>
        </w:rPr>
        <w:t xml:space="preserve"> </w:t>
      </w:r>
      <w:r>
        <w:rPr>
          <w:rFonts w:ascii="Arial" w:hAnsi="Arial"/>
        </w:rPr>
        <w:t>para</w:t>
      </w:r>
      <w:r>
        <w:rPr>
          <w:rFonts w:ascii="Arial" w:hAnsi="Arial"/>
          <w:spacing w:val="-38"/>
        </w:rPr>
        <w:t xml:space="preserve"> </w:t>
      </w:r>
      <w:r>
        <w:rPr>
          <w:rFonts w:ascii="Arial" w:hAnsi="Arial"/>
        </w:rPr>
        <w:t>el</w:t>
      </w:r>
      <w:r>
        <w:rPr>
          <w:rFonts w:ascii="Arial" w:hAnsi="Arial"/>
          <w:spacing w:val="-39"/>
        </w:rPr>
        <w:t xml:space="preserve"> </w:t>
      </w:r>
      <w:r>
        <w:rPr>
          <w:rFonts w:ascii="Arial" w:hAnsi="Arial"/>
        </w:rPr>
        <w:t>año</w:t>
      </w:r>
      <w:r>
        <w:rPr>
          <w:rFonts w:ascii="Arial" w:hAnsi="Arial"/>
          <w:spacing w:val="-38"/>
        </w:rPr>
        <w:t xml:space="preserve"> </w:t>
      </w:r>
      <w:r>
        <w:rPr>
          <w:rFonts w:ascii="Arial" w:hAnsi="Arial"/>
        </w:rPr>
        <w:t>2019.</w:t>
      </w:r>
    </w:p>
    <w:p w:rsidR="00FD5C70" w:rsidRDefault="00F80410">
      <w:pPr>
        <w:pStyle w:val="Textoindependiente"/>
        <w:spacing w:before="131" w:line="276" w:lineRule="auto"/>
        <w:ind w:left="1488" w:right="1260"/>
        <w:jc w:val="both"/>
      </w:pPr>
      <w:r>
        <w:t>Por</w:t>
      </w:r>
      <w:r>
        <w:rPr>
          <w:spacing w:val="-9"/>
        </w:rPr>
        <w:t xml:space="preserve"> </w:t>
      </w:r>
      <w:r>
        <w:t>otro</w:t>
      </w:r>
      <w:r>
        <w:rPr>
          <w:spacing w:val="-7"/>
        </w:rPr>
        <w:t xml:space="preserve"> </w:t>
      </w:r>
      <w:r>
        <w:t>lado,</w:t>
      </w:r>
      <w:r>
        <w:rPr>
          <w:spacing w:val="-7"/>
        </w:rPr>
        <w:t xml:space="preserve"> </w:t>
      </w:r>
      <w:r>
        <w:t>otro</w:t>
      </w:r>
      <w:r>
        <w:rPr>
          <w:spacing w:val="-8"/>
        </w:rPr>
        <w:t xml:space="preserve"> </w:t>
      </w:r>
      <w:r>
        <w:t>insumo</w:t>
      </w:r>
      <w:r>
        <w:rPr>
          <w:spacing w:val="-6"/>
        </w:rPr>
        <w:t xml:space="preserve"> </w:t>
      </w:r>
      <w:r>
        <w:t>fundamental</w:t>
      </w:r>
      <w:r>
        <w:rPr>
          <w:spacing w:val="-8"/>
        </w:rPr>
        <w:t xml:space="preserve"> </w:t>
      </w:r>
      <w:r>
        <w:t>para</w:t>
      </w:r>
      <w:r>
        <w:rPr>
          <w:spacing w:val="-8"/>
        </w:rPr>
        <w:t xml:space="preserve"> </w:t>
      </w:r>
      <w:r>
        <w:t>el</w:t>
      </w:r>
      <w:r>
        <w:rPr>
          <w:spacing w:val="-8"/>
        </w:rPr>
        <w:t xml:space="preserve"> </w:t>
      </w:r>
      <w:r>
        <w:t>análisis</w:t>
      </w:r>
      <w:r>
        <w:rPr>
          <w:spacing w:val="-9"/>
        </w:rPr>
        <w:t xml:space="preserve"> </w:t>
      </w:r>
      <w:r>
        <w:t>de</w:t>
      </w:r>
      <w:r>
        <w:rPr>
          <w:spacing w:val="-9"/>
        </w:rPr>
        <w:t xml:space="preserve"> </w:t>
      </w:r>
      <w:r>
        <w:t>seguimiento</w:t>
      </w:r>
      <w:r>
        <w:rPr>
          <w:spacing w:val="-8"/>
        </w:rPr>
        <w:t xml:space="preserve"> </w:t>
      </w:r>
      <w:r>
        <w:t>simple</w:t>
      </w:r>
      <w:r>
        <w:rPr>
          <w:spacing w:val="-9"/>
        </w:rPr>
        <w:t xml:space="preserve"> </w:t>
      </w:r>
      <w:r>
        <w:t>es</w:t>
      </w:r>
      <w:r>
        <w:rPr>
          <w:spacing w:val="-9"/>
        </w:rPr>
        <w:t xml:space="preserve"> </w:t>
      </w:r>
      <w:r>
        <w:t>el</w:t>
      </w:r>
      <w:r>
        <w:rPr>
          <w:spacing w:val="-8"/>
        </w:rPr>
        <w:t xml:space="preserve"> </w:t>
      </w:r>
      <w:r>
        <w:t>planteamiento de metas. Según el Informe N° D000012-2019-MIMP-OMEP-AGO, con fecha 25 de setiembre de 2019, el planteamiento de metas se elaboró bajo sobre una propuesta de metodología que fue socializada con el Equipo Técnico del PP0142, discutida en sesio</w:t>
      </w:r>
      <w:r>
        <w:t>nes de trabajo y posteriormente aprobadas mediante Acta</w:t>
      </w:r>
      <w:r>
        <w:rPr>
          <w:spacing w:val="-3"/>
        </w:rPr>
        <w:t xml:space="preserve"> </w:t>
      </w:r>
      <w:r>
        <w:t>N°07-2019-PP1042.</w:t>
      </w:r>
    </w:p>
    <w:p w:rsidR="00FD5C70" w:rsidRDefault="00F80410">
      <w:pPr>
        <w:pStyle w:val="Textoindependiente"/>
        <w:spacing w:before="120" w:line="276" w:lineRule="auto"/>
        <w:ind w:left="1488" w:right="1258"/>
        <w:jc w:val="both"/>
      </w:pPr>
      <w:r>
        <w:t>No obstante, en atención a lo estipulado por la Resolución Directoral N° 029-2019-EF/50.01, del MEF, con fecha 18 de octubre de 2019, que dispuso que las entidades del Gobierno Nacional y Gobiernos Regionales registren las metas multianuales de indicadores</w:t>
      </w:r>
      <w:r>
        <w:t xml:space="preserve"> de desempeño de los Programas presupuestales 2020-2021-2022 en aplicativo de módulo complementario, hasta el 11 de noviembre de 2019. Para lo cual, se llevaron a cabo reuniones de coordinación con el equipo técnico, resultando una actualización de las met</w:t>
      </w:r>
      <w:r>
        <w:t>as de los tres indicadores para el año 2019.</w:t>
      </w:r>
    </w:p>
    <w:p w:rsidR="00FD5C70" w:rsidRDefault="00F80410">
      <w:pPr>
        <w:pStyle w:val="Textoindependiente"/>
        <w:spacing w:before="121" w:line="276" w:lineRule="auto"/>
        <w:ind w:left="1488" w:right="1257"/>
        <w:jc w:val="both"/>
      </w:pPr>
      <w:r>
        <w:t>A</w:t>
      </w:r>
      <w:r>
        <w:rPr>
          <w:spacing w:val="-3"/>
        </w:rPr>
        <w:t xml:space="preserve"> </w:t>
      </w:r>
      <w:r>
        <w:t>continuación</w:t>
      </w:r>
      <w:r>
        <w:rPr>
          <w:spacing w:val="-2"/>
        </w:rPr>
        <w:t xml:space="preserve"> </w:t>
      </w:r>
      <w:r>
        <w:t>se</w:t>
      </w:r>
      <w:r>
        <w:rPr>
          <w:spacing w:val="-4"/>
        </w:rPr>
        <w:t xml:space="preserve"> </w:t>
      </w:r>
      <w:r>
        <w:t>presentan</w:t>
      </w:r>
      <w:r>
        <w:rPr>
          <w:spacing w:val="-1"/>
        </w:rPr>
        <w:t xml:space="preserve"> </w:t>
      </w:r>
      <w:r>
        <w:t>los</w:t>
      </w:r>
      <w:r>
        <w:rPr>
          <w:spacing w:val="-4"/>
        </w:rPr>
        <w:t xml:space="preserve"> </w:t>
      </w:r>
      <w:r>
        <w:t>resultados</w:t>
      </w:r>
      <w:r>
        <w:rPr>
          <w:spacing w:val="-4"/>
        </w:rPr>
        <w:t xml:space="preserve"> </w:t>
      </w:r>
      <w:r>
        <w:t>del</w:t>
      </w:r>
      <w:r>
        <w:rPr>
          <w:spacing w:val="-1"/>
        </w:rPr>
        <w:t xml:space="preserve"> </w:t>
      </w:r>
      <w:r>
        <w:t>cálculo</w:t>
      </w:r>
      <w:r>
        <w:rPr>
          <w:spacing w:val="-2"/>
        </w:rPr>
        <w:t xml:space="preserve"> </w:t>
      </w:r>
      <w:r>
        <w:t>anual</w:t>
      </w:r>
      <w:r>
        <w:rPr>
          <w:spacing w:val="-2"/>
        </w:rPr>
        <w:t xml:space="preserve"> </w:t>
      </w:r>
      <w:r>
        <w:t>acumulado</w:t>
      </w:r>
      <w:r>
        <w:rPr>
          <w:spacing w:val="-2"/>
        </w:rPr>
        <w:t xml:space="preserve"> </w:t>
      </w:r>
      <w:r>
        <w:t>de</w:t>
      </w:r>
      <w:r>
        <w:rPr>
          <w:spacing w:val="-2"/>
        </w:rPr>
        <w:t xml:space="preserve"> </w:t>
      </w:r>
      <w:r>
        <w:t>los</w:t>
      </w:r>
      <w:r>
        <w:rPr>
          <w:spacing w:val="-4"/>
        </w:rPr>
        <w:t xml:space="preserve"> </w:t>
      </w:r>
      <w:r>
        <w:t>tres</w:t>
      </w:r>
      <w:r>
        <w:rPr>
          <w:spacing w:val="-4"/>
        </w:rPr>
        <w:t xml:space="preserve"> </w:t>
      </w:r>
      <w:r>
        <w:t>indicadores</w:t>
      </w:r>
      <w:r>
        <w:rPr>
          <w:spacing w:val="-3"/>
        </w:rPr>
        <w:t xml:space="preserve"> </w:t>
      </w:r>
      <w:r>
        <w:t>de desempeño:</w:t>
      </w:r>
    </w:p>
    <w:p w:rsidR="00FD5C70" w:rsidRDefault="00FD5C70">
      <w:pPr>
        <w:spacing w:line="276" w:lineRule="auto"/>
        <w:jc w:val="both"/>
        <w:sectPr w:rsidR="00FD5C70">
          <w:pgSz w:w="11910" w:h="16840"/>
          <w:pgMar w:top="2040" w:right="440" w:bottom="1120" w:left="780" w:header="709" w:footer="938" w:gutter="0"/>
          <w:cols w:space="720"/>
        </w:sectPr>
      </w:pPr>
    </w:p>
    <w:p w:rsidR="00FD5C70" w:rsidRDefault="00F80410">
      <w:pPr>
        <w:pStyle w:val="Ttulo2"/>
        <w:spacing w:before="4"/>
        <w:ind w:firstLine="0"/>
      </w:pPr>
      <w:r>
        <w:lastRenderedPageBreak/>
        <w:t>Tabla 01: Indicadores de desempeño del PP0142 correspondiente al año fiscal 2019</w:t>
      </w:r>
    </w:p>
    <w:p w:rsidR="00FD5C70" w:rsidRDefault="00FD5C70">
      <w:pPr>
        <w:pStyle w:val="Textoindependiente"/>
        <w:spacing w:before="11"/>
        <w:rPr>
          <w:b/>
          <w:sz w:val="13"/>
        </w:rPr>
      </w:pPr>
    </w:p>
    <w:tbl>
      <w:tblPr>
        <w:tblStyle w:val="TableNormal"/>
        <w:tblW w:w="0" w:type="auto"/>
        <w:tblInd w:w="12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601"/>
        <w:gridCol w:w="1263"/>
        <w:gridCol w:w="1338"/>
        <w:gridCol w:w="1095"/>
        <w:gridCol w:w="761"/>
        <w:gridCol w:w="670"/>
        <w:gridCol w:w="756"/>
        <w:gridCol w:w="756"/>
        <w:gridCol w:w="757"/>
        <w:gridCol w:w="756"/>
        <w:gridCol w:w="1364"/>
      </w:tblGrid>
      <w:tr w:rsidR="00FD5C70">
        <w:trPr>
          <w:trHeight w:val="458"/>
        </w:trPr>
        <w:tc>
          <w:tcPr>
            <w:tcW w:w="601" w:type="dxa"/>
            <w:tcBorders>
              <w:top w:val="nil"/>
              <w:left w:val="nil"/>
              <w:bottom w:val="nil"/>
              <w:right w:val="nil"/>
            </w:tcBorders>
            <w:shd w:val="clear" w:color="auto" w:fill="000000"/>
          </w:tcPr>
          <w:p w:rsidR="00FD5C70" w:rsidRDefault="00F80410">
            <w:pPr>
              <w:pStyle w:val="TableParagraph"/>
              <w:spacing w:before="119"/>
              <w:ind w:left="91" w:right="86"/>
              <w:jc w:val="center"/>
              <w:rPr>
                <w:b/>
                <w:sz w:val="18"/>
              </w:rPr>
            </w:pPr>
            <w:r>
              <w:rPr>
                <w:b/>
                <w:color w:val="FFFFFF"/>
                <w:sz w:val="18"/>
              </w:rPr>
              <w:t>Ni</w:t>
            </w:r>
            <w:r>
              <w:rPr>
                <w:b/>
                <w:color w:val="FFFFFF"/>
                <w:sz w:val="18"/>
              </w:rPr>
              <w:t>vel</w:t>
            </w:r>
          </w:p>
        </w:tc>
        <w:tc>
          <w:tcPr>
            <w:tcW w:w="1263" w:type="dxa"/>
            <w:tcBorders>
              <w:top w:val="nil"/>
              <w:left w:val="nil"/>
              <w:bottom w:val="nil"/>
              <w:right w:val="nil"/>
            </w:tcBorders>
            <w:shd w:val="clear" w:color="auto" w:fill="000000"/>
          </w:tcPr>
          <w:p w:rsidR="00FD5C70" w:rsidRDefault="00F80410">
            <w:pPr>
              <w:pStyle w:val="TableParagraph"/>
              <w:spacing w:before="119"/>
              <w:ind w:left="112"/>
              <w:rPr>
                <w:b/>
                <w:sz w:val="18"/>
              </w:rPr>
            </w:pPr>
            <w:r>
              <w:rPr>
                <w:b/>
                <w:color w:val="FFFFFF"/>
                <w:sz w:val="18"/>
              </w:rPr>
              <w:t>Objetivo</w:t>
            </w:r>
          </w:p>
        </w:tc>
        <w:tc>
          <w:tcPr>
            <w:tcW w:w="1338" w:type="dxa"/>
            <w:tcBorders>
              <w:top w:val="nil"/>
              <w:left w:val="nil"/>
              <w:bottom w:val="nil"/>
              <w:right w:val="nil"/>
            </w:tcBorders>
            <w:shd w:val="clear" w:color="auto" w:fill="000000"/>
          </w:tcPr>
          <w:p w:rsidR="00FD5C70" w:rsidRDefault="00F80410">
            <w:pPr>
              <w:pStyle w:val="TableParagraph"/>
              <w:spacing w:before="119"/>
              <w:ind w:left="111"/>
              <w:rPr>
                <w:b/>
                <w:sz w:val="18"/>
              </w:rPr>
            </w:pPr>
            <w:r>
              <w:rPr>
                <w:b/>
                <w:color w:val="FFFFFF"/>
                <w:sz w:val="18"/>
              </w:rPr>
              <w:t>Indicador</w:t>
            </w:r>
          </w:p>
        </w:tc>
        <w:tc>
          <w:tcPr>
            <w:tcW w:w="1095" w:type="dxa"/>
            <w:tcBorders>
              <w:top w:val="nil"/>
              <w:left w:val="nil"/>
              <w:bottom w:val="nil"/>
              <w:right w:val="nil"/>
            </w:tcBorders>
            <w:shd w:val="clear" w:color="auto" w:fill="000000"/>
          </w:tcPr>
          <w:p w:rsidR="00FD5C70" w:rsidRDefault="00F80410">
            <w:pPr>
              <w:pStyle w:val="TableParagraph"/>
              <w:tabs>
                <w:tab w:val="left" w:pos="799"/>
              </w:tabs>
              <w:spacing w:before="5" w:line="218" w:lineRule="exact"/>
              <w:ind w:left="111" w:right="106"/>
              <w:rPr>
                <w:b/>
                <w:sz w:val="18"/>
              </w:rPr>
            </w:pPr>
            <w:r>
              <w:rPr>
                <w:b/>
                <w:color w:val="FFFFFF"/>
                <w:sz w:val="18"/>
              </w:rPr>
              <w:t>Tipo</w:t>
            </w:r>
            <w:r>
              <w:rPr>
                <w:b/>
                <w:color w:val="FFFFFF"/>
                <w:sz w:val="18"/>
              </w:rPr>
              <w:tab/>
            </w:r>
            <w:r>
              <w:rPr>
                <w:b/>
                <w:color w:val="FFFFFF"/>
                <w:spacing w:val="-10"/>
                <w:sz w:val="18"/>
              </w:rPr>
              <w:t xml:space="preserve">de </w:t>
            </w:r>
            <w:r>
              <w:rPr>
                <w:b/>
                <w:color w:val="FFFFFF"/>
                <w:sz w:val="18"/>
              </w:rPr>
              <w:t>indicador</w:t>
            </w:r>
          </w:p>
        </w:tc>
        <w:tc>
          <w:tcPr>
            <w:tcW w:w="761" w:type="dxa"/>
            <w:tcBorders>
              <w:top w:val="nil"/>
              <w:left w:val="nil"/>
              <w:bottom w:val="nil"/>
              <w:right w:val="nil"/>
            </w:tcBorders>
            <w:shd w:val="clear" w:color="auto" w:fill="000000"/>
          </w:tcPr>
          <w:p w:rsidR="00FD5C70" w:rsidRDefault="00F80410">
            <w:pPr>
              <w:pStyle w:val="TableParagraph"/>
              <w:spacing w:before="5" w:line="218" w:lineRule="exact"/>
              <w:ind w:left="110" w:right="230"/>
              <w:rPr>
                <w:b/>
                <w:sz w:val="18"/>
              </w:rPr>
            </w:pPr>
            <w:r>
              <w:rPr>
                <w:b/>
                <w:color w:val="FFFFFF"/>
                <w:sz w:val="18"/>
              </w:rPr>
              <w:t>Valor 2018</w:t>
            </w:r>
          </w:p>
        </w:tc>
        <w:tc>
          <w:tcPr>
            <w:tcW w:w="670" w:type="dxa"/>
            <w:tcBorders>
              <w:top w:val="nil"/>
              <w:left w:val="nil"/>
              <w:bottom w:val="nil"/>
              <w:right w:val="nil"/>
            </w:tcBorders>
            <w:shd w:val="clear" w:color="auto" w:fill="000000"/>
          </w:tcPr>
          <w:p w:rsidR="00FD5C70" w:rsidRDefault="00F80410">
            <w:pPr>
              <w:pStyle w:val="TableParagraph"/>
              <w:spacing w:before="5" w:line="218" w:lineRule="exact"/>
              <w:ind w:left="110" w:right="139"/>
              <w:rPr>
                <w:b/>
                <w:sz w:val="18"/>
              </w:rPr>
            </w:pPr>
            <w:r>
              <w:rPr>
                <w:b/>
                <w:color w:val="FFFFFF"/>
                <w:sz w:val="18"/>
              </w:rPr>
              <w:t>Valor 2019</w:t>
            </w:r>
          </w:p>
        </w:tc>
        <w:tc>
          <w:tcPr>
            <w:tcW w:w="756" w:type="dxa"/>
            <w:tcBorders>
              <w:top w:val="nil"/>
              <w:left w:val="nil"/>
              <w:bottom w:val="nil"/>
              <w:right w:val="nil"/>
            </w:tcBorders>
            <w:shd w:val="clear" w:color="auto" w:fill="000000"/>
          </w:tcPr>
          <w:p w:rsidR="00FD5C70" w:rsidRDefault="00F80410">
            <w:pPr>
              <w:pStyle w:val="TableParagraph"/>
              <w:spacing w:before="5" w:line="218" w:lineRule="exact"/>
              <w:ind w:left="110" w:right="226"/>
              <w:rPr>
                <w:b/>
                <w:sz w:val="18"/>
              </w:rPr>
            </w:pPr>
            <w:r>
              <w:rPr>
                <w:b/>
                <w:color w:val="FFFFFF"/>
                <w:sz w:val="18"/>
              </w:rPr>
              <w:t>Meta 2019</w:t>
            </w:r>
          </w:p>
        </w:tc>
        <w:tc>
          <w:tcPr>
            <w:tcW w:w="756" w:type="dxa"/>
            <w:tcBorders>
              <w:top w:val="nil"/>
              <w:left w:val="nil"/>
              <w:bottom w:val="nil"/>
              <w:right w:val="nil"/>
            </w:tcBorders>
            <w:shd w:val="clear" w:color="auto" w:fill="000000"/>
          </w:tcPr>
          <w:p w:rsidR="00FD5C70" w:rsidRDefault="00F80410">
            <w:pPr>
              <w:pStyle w:val="TableParagraph"/>
              <w:spacing w:before="5" w:line="218" w:lineRule="exact"/>
              <w:ind w:left="110" w:right="226"/>
              <w:rPr>
                <w:b/>
                <w:sz w:val="18"/>
              </w:rPr>
            </w:pPr>
            <w:r>
              <w:rPr>
                <w:b/>
                <w:color w:val="FFFFFF"/>
                <w:sz w:val="18"/>
              </w:rPr>
              <w:t>Meta 2020</w:t>
            </w:r>
          </w:p>
        </w:tc>
        <w:tc>
          <w:tcPr>
            <w:tcW w:w="757" w:type="dxa"/>
            <w:tcBorders>
              <w:top w:val="nil"/>
              <w:left w:val="nil"/>
              <w:bottom w:val="nil"/>
              <w:right w:val="nil"/>
            </w:tcBorders>
            <w:shd w:val="clear" w:color="auto" w:fill="000000"/>
          </w:tcPr>
          <w:p w:rsidR="00FD5C70" w:rsidRDefault="00F80410">
            <w:pPr>
              <w:pStyle w:val="TableParagraph"/>
              <w:spacing w:before="5" w:line="218" w:lineRule="exact"/>
              <w:ind w:left="110" w:right="227"/>
              <w:rPr>
                <w:b/>
                <w:sz w:val="18"/>
              </w:rPr>
            </w:pPr>
            <w:r>
              <w:rPr>
                <w:b/>
                <w:color w:val="FFFFFF"/>
                <w:sz w:val="18"/>
              </w:rPr>
              <w:t>Meta 2021</w:t>
            </w:r>
          </w:p>
        </w:tc>
        <w:tc>
          <w:tcPr>
            <w:tcW w:w="756" w:type="dxa"/>
            <w:tcBorders>
              <w:top w:val="nil"/>
              <w:left w:val="nil"/>
              <w:bottom w:val="nil"/>
              <w:right w:val="nil"/>
            </w:tcBorders>
            <w:shd w:val="clear" w:color="auto" w:fill="000000"/>
          </w:tcPr>
          <w:p w:rsidR="00FD5C70" w:rsidRDefault="00F80410">
            <w:pPr>
              <w:pStyle w:val="TableParagraph"/>
              <w:spacing w:before="5" w:line="218" w:lineRule="exact"/>
              <w:ind w:left="110" w:right="226"/>
              <w:rPr>
                <w:b/>
                <w:sz w:val="18"/>
              </w:rPr>
            </w:pPr>
            <w:r>
              <w:rPr>
                <w:b/>
                <w:color w:val="FFFFFF"/>
                <w:sz w:val="18"/>
              </w:rPr>
              <w:t>Meta 2022</w:t>
            </w:r>
          </w:p>
        </w:tc>
        <w:tc>
          <w:tcPr>
            <w:tcW w:w="1364" w:type="dxa"/>
            <w:tcBorders>
              <w:top w:val="nil"/>
              <w:left w:val="nil"/>
              <w:bottom w:val="nil"/>
              <w:right w:val="nil"/>
            </w:tcBorders>
            <w:shd w:val="clear" w:color="auto" w:fill="000000"/>
          </w:tcPr>
          <w:p w:rsidR="00FD5C70" w:rsidRDefault="00F80410">
            <w:pPr>
              <w:pStyle w:val="TableParagraph"/>
              <w:tabs>
                <w:tab w:val="left" w:pos="1069"/>
              </w:tabs>
              <w:spacing w:before="5" w:line="218" w:lineRule="exact"/>
              <w:ind w:left="110" w:right="107"/>
              <w:rPr>
                <w:b/>
                <w:sz w:val="18"/>
              </w:rPr>
            </w:pPr>
            <w:r>
              <w:rPr>
                <w:b/>
                <w:color w:val="FFFFFF"/>
                <w:sz w:val="18"/>
              </w:rPr>
              <w:t>Fuente</w:t>
            </w:r>
            <w:r>
              <w:rPr>
                <w:b/>
                <w:color w:val="FFFFFF"/>
                <w:sz w:val="18"/>
              </w:rPr>
              <w:tab/>
            </w:r>
            <w:r>
              <w:rPr>
                <w:b/>
                <w:color w:val="FFFFFF"/>
                <w:spacing w:val="-11"/>
                <w:sz w:val="18"/>
              </w:rPr>
              <w:t xml:space="preserve">de </w:t>
            </w:r>
            <w:r>
              <w:rPr>
                <w:b/>
                <w:color w:val="FFFFFF"/>
                <w:sz w:val="18"/>
              </w:rPr>
              <w:t>información</w:t>
            </w:r>
          </w:p>
        </w:tc>
      </w:tr>
      <w:tr w:rsidR="00FD5C70">
        <w:trPr>
          <w:trHeight w:val="1317"/>
        </w:trPr>
        <w:tc>
          <w:tcPr>
            <w:tcW w:w="601" w:type="dxa"/>
            <w:tcBorders>
              <w:top w:val="nil"/>
            </w:tcBorders>
          </w:tcPr>
          <w:p w:rsidR="00FD5C70" w:rsidRDefault="00FD5C70">
            <w:pPr>
              <w:pStyle w:val="TableParagraph"/>
              <w:rPr>
                <w:b/>
                <w:sz w:val="18"/>
              </w:rPr>
            </w:pPr>
          </w:p>
          <w:p w:rsidR="00FD5C70" w:rsidRDefault="00FD5C70">
            <w:pPr>
              <w:pStyle w:val="TableParagraph"/>
              <w:spacing w:before="11"/>
              <w:rPr>
                <w:b/>
                <w:sz w:val="26"/>
              </w:rPr>
            </w:pPr>
          </w:p>
          <w:p w:rsidR="00FD5C70" w:rsidRDefault="00F80410">
            <w:pPr>
              <w:pStyle w:val="TableParagraph"/>
              <w:ind w:left="88" w:right="272"/>
              <w:jc w:val="center"/>
              <w:rPr>
                <w:b/>
                <w:sz w:val="18"/>
              </w:rPr>
            </w:pPr>
            <w:r>
              <w:rPr>
                <w:b/>
                <w:sz w:val="18"/>
              </w:rPr>
              <w:t>RE</w:t>
            </w:r>
          </w:p>
        </w:tc>
        <w:tc>
          <w:tcPr>
            <w:tcW w:w="1263" w:type="dxa"/>
            <w:tcBorders>
              <w:top w:val="nil"/>
            </w:tcBorders>
          </w:tcPr>
          <w:p w:rsidR="00FD5C70" w:rsidRDefault="00F80410">
            <w:pPr>
              <w:pStyle w:val="TableParagraph"/>
              <w:tabs>
                <w:tab w:val="left" w:pos="1069"/>
              </w:tabs>
              <w:ind w:left="107" w:right="94"/>
              <w:rPr>
                <w:sz w:val="18"/>
              </w:rPr>
            </w:pPr>
            <w:r>
              <w:rPr>
                <w:sz w:val="18"/>
              </w:rPr>
              <w:t xml:space="preserve">Personas Adultas Mayores </w:t>
            </w:r>
            <w:r>
              <w:rPr>
                <w:spacing w:val="-5"/>
                <w:sz w:val="18"/>
              </w:rPr>
              <w:t xml:space="preserve">con </w:t>
            </w:r>
            <w:r>
              <w:rPr>
                <w:sz w:val="18"/>
              </w:rPr>
              <w:t>acceso</w:t>
            </w:r>
            <w:r>
              <w:rPr>
                <w:sz w:val="18"/>
              </w:rPr>
              <w:tab/>
            </w:r>
            <w:r>
              <w:rPr>
                <w:spacing w:val="-17"/>
                <w:sz w:val="18"/>
              </w:rPr>
              <w:t xml:space="preserve">a </w:t>
            </w:r>
            <w:r>
              <w:rPr>
                <w:sz w:val="18"/>
              </w:rPr>
              <w:t>servicios</w:t>
            </w:r>
          </w:p>
          <w:p w:rsidR="00FD5C70" w:rsidRDefault="00F80410">
            <w:pPr>
              <w:pStyle w:val="TableParagraph"/>
              <w:spacing w:line="199" w:lineRule="exact"/>
              <w:ind w:left="107"/>
              <w:rPr>
                <w:sz w:val="18"/>
              </w:rPr>
            </w:pPr>
            <w:r>
              <w:rPr>
                <w:sz w:val="18"/>
              </w:rPr>
              <w:t>especializados</w:t>
            </w:r>
          </w:p>
        </w:tc>
        <w:tc>
          <w:tcPr>
            <w:tcW w:w="1338" w:type="dxa"/>
            <w:tcBorders>
              <w:top w:val="nil"/>
            </w:tcBorders>
          </w:tcPr>
          <w:p w:rsidR="00FD5C70" w:rsidRDefault="00F80410">
            <w:pPr>
              <w:pStyle w:val="TableParagraph"/>
              <w:tabs>
                <w:tab w:val="left" w:pos="943"/>
              </w:tabs>
              <w:spacing w:before="109"/>
              <w:ind w:left="106" w:right="99"/>
              <w:rPr>
                <w:b/>
                <w:sz w:val="18"/>
              </w:rPr>
            </w:pPr>
            <w:r>
              <w:rPr>
                <w:b/>
                <w:sz w:val="18"/>
              </w:rPr>
              <w:t xml:space="preserve">Porcentaje </w:t>
            </w:r>
            <w:r>
              <w:rPr>
                <w:b/>
                <w:spacing w:val="-8"/>
                <w:sz w:val="18"/>
              </w:rPr>
              <w:t xml:space="preserve">de </w:t>
            </w:r>
            <w:r>
              <w:rPr>
                <w:b/>
                <w:sz w:val="18"/>
              </w:rPr>
              <w:t>PAM</w:t>
            </w:r>
            <w:r>
              <w:rPr>
                <w:b/>
                <w:sz w:val="18"/>
              </w:rPr>
              <w:tab/>
            </w:r>
            <w:r>
              <w:rPr>
                <w:b/>
                <w:spacing w:val="-7"/>
                <w:sz w:val="18"/>
              </w:rPr>
              <w:t xml:space="preserve">que </w:t>
            </w:r>
            <w:r>
              <w:rPr>
                <w:b/>
                <w:sz w:val="18"/>
              </w:rPr>
              <w:t xml:space="preserve">reciben servicios </w:t>
            </w:r>
            <w:r>
              <w:rPr>
                <w:b/>
                <w:spacing w:val="-1"/>
                <w:sz w:val="18"/>
              </w:rPr>
              <w:t>especializados.</w:t>
            </w:r>
          </w:p>
        </w:tc>
        <w:tc>
          <w:tcPr>
            <w:tcW w:w="1095" w:type="dxa"/>
            <w:tcBorders>
              <w:top w:val="nil"/>
            </w:tcBorders>
          </w:tcPr>
          <w:p w:rsidR="00FD5C70" w:rsidRDefault="00FD5C70">
            <w:pPr>
              <w:pStyle w:val="TableParagraph"/>
              <w:rPr>
                <w:b/>
                <w:sz w:val="18"/>
              </w:rPr>
            </w:pPr>
          </w:p>
          <w:p w:rsidR="00FD5C70" w:rsidRDefault="00FD5C70">
            <w:pPr>
              <w:pStyle w:val="TableParagraph"/>
              <w:spacing w:before="11"/>
              <w:rPr>
                <w:b/>
                <w:sz w:val="26"/>
              </w:rPr>
            </w:pPr>
          </w:p>
          <w:p w:rsidR="00FD5C70" w:rsidRDefault="00F80410">
            <w:pPr>
              <w:pStyle w:val="TableParagraph"/>
              <w:ind w:right="102"/>
              <w:jc w:val="right"/>
              <w:rPr>
                <w:sz w:val="18"/>
              </w:rPr>
            </w:pPr>
            <w:r>
              <w:rPr>
                <w:sz w:val="18"/>
              </w:rPr>
              <w:t>Desempeño</w:t>
            </w:r>
          </w:p>
        </w:tc>
        <w:tc>
          <w:tcPr>
            <w:tcW w:w="761" w:type="dxa"/>
            <w:tcBorders>
              <w:top w:val="nil"/>
            </w:tcBorders>
            <w:shd w:val="clear" w:color="auto" w:fill="EAF0DD"/>
          </w:tcPr>
          <w:p w:rsidR="00FD5C70" w:rsidRDefault="00FD5C70">
            <w:pPr>
              <w:pStyle w:val="TableParagraph"/>
              <w:rPr>
                <w:b/>
                <w:sz w:val="18"/>
              </w:rPr>
            </w:pPr>
          </w:p>
          <w:p w:rsidR="00FD5C70" w:rsidRDefault="00FD5C70">
            <w:pPr>
              <w:pStyle w:val="TableParagraph"/>
              <w:spacing w:before="11"/>
              <w:rPr>
                <w:b/>
                <w:sz w:val="26"/>
              </w:rPr>
            </w:pPr>
          </w:p>
          <w:p w:rsidR="00FD5C70" w:rsidRDefault="00F80410">
            <w:pPr>
              <w:pStyle w:val="TableParagraph"/>
              <w:ind w:left="85" w:right="169"/>
              <w:jc w:val="center"/>
              <w:rPr>
                <w:b/>
                <w:sz w:val="18"/>
              </w:rPr>
            </w:pPr>
            <w:r>
              <w:rPr>
                <w:b/>
                <w:sz w:val="18"/>
              </w:rPr>
              <w:t>0.22%</w:t>
            </w:r>
          </w:p>
        </w:tc>
        <w:tc>
          <w:tcPr>
            <w:tcW w:w="670" w:type="dxa"/>
            <w:tcBorders>
              <w:top w:val="nil"/>
            </w:tcBorders>
            <w:shd w:val="clear" w:color="auto" w:fill="EAF0DD"/>
          </w:tcPr>
          <w:p w:rsidR="00FD5C70" w:rsidRDefault="00FD5C70">
            <w:pPr>
              <w:pStyle w:val="TableParagraph"/>
              <w:rPr>
                <w:b/>
                <w:sz w:val="18"/>
              </w:rPr>
            </w:pPr>
          </w:p>
          <w:p w:rsidR="00FD5C70" w:rsidRDefault="00FD5C70">
            <w:pPr>
              <w:pStyle w:val="TableParagraph"/>
              <w:spacing w:before="11"/>
              <w:rPr>
                <w:b/>
                <w:sz w:val="26"/>
              </w:rPr>
            </w:pPr>
          </w:p>
          <w:p w:rsidR="00FD5C70" w:rsidRDefault="00F80410">
            <w:pPr>
              <w:pStyle w:val="TableParagraph"/>
              <w:ind w:left="105"/>
              <w:rPr>
                <w:b/>
                <w:sz w:val="18"/>
              </w:rPr>
            </w:pPr>
            <w:r>
              <w:rPr>
                <w:b/>
                <w:sz w:val="18"/>
              </w:rPr>
              <w:t>0.68%</w:t>
            </w:r>
          </w:p>
        </w:tc>
        <w:tc>
          <w:tcPr>
            <w:tcW w:w="756" w:type="dxa"/>
            <w:tcBorders>
              <w:top w:val="nil"/>
            </w:tcBorders>
            <w:shd w:val="clear" w:color="auto" w:fill="F8EBEB"/>
          </w:tcPr>
          <w:p w:rsidR="00FD5C70" w:rsidRDefault="00FD5C70">
            <w:pPr>
              <w:pStyle w:val="TableParagraph"/>
              <w:rPr>
                <w:b/>
                <w:sz w:val="18"/>
              </w:rPr>
            </w:pPr>
          </w:p>
          <w:p w:rsidR="00FD5C70" w:rsidRDefault="00FD5C70">
            <w:pPr>
              <w:pStyle w:val="TableParagraph"/>
              <w:spacing w:before="11"/>
              <w:rPr>
                <w:b/>
                <w:sz w:val="26"/>
              </w:rPr>
            </w:pPr>
          </w:p>
          <w:p w:rsidR="00FD5C70" w:rsidRDefault="00F80410">
            <w:pPr>
              <w:pStyle w:val="TableParagraph"/>
              <w:ind w:left="105"/>
              <w:rPr>
                <w:sz w:val="18"/>
              </w:rPr>
            </w:pPr>
            <w:r>
              <w:rPr>
                <w:sz w:val="18"/>
              </w:rPr>
              <w:t>1.46%</w:t>
            </w:r>
          </w:p>
        </w:tc>
        <w:tc>
          <w:tcPr>
            <w:tcW w:w="756" w:type="dxa"/>
            <w:tcBorders>
              <w:top w:val="nil"/>
            </w:tcBorders>
            <w:shd w:val="clear" w:color="auto" w:fill="F8EBEB"/>
          </w:tcPr>
          <w:p w:rsidR="00FD5C70" w:rsidRDefault="00FD5C70">
            <w:pPr>
              <w:pStyle w:val="TableParagraph"/>
              <w:rPr>
                <w:b/>
                <w:sz w:val="18"/>
              </w:rPr>
            </w:pPr>
          </w:p>
          <w:p w:rsidR="00FD5C70" w:rsidRDefault="00FD5C70">
            <w:pPr>
              <w:pStyle w:val="TableParagraph"/>
              <w:spacing w:before="11"/>
              <w:rPr>
                <w:b/>
                <w:sz w:val="26"/>
              </w:rPr>
            </w:pPr>
          </w:p>
          <w:p w:rsidR="00FD5C70" w:rsidRDefault="00F80410">
            <w:pPr>
              <w:pStyle w:val="TableParagraph"/>
              <w:ind w:left="105"/>
              <w:rPr>
                <w:sz w:val="18"/>
              </w:rPr>
            </w:pPr>
            <w:r>
              <w:rPr>
                <w:sz w:val="18"/>
              </w:rPr>
              <w:t>6.31%</w:t>
            </w:r>
          </w:p>
        </w:tc>
        <w:tc>
          <w:tcPr>
            <w:tcW w:w="757" w:type="dxa"/>
            <w:tcBorders>
              <w:top w:val="nil"/>
            </w:tcBorders>
            <w:shd w:val="clear" w:color="auto" w:fill="F8EBEB"/>
          </w:tcPr>
          <w:p w:rsidR="00FD5C70" w:rsidRDefault="00FD5C70">
            <w:pPr>
              <w:pStyle w:val="TableParagraph"/>
              <w:rPr>
                <w:b/>
                <w:sz w:val="18"/>
              </w:rPr>
            </w:pPr>
          </w:p>
          <w:p w:rsidR="00FD5C70" w:rsidRDefault="00FD5C70">
            <w:pPr>
              <w:pStyle w:val="TableParagraph"/>
              <w:spacing w:before="11"/>
              <w:rPr>
                <w:b/>
                <w:sz w:val="26"/>
              </w:rPr>
            </w:pPr>
          </w:p>
          <w:p w:rsidR="00FD5C70" w:rsidRDefault="00F80410">
            <w:pPr>
              <w:pStyle w:val="TableParagraph"/>
              <w:ind w:left="105"/>
              <w:rPr>
                <w:sz w:val="18"/>
              </w:rPr>
            </w:pPr>
            <w:r>
              <w:rPr>
                <w:sz w:val="18"/>
              </w:rPr>
              <w:t>8.23%</w:t>
            </w:r>
          </w:p>
        </w:tc>
        <w:tc>
          <w:tcPr>
            <w:tcW w:w="756" w:type="dxa"/>
            <w:tcBorders>
              <w:top w:val="nil"/>
            </w:tcBorders>
            <w:shd w:val="clear" w:color="auto" w:fill="F8EBEB"/>
          </w:tcPr>
          <w:p w:rsidR="00FD5C70" w:rsidRDefault="00FD5C70">
            <w:pPr>
              <w:pStyle w:val="TableParagraph"/>
              <w:rPr>
                <w:b/>
                <w:sz w:val="18"/>
              </w:rPr>
            </w:pPr>
          </w:p>
          <w:p w:rsidR="00FD5C70" w:rsidRDefault="00FD5C70">
            <w:pPr>
              <w:pStyle w:val="TableParagraph"/>
              <w:spacing w:before="11"/>
              <w:rPr>
                <w:b/>
                <w:sz w:val="26"/>
              </w:rPr>
            </w:pPr>
          </w:p>
          <w:p w:rsidR="00FD5C70" w:rsidRDefault="00F80410">
            <w:pPr>
              <w:pStyle w:val="TableParagraph"/>
              <w:ind w:left="105"/>
              <w:rPr>
                <w:sz w:val="18"/>
              </w:rPr>
            </w:pPr>
            <w:r>
              <w:rPr>
                <w:sz w:val="18"/>
              </w:rPr>
              <w:t>10.08%</w:t>
            </w:r>
          </w:p>
        </w:tc>
        <w:tc>
          <w:tcPr>
            <w:tcW w:w="1364" w:type="dxa"/>
            <w:tcBorders>
              <w:top w:val="nil"/>
            </w:tcBorders>
          </w:tcPr>
          <w:p w:rsidR="00FD5C70" w:rsidRDefault="00F80410">
            <w:pPr>
              <w:pStyle w:val="TableParagraph"/>
              <w:tabs>
                <w:tab w:val="left" w:pos="1170"/>
              </w:tabs>
              <w:ind w:left="105" w:right="100"/>
              <w:rPr>
                <w:sz w:val="18"/>
              </w:rPr>
            </w:pPr>
            <w:r>
              <w:rPr>
                <w:sz w:val="18"/>
              </w:rPr>
              <w:t xml:space="preserve">Registros </w:t>
            </w:r>
            <w:r>
              <w:rPr>
                <w:spacing w:val="-1"/>
                <w:sz w:val="18"/>
              </w:rPr>
              <w:t xml:space="preserve">Administrativos </w:t>
            </w:r>
            <w:r>
              <w:rPr>
                <w:sz w:val="18"/>
              </w:rPr>
              <w:t xml:space="preserve">de la (DIPAM) </w:t>
            </w:r>
            <w:r>
              <w:rPr>
                <w:spacing w:val="-11"/>
                <w:sz w:val="18"/>
              </w:rPr>
              <w:t xml:space="preserve">/ </w:t>
            </w:r>
            <w:r>
              <w:rPr>
                <w:sz w:val="18"/>
              </w:rPr>
              <w:t>(DGFC)</w:t>
            </w:r>
            <w:r>
              <w:rPr>
                <w:sz w:val="18"/>
              </w:rPr>
              <w:tab/>
            </w:r>
            <w:r>
              <w:rPr>
                <w:spacing w:val="-18"/>
                <w:sz w:val="18"/>
              </w:rPr>
              <w:t>y</w:t>
            </w:r>
          </w:p>
          <w:p w:rsidR="00FD5C70" w:rsidRDefault="00F80410">
            <w:pPr>
              <w:pStyle w:val="TableParagraph"/>
              <w:spacing w:line="219" w:lineRule="exact"/>
              <w:ind w:left="105"/>
              <w:rPr>
                <w:sz w:val="18"/>
              </w:rPr>
            </w:pPr>
            <w:r>
              <w:rPr>
                <w:sz w:val="18"/>
              </w:rPr>
              <w:t>Programa</w:t>
            </w:r>
          </w:p>
          <w:p w:rsidR="00FD5C70" w:rsidRDefault="00F80410">
            <w:pPr>
              <w:pStyle w:val="TableParagraph"/>
              <w:spacing w:line="199" w:lineRule="exact"/>
              <w:ind w:left="105"/>
              <w:rPr>
                <w:sz w:val="18"/>
              </w:rPr>
            </w:pPr>
            <w:r>
              <w:rPr>
                <w:sz w:val="18"/>
              </w:rPr>
              <w:t>INABIF</w:t>
            </w:r>
          </w:p>
        </w:tc>
      </w:tr>
      <w:tr w:rsidR="00FD5C70">
        <w:trPr>
          <w:trHeight w:val="2198"/>
        </w:trPr>
        <w:tc>
          <w:tcPr>
            <w:tcW w:w="601" w:type="dxa"/>
          </w:tcPr>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80410">
            <w:pPr>
              <w:pStyle w:val="TableParagraph"/>
              <w:spacing w:before="111"/>
              <w:ind w:left="88" w:right="182"/>
              <w:jc w:val="center"/>
              <w:rPr>
                <w:b/>
                <w:sz w:val="18"/>
              </w:rPr>
            </w:pPr>
            <w:r>
              <w:rPr>
                <w:b/>
                <w:sz w:val="18"/>
              </w:rPr>
              <w:t>P01</w:t>
            </w:r>
          </w:p>
        </w:tc>
        <w:tc>
          <w:tcPr>
            <w:tcW w:w="1263" w:type="dxa"/>
          </w:tcPr>
          <w:p w:rsidR="00FD5C70" w:rsidRDefault="00F80410">
            <w:pPr>
              <w:pStyle w:val="TableParagraph"/>
              <w:tabs>
                <w:tab w:val="left" w:pos="1069"/>
              </w:tabs>
              <w:spacing w:before="1"/>
              <w:ind w:left="107" w:right="95"/>
              <w:rPr>
                <w:sz w:val="18"/>
              </w:rPr>
            </w:pPr>
            <w:r>
              <w:rPr>
                <w:sz w:val="18"/>
              </w:rPr>
              <w:t>Familiares</w:t>
            </w:r>
            <w:r>
              <w:rPr>
                <w:sz w:val="18"/>
              </w:rPr>
              <w:tab/>
            </w:r>
            <w:r>
              <w:rPr>
                <w:spacing w:val="-15"/>
                <w:sz w:val="18"/>
              </w:rPr>
              <w:t xml:space="preserve">y </w:t>
            </w:r>
            <w:r>
              <w:rPr>
                <w:sz w:val="18"/>
              </w:rPr>
              <w:t xml:space="preserve">cuidadores con capacidades fortalecidas en el </w:t>
            </w:r>
            <w:r>
              <w:rPr>
                <w:spacing w:val="-5"/>
                <w:sz w:val="18"/>
              </w:rPr>
              <w:t xml:space="preserve">buen </w:t>
            </w:r>
            <w:r>
              <w:rPr>
                <w:sz w:val="18"/>
              </w:rPr>
              <w:t>trato</w:t>
            </w:r>
            <w:r>
              <w:rPr>
                <w:sz w:val="18"/>
              </w:rPr>
              <w:tab/>
            </w:r>
            <w:r>
              <w:rPr>
                <w:spacing w:val="-18"/>
                <w:sz w:val="18"/>
              </w:rPr>
              <w:t>a</w:t>
            </w:r>
          </w:p>
          <w:p w:rsidR="00FD5C70" w:rsidRDefault="00F80410">
            <w:pPr>
              <w:pStyle w:val="TableParagraph"/>
              <w:ind w:left="107" w:right="464"/>
              <w:rPr>
                <w:sz w:val="18"/>
              </w:rPr>
            </w:pPr>
            <w:r>
              <w:rPr>
                <w:sz w:val="18"/>
              </w:rPr>
              <w:t>Personas Adultos</w:t>
            </w:r>
          </w:p>
          <w:p w:rsidR="00FD5C70" w:rsidRDefault="00F80410">
            <w:pPr>
              <w:pStyle w:val="TableParagraph"/>
              <w:spacing w:before="1" w:line="199" w:lineRule="exact"/>
              <w:ind w:left="107"/>
              <w:rPr>
                <w:sz w:val="18"/>
              </w:rPr>
            </w:pPr>
            <w:r>
              <w:rPr>
                <w:sz w:val="18"/>
              </w:rPr>
              <w:t>Mayores</w:t>
            </w:r>
          </w:p>
        </w:tc>
        <w:tc>
          <w:tcPr>
            <w:tcW w:w="1338" w:type="dxa"/>
          </w:tcPr>
          <w:p w:rsidR="00FD5C70" w:rsidRDefault="00FD5C70">
            <w:pPr>
              <w:pStyle w:val="TableParagraph"/>
              <w:spacing w:before="12"/>
              <w:rPr>
                <w:b/>
                <w:sz w:val="17"/>
              </w:rPr>
            </w:pPr>
          </w:p>
          <w:p w:rsidR="00FD5C70" w:rsidRDefault="00F80410">
            <w:pPr>
              <w:pStyle w:val="TableParagraph"/>
              <w:tabs>
                <w:tab w:val="left" w:pos="1095"/>
                <w:tab w:val="left" w:pos="1140"/>
              </w:tabs>
              <w:ind w:left="106" w:right="98"/>
              <w:rPr>
                <w:b/>
                <w:sz w:val="18"/>
              </w:rPr>
            </w:pPr>
            <w:r>
              <w:rPr>
                <w:b/>
                <w:sz w:val="18"/>
              </w:rPr>
              <w:t xml:space="preserve">Porcentaje </w:t>
            </w:r>
            <w:r>
              <w:rPr>
                <w:b/>
                <w:spacing w:val="-8"/>
                <w:sz w:val="18"/>
              </w:rPr>
              <w:t xml:space="preserve">de </w:t>
            </w:r>
            <w:r>
              <w:rPr>
                <w:b/>
                <w:sz w:val="18"/>
              </w:rPr>
              <w:t>familiares</w:t>
            </w:r>
            <w:r>
              <w:rPr>
                <w:b/>
                <w:sz w:val="18"/>
              </w:rPr>
              <w:tab/>
            </w:r>
            <w:r>
              <w:rPr>
                <w:b/>
                <w:sz w:val="18"/>
              </w:rPr>
              <w:tab/>
            </w:r>
            <w:r>
              <w:rPr>
                <w:b/>
                <w:spacing w:val="-16"/>
                <w:sz w:val="18"/>
              </w:rPr>
              <w:t xml:space="preserve">y </w:t>
            </w:r>
            <w:r>
              <w:rPr>
                <w:b/>
                <w:sz w:val="18"/>
              </w:rPr>
              <w:t xml:space="preserve">cuidadores </w:t>
            </w:r>
            <w:r>
              <w:rPr>
                <w:b/>
                <w:spacing w:val="-5"/>
                <w:sz w:val="18"/>
              </w:rPr>
              <w:t xml:space="preserve">con </w:t>
            </w:r>
            <w:r>
              <w:rPr>
                <w:b/>
                <w:sz w:val="18"/>
              </w:rPr>
              <w:t>competencias fortalecidas para</w:t>
            </w:r>
            <w:r>
              <w:rPr>
                <w:b/>
                <w:sz w:val="18"/>
              </w:rPr>
              <w:tab/>
            </w:r>
            <w:r>
              <w:rPr>
                <w:b/>
                <w:spacing w:val="-10"/>
                <w:sz w:val="18"/>
              </w:rPr>
              <w:t>la</w:t>
            </w:r>
          </w:p>
          <w:p w:rsidR="00FD5C70" w:rsidRDefault="00F80410">
            <w:pPr>
              <w:pStyle w:val="TableParagraph"/>
              <w:tabs>
                <w:tab w:val="left" w:pos="1037"/>
              </w:tabs>
              <w:ind w:left="106" w:right="101"/>
              <w:rPr>
                <w:b/>
                <w:sz w:val="18"/>
              </w:rPr>
            </w:pPr>
            <w:r>
              <w:rPr>
                <w:b/>
                <w:sz w:val="18"/>
              </w:rPr>
              <w:t>atención</w:t>
            </w:r>
            <w:r>
              <w:rPr>
                <w:b/>
                <w:sz w:val="18"/>
              </w:rPr>
              <w:tab/>
            </w:r>
            <w:r>
              <w:rPr>
                <w:b/>
                <w:spacing w:val="-10"/>
                <w:sz w:val="18"/>
              </w:rPr>
              <w:t xml:space="preserve">de </w:t>
            </w:r>
            <w:r>
              <w:rPr>
                <w:b/>
                <w:sz w:val="18"/>
              </w:rPr>
              <w:t>PAM.</w:t>
            </w:r>
          </w:p>
        </w:tc>
        <w:tc>
          <w:tcPr>
            <w:tcW w:w="1095" w:type="dxa"/>
          </w:tcPr>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80410">
            <w:pPr>
              <w:pStyle w:val="TableParagraph"/>
              <w:spacing w:before="111"/>
              <w:ind w:right="102"/>
              <w:jc w:val="right"/>
              <w:rPr>
                <w:sz w:val="18"/>
              </w:rPr>
            </w:pPr>
            <w:r>
              <w:rPr>
                <w:sz w:val="18"/>
              </w:rPr>
              <w:t>Desempeño</w:t>
            </w:r>
          </w:p>
        </w:tc>
        <w:tc>
          <w:tcPr>
            <w:tcW w:w="761" w:type="dxa"/>
            <w:shd w:val="clear" w:color="auto" w:fill="EAF0DD"/>
          </w:tcPr>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80410">
            <w:pPr>
              <w:pStyle w:val="TableParagraph"/>
              <w:spacing w:before="111"/>
              <w:ind w:left="85" w:right="81"/>
              <w:jc w:val="center"/>
              <w:rPr>
                <w:b/>
                <w:sz w:val="18"/>
              </w:rPr>
            </w:pPr>
            <w:r>
              <w:rPr>
                <w:b/>
                <w:sz w:val="18"/>
              </w:rPr>
              <w:t>33.84%</w:t>
            </w:r>
          </w:p>
        </w:tc>
        <w:tc>
          <w:tcPr>
            <w:tcW w:w="670" w:type="dxa"/>
            <w:shd w:val="clear" w:color="auto" w:fill="EAF0DD"/>
          </w:tcPr>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80410">
            <w:pPr>
              <w:pStyle w:val="TableParagraph"/>
              <w:spacing w:before="111"/>
              <w:ind w:left="105"/>
              <w:rPr>
                <w:b/>
                <w:sz w:val="18"/>
              </w:rPr>
            </w:pPr>
            <w:r>
              <w:rPr>
                <w:b/>
                <w:sz w:val="18"/>
              </w:rPr>
              <w:t>82%</w:t>
            </w:r>
          </w:p>
        </w:tc>
        <w:tc>
          <w:tcPr>
            <w:tcW w:w="756" w:type="dxa"/>
            <w:shd w:val="clear" w:color="auto" w:fill="F8EBEB"/>
          </w:tcPr>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80410">
            <w:pPr>
              <w:pStyle w:val="TableParagraph"/>
              <w:spacing w:before="111"/>
              <w:ind w:left="105"/>
              <w:rPr>
                <w:sz w:val="18"/>
              </w:rPr>
            </w:pPr>
            <w:r>
              <w:rPr>
                <w:sz w:val="18"/>
              </w:rPr>
              <w:t>66.0%</w:t>
            </w:r>
          </w:p>
        </w:tc>
        <w:tc>
          <w:tcPr>
            <w:tcW w:w="756" w:type="dxa"/>
            <w:shd w:val="clear" w:color="auto" w:fill="F8EBEB"/>
          </w:tcPr>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80410">
            <w:pPr>
              <w:pStyle w:val="TableParagraph"/>
              <w:spacing w:before="111"/>
              <w:ind w:left="105"/>
              <w:rPr>
                <w:sz w:val="18"/>
              </w:rPr>
            </w:pPr>
            <w:r>
              <w:rPr>
                <w:sz w:val="18"/>
              </w:rPr>
              <w:t>-</w:t>
            </w:r>
          </w:p>
        </w:tc>
        <w:tc>
          <w:tcPr>
            <w:tcW w:w="757" w:type="dxa"/>
            <w:shd w:val="clear" w:color="auto" w:fill="F8EBEB"/>
          </w:tcPr>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80410">
            <w:pPr>
              <w:pStyle w:val="TableParagraph"/>
              <w:spacing w:before="111"/>
              <w:ind w:left="105"/>
              <w:rPr>
                <w:sz w:val="18"/>
              </w:rPr>
            </w:pPr>
            <w:r>
              <w:rPr>
                <w:sz w:val="18"/>
              </w:rPr>
              <w:t>-</w:t>
            </w:r>
          </w:p>
        </w:tc>
        <w:tc>
          <w:tcPr>
            <w:tcW w:w="756" w:type="dxa"/>
            <w:shd w:val="clear" w:color="auto" w:fill="F8EBEB"/>
          </w:tcPr>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80410">
            <w:pPr>
              <w:pStyle w:val="TableParagraph"/>
              <w:spacing w:before="111"/>
              <w:ind w:left="105"/>
              <w:rPr>
                <w:sz w:val="18"/>
              </w:rPr>
            </w:pPr>
            <w:r>
              <w:rPr>
                <w:sz w:val="18"/>
              </w:rPr>
              <w:t>-</w:t>
            </w:r>
          </w:p>
        </w:tc>
        <w:tc>
          <w:tcPr>
            <w:tcW w:w="1364" w:type="dxa"/>
          </w:tcPr>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spacing w:before="11"/>
              <w:rPr>
                <w:b/>
                <w:sz w:val="17"/>
              </w:rPr>
            </w:pPr>
          </w:p>
          <w:p w:rsidR="00FD5C70" w:rsidRDefault="00F80410">
            <w:pPr>
              <w:pStyle w:val="TableParagraph"/>
              <w:tabs>
                <w:tab w:val="left" w:pos="536"/>
              </w:tabs>
              <w:spacing w:before="1"/>
              <w:ind w:left="105" w:right="99"/>
              <w:rPr>
                <w:sz w:val="18"/>
              </w:rPr>
            </w:pPr>
            <w:r>
              <w:rPr>
                <w:sz w:val="18"/>
              </w:rPr>
              <w:t xml:space="preserve">Registros </w:t>
            </w:r>
            <w:r>
              <w:rPr>
                <w:spacing w:val="-1"/>
                <w:sz w:val="18"/>
              </w:rPr>
              <w:t xml:space="preserve">Administrativos </w:t>
            </w:r>
            <w:r>
              <w:rPr>
                <w:sz w:val="18"/>
              </w:rPr>
              <w:t>del</w:t>
            </w:r>
            <w:r>
              <w:rPr>
                <w:sz w:val="18"/>
              </w:rPr>
              <w:tab/>
            </w:r>
            <w:r>
              <w:rPr>
                <w:spacing w:val="-1"/>
                <w:sz w:val="18"/>
              </w:rPr>
              <w:t xml:space="preserve">Programa </w:t>
            </w:r>
            <w:r>
              <w:rPr>
                <w:sz w:val="18"/>
              </w:rPr>
              <w:t>INABIF</w:t>
            </w:r>
            <w:r>
              <w:rPr>
                <w:spacing w:val="-4"/>
                <w:sz w:val="18"/>
              </w:rPr>
              <w:t xml:space="preserve"> </w:t>
            </w:r>
            <w:r>
              <w:rPr>
                <w:sz w:val="18"/>
              </w:rPr>
              <w:t>(MIMP)</w:t>
            </w:r>
          </w:p>
        </w:tc>
      </w:tr>
      <w:tr w:rsidR="00FD5C70">
        <w:trPr>
          <w:trHeight w:val="1758"/>
        </w:trPr>
        <w:tc>
          <w:tcPr>
            <w:tcW w:w="601" w:type="dxa"/>
          </w:tcPr>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80410">
            <w:pPr>
              <w:pStyle w:val="TableParagraph"/>
              <w:spacing w:before="110"/>
              <w:ind w:left="88" w:right="182"/>
              <w:jc w:val="center"/>
              <w:rPr>
                <w:b/>
                <w:sz w:val="18"/>
              </w:rPr>
            </w:pPr>
            <w:r>
              <w:rPr>
                <w:b/>
                <w:sz w:val="18"/>
              </w:rPr>
              <w:t>P02</w:t>
            </w:r>
          </w:p>
        </w:tc>
        <w:tc>
          <w:tcPr>
            <w:tcW w:w="1263" w:type="dxa"/>
          </w:tcPr>
          <w:p w:rsidR="00FD5C70" w:rsidRDefault="00F80410">
            <w:pPr>
              <w:pStyle w:val="TableParagraph"/>
              <w:tabs>
                <w:tab w:val="left" w:pos="563"/>
                <w:tab w:val="left" w:pos="1071"/>
              </w:tabs>
              <w:ind w:left="107" w:right="97"/>
              <w:rPr>
                <w:sz w:val="18"/>
              </w:rPr>
            </w:pPr>
            <w:r>
              <w:rPr>
                <w:sz w:val="18"/>
              </w:rPr>
              <w:t>Personas Adultas Mayores atendidas involucrando el</w:t>
            </w:r>
            <w:r>
              <w:rPr>
                <w:sz w:val="18"/>
              </w:rPr>
              <w:tab/>
            </w:r>
            <w:r>
              <w:rPr>
                <w:spacing w:val="-4"/>
                <w:sz w:val="18"/>
              </w:rPr>
              <w:t xml:space="preserve">entorno </w:t>
            </w:r>
            <w:r>
              <w:rPr>
                <w:sz w:val="18"/>
              </w:rPr>
              <w:t>familiar</w:t>
            </w:r>
            <w:r>
              <w:rPr>
                <w:sz w:val="18"/>
              </w:rPr>
              <w:tab/>
            </w:r>
            <w:r>
              <w:rPr>
                <w:spacing w:val="-17"/>
                <w:sz w:val="18"/>
              </w:rPr>
              <w:t>y</w:t>
            </w:r>
          </w:p>
          <w:p w:rsidR="00FD5C70" w:rsidRDefault="00F80410">
            <w:pPr>
              <w:pStyle w:val="TableParagraph"/>
              <w:spacing w:line="202" w:lineRule="exact"/>
              <w:ind w:left="107"/>
              <w:rPr>
                <w:sz w:val="18"/>
              </w:rPr>
            </w:pPr>
            <w:r>
              <w:rPr>
                <w:sz w:val="18"/>
              </w:rPr>
              <w:t>social</w:t>
            </w:r>
          </w:p>
        </w:tc>
        <w:tc>
          <w:tcPr>
            <w:tcW w:w="1338" w:type="dxa"/>
          </w:tcPr>
          <w:p w:rsidR="00FD5C70" w:rsidRDefault="00FD5C70">
            <w:pPr>
              <w:pStyle w:val="TableParagraph"/>
              <w:rPr>
                <w:b/>
                <w:sz w:val="18"/>
              </w:rPr>
            </w:pPr>
          </w:p>
          <w:p w:rsidR="00FD5C70" w:rsidRDefault="00F80410">
            <w:pPr>
              <w:pStyle w:val="TableParagraph"/>
              <w:tabs>
                <w:tab w:val="left" w:pos="958"/>
                <w:tab w:val="left" w:pos="1128"/>
              </w:tabs>
              <w:spacing w:before="110"/>
              <w:ind w:left="106" w:right="99"/>
              <w:rPr>
                <w:b/>
                <w:sz w:val="18"/>
              </w:rPr>
            </w:pPr>
            <w:r>
              <w:rPr>
                <w:b/>
                <w:sz w:val="18"/>
              </w:rPr>
              <w:t xml:space="preserve">Porcentaje </w:t>
            </w:r>
            <w:r>
              <w:rPr>
                <w:b/>
                <w:spacing w:val="-8"/>
                <w:sz w:val="18"/>
              </w:rPr>
              <w:t xml:space="preserve">de </w:t>
            </w:r>
            <w:r>
              <w:rPr>
                <w:b/>
                <w:sz w:val="18"/>
              </w:rPr>
              <w:t>PAM</w:t>
            </w:r>
            <w:r>
              <w:rPr>
                <w:b/>
                <w:sz w:val="18"/>
              </w:rPr>
              <w:tab/>
            </w:r>
            <w:r>
              <w:rPr>
                <w:b/>
                <w:spacing w:val="-7"/>
                <w:sz w:val="18"/>
              </w:rPr>
              <w:t xml:space="preserve">con </w:t>
            </w:r>
            <w:r>
              <w:rPr>
                <w:b/>
                <w:sz w:val="18"/>
              </w:rPr>
              <w:t>derechos restituidos</w:t>
            </w:r>
            <w:r>
              <w:rPr>
                <w:b/>
                <w:sz w:val="18"/>
              </w:rPr>
              <w:tab/>
            </w:r>
            <w:r>
              <w:rPr>
                <w:b/>
                <w:sz w:val="18"/>
              </w:rPr>
              <w:tab/>
            </w:r>
            <w:r>
              <w:rPr>
                <w:b/>
                <w:spacing w:val="-16"/>
                <w:sz w:val="18"/>
              </w:rPr>
              <w:t xml:space="preserve">o </w:t>
            </w:r>
            <w:r>
              <w:rPr>
                <w:b/>
                <w:sz w:val="18"/>
              </w:rPr>
              <w:t>fortalecidos.</w:t>
            </w:r>
          </w:p>
        </w:tc>
        <w:tc>
          <w:tcPr>
            <w:tcW w:w="1095" w:type="dxa"/>
          </w:tcPr>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80410">
            <w:pPr>
              <w:pStyle w:val="TableParagraph"/>
              <w:spacing w:before="110"/>
              <w:ind w:right="102"/>
              <w:jc w:val="right"/>
              <w:rPr>
                <w:sz w:val="18"/>
              </w:rPr>
            </w:pPr>
            <w:r>
              <w:rPr>
                <w:sz w:val="18"/>
              </w:rPr>
              <w:t>Desempeño</w:t>
            </w:r>
          </w:p>
        </w:tc>
        <w:tc>
          <w:tcPr>
            <w:tcW w:w="761" w:type="dxa"/>
            <w:shd w:val="clear" w:color="auto" w:fill="EAF0DD"/>
          </w:tcPr>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80410">
            <w:pPr>
              <w:pStyle w:val="TableParagraph"/>
              <w:spacing w:before="110"/>
              <w:ind w:left="85" w:right="169"/>
              <w:jc w:val="center"/>
              <w:rPr>
                <w:b/>
                <w:sz w:val="18"/>
              </w:rPr>
            </w:pPr>
            <w:r>
              <w:rPr>
                <w:b/>
                <w:sz w:val="18"/>
              </w:rPr>
              <w:t>35.4%</w:t>
            </w:r>
          </w:p>
        </w:tc>
        <w:tc>
          <w:tcPr>
            <w:tcW w:w="670" w:type="dxa"/>
            <w:shd w:val="clear" w:color="auto" w:fill="EAF0DD"/>
          </w:tcPr>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80410">
            <w:pPr>
              <w:pStyle w:val="TableParagraph"/>
              <w:spacing w:before="110"/>
              <w:ind w:left="105"/>
              <w:rPr>
                <w:b/>
                <w:sz w:val="18"/>
              </w:rPr>
            </w:pPr>
            <w:r>
              <w:rPr>
                <w:b/>
                <w:sz w:val="18"/>
              </w:rPr>
              <w:t>46%</w:t>
            </w:r>
          </w:p>
        </w:tc>
        <w:tc>
          <w:tcPr>
            <w:tcW w:w="756" w:type="dxa"/>
            <w:shd w:val="clear" w:color="auto" w:fill="F8EBEB"/>
          </w:tcPr>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80410">
            <w:pPr>
              <w:pStyle w:val="TableParagraph"/>
              <w:spacing w:before="110"/>
              <w:ind w:left="105"/>
              <w:rPr>
                <w:sz w:val="18"/>
              </w:rPr>
            </w:pPr>
            <w:r>
              <w:rPr>
                <w:sz w:val="18"/>
              </w:rPr>
              <w:t>33.84%</w:t>
            </w:r>
          </w:p>
        </w:tc>
        <w:tc>
          <w:tcPr>
            <w:tcW w:w="756" w:type="dxa"/>
            <w:shd w:val="clear" w:color="auto" w:fill="F8EBEB"/>
          </w:tcPr>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80410">
            <w:pPr>
              <w:pStyle w:val="TableParagraph"/>
              <w:spacing w:before="110"/>
              <w:ind w:left="105"/>
              <w:rPr>
                <w:sz w:val="18"/>
              </w:rPr>
            </w:pPr>
            <w:r>
              <w:rPr>
                <w:sz w:val="18"/>
              </w:rPr>
              <w:t>39.52%</w:t>
            </w:r>
          </w:p>
        </w:tc>
        <w:tc>
          <w:tcPr>
            <w:tcW w:w="757" w:type="dxa"/>
            <w:shd w:val="clear" w:color="auto" w:fill="F8EBEB"/>
          </w:tcPr>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80410">
            <w:pPr>
              <w:pStyle w:val="TableParagraph"/>
              <w:spacing w:before="110"/>
              <w:ind w:left="105"/>
              <w:rPr>
                <w:sz w:val="18"/>
              </w:rPr>
            </w:pPr>
            <w:r>
              <w:rPr>
                <w:sz w:val="18"/>
              </w:rPr>
              <w:t>43.66%</w:t>
            </w:r>
          </w:p>
        </w:tc>
        <w:tc>
          <w:tcPr>
            <w:tcW w:w="756" w:type="dxa"/>
            <w:shd w:val="clear" w:color="auto" w:fill="F8EBEB"/>
          </w:tcPr>
          <w:p w:rsidR="00FD5C70" w:rsidRDefault="00FD5C70">
            <w:pPr>
              <w:pStyle w:val="TableParagraph"/>
              <w:rPr>
                <w:b/>
                <w:sz w:val="18"/>
              </w:rPr>
            </w:pPr>
          </w:p>
          <w:p w:rsidR="00FD5C70" w:rsidRDefault="00FD5C70">
            <w:pPr>
              <w:pStyle w:val="TableParagraph"/>
              <w:rPr>
                <w:b/>
                <w:sz w:val="18"/>
              </w:rPr>
            </w:pPr>
          </w:p>
          <w:p w:rsidR="00FD5C70" w:rsidRDefault="00FD5C70">
            <w:pPr>
              <w:pStyle w:val="TableParagraph"/>
              <w:rPr>
                <w:b/>
                <w:sz w:val="18"/>
              </w:rPr>
            </w:pPr>
          </w:p>
          <w:p w:rsidR="00FD5C70" w:rsidRDefault="00F80410">
            <w:pPr>
              <w:pStyle w:val="TableParagraph"/>
              <w:spacing w:before="110"/>
              <w:ind w:left="105"/>
              <w:rPr>
                <w:sz w:val="18"/>
              </w:rPr>
            </w:pPr>
            <w:r>
              <w:rPr>
                <w:sz w:val="18"/>
              </w:rPr>
              <w:t>49.53%</w:t>
            </w:r>
          </w:p>
        </w:tc>
        <w:tc>
          <w:tcPr>
            <w:tcW w:w="1364" w:type="dxa"/>
          </w:tcPr>
          <w:p w:rsidR="00FD5C70" w:rsidRDefault="00FD5C70">
            <w:pPr>
              <w:pStyle w:val="TableParagraph"/>
              <w:rPr>
                <w:b/>
                <w:sz w:val="18"/>
              </w:rPr>
            </w:pPr>
          </w:p>
          <w:p w:rsidR="00FD5C70" w:rsidRDefault="00FD5C70">
            <w:pPr>
              <w:pStyle w:val="TableParagraph"/>
              <w:spacing w:before="10"/>
              <w:rPr>
                <w:b/>
                <w:sz w:val="17"/>
              </w:rPr>
            </w:pPr>
          </w:p>
          <w:p w:rsidR="00FD5C70" w:rsidRDefault="00F80410">
            <w:pPr>
              <w:pStyle w:val="TableParagraph"/>
              <w:tabs>
                <w:tab w:val="left" w:pos="536"/>
              </w:tabs>
              <w:ind w:left="105" w:right="99"/>
              <w:rPr>
                <w:sz w:val="18"/>
              </w:rPr>
            </w:pPr>
            <w:r>
              <w:rPr>
                <w:sz w:val="18"/>
              </w:rPr>
              <w:t xml:space="preserve">Registros </w:t>
            </w:r>
            <w:r>
              <w:rPr>
                <w:spacing w:val="-1"/>
                <w:sz w:val="18"/>
              </w:rPr>
              <w:t xml:space="preserve">Administrativos </w:t>
            </w:r>
            <w:r>
              <w:rPr>
                <w:sz w:val="18"/>
              </w:rPr>
              <w:t>del</w:t>
            </w:r>
            <w:r>
              <w:rPr>
                <w:sz w:val="18"/>
              </w:rPr>
              <w:tab/>
            </w:r>
            <w:r>
              <w:rPr>
                <w:spacing w:val="-1"/>
                <w:sz w:val="18"/>
              </w:rPr>
              <w:t xml:space="preserve">Programa </w:t>
            </w:r>
            <w:r>
              <w:rPr>
                <w:sz w:val="18"/>
              </w:rPr>
              <w:t>INABIF</w:t>
            </w:r>
            <w:r>
              <w:rPr>
                <w:spacing w:val="-4"/>
                <w:sz w:val="18"/>
              </w:rPr>
              <w:t xml:space="preserve"> </w:t>
            </w:r>
            <w:r>
              <w:rPr>
                <w:sz w:val="18"/>
              </w:rPr>
              <w:t>(MIMP)</w:t>
            </w:r>
          </w:p>
        </w:tc>
      </w:tr>
    </w:tbl>
    <w:p w:rsidR="00FD5C70" w:rsidRDefault="00FD5C70">
      <w:pPr>
        <w:pStyle w:val="Textoindependiente"/>
        <w:rPr>
          <w:b/>
        </w:rPr>
      </w:pPr>
    </w:p>
    <w:p w:rsidR="00FD5C70" w:rsidRDefault="00FD5C70">
      <w:pPr>
        <w:pStyle w:val="Textoindependiente"/>
        <w:spacing w:before="3"/>
        <w:rPr>
          <w:b/>
          <w:sz w:val="19"/>
        </w:rPr>
      </w:pPr>
    </w:p>
    <w:p w:rsidR="00FD5C70" w:rsidRDefault="00F80410">
      <w:pPr>
        <w:pStyle w:val="Textoindependiente"/>
        <w:spacing w:line="276" w:lineRule="auto"/>
        <w:ind w:left="922" w:right="1256"/>
        <w:jc w:val="both"/>
      </w:pPr>
      <w:r>
        <w:t>En términos generales, el desempeño de los indicadores ha tenido resultados positivos tanto a nivel de resultado</w:t>
      </w:r>
      <w:r>
        <w:rPr>
          <w:spacing w:val="-8"/>
        </w:rPr>
        <w:t xml:space="preserve"> </w:t>
      </w:r>
      <w:r>
        <w:t>específico</w:t>
      </w:r>
      <w:r>
        <w:rPr>
          <w:spacing w:val="-6"/>
        </w:rPr>
        <w:t xml:space="preserve"> </w:t>
      </w:r>
      <w:r>
        <w:t>como</w:t>
      </w:r>
      <w:r>
        <w:rPr>
          <w:spacing w:val="-7"/>
        </w:rPr>
        <w:t xml:space="preserve"> </w:t>
      </w:r>
      <w:r>
        <w:t>de</w:t>
      </w:r>
      <w:r>
        <w:rPr>
          <w:spacing w:val="-8"/>
        </w:rPr>
        <w:t xml:space="preserve"> </w:t>
      </w:r>
      <w:r>
        <w:t>los</w:t>
      </w:r>
      <w:r>
        <w:rPr>
          <w:spacing w:val="-8"/>
        </w:rPr>
        <w:t xml:space="preserve"> </w:t>
      </w:r>
      <w:r>
        <w:t>dos</w:t>
      </w:r>
      <w:r>
        <w:rPr>
          <w:spacing w:val="-8"/>
        </w:rPr>
        <w:t xml:space="preserve"> </w:t>
      </w:r>
      <w:r>
        <w:t>productos.</w:t>
      </w:r>
      <w:r>
        <w:rPr>
          <w:spacing w:val="-7"/>
        </w:rPr>
        <w:t xml:space="preserve"> </w:t>
      </w:r>
      <w:r>
        <w:t>A</w:t>
      </w:r>
      <w:r>
        <w:rPr>
          <w:spacing w:val="-7"/>
        </w:rPr>
        <w:t xml:space="preserve"> </w:t>
      </w:r>
      <w:r>
        <w:t>fin</w:t>
      </w:r>
      <w:r>
        <w:rPr>
          <w:spacing w:val="-6"/>
        </w:rPr>
        <w:t xml:space="preserve"> </w:t>
      </w:r>
      <w:r>
        <w:t>de</w:t>
      </w:r>
      <w:r>
        <w:rPr>
          <w:spacing w:val="-8"/>
        </w:rPr>
        <w:t xml:space="preserve"> </w:t>
      </w:r>
      <w:r>
        <w:t>explicar</w:t>
      </w:r>
      <w:r>
        <w:rPr>
          <w:spacing w:val="-6"/>
        </w:rPr>
        <w:t xml:space="preserve"> </w:t>
      </w:r>
      <w:r>
        <w:t>la</w:t>
      </w:r>
      <w:r>
        <w:rPr>
          <w:spacing w:val="-6"/>
        </w:rPr>
        <w:t xml:space="preserve"> </w:t>
      </w:r>
      <w:r>
        <w:t>particularidad</w:t>
      </w:r>
      <w:r>
        <w:rPr>
          <w:spacing w:val="-6"/>
        </w:rPr>
        <w:t xml:space="preserve"> </w:t>
      </w:r>
      <w:r>
        <w:t>de</w:t>
      </w:r>
      <w:r>
        <w:rPr>
          <w:spacing w:val="-8"/>
        </w:rPr>
        <w:t xml:space="preserve"> </w:t>
      </w:r>
      <w:r>
        <w:t>cada</w:t>
      </w:r>
      <w:r>
        <w:rPr>
          <w:spacing w:val="-9"/>
        </w:rPr>
        <w:t xml:space="preserve"> </w:t>
      </w:r>
      <w:r>
        <w:t>valor</w:t>
      </w:r>
      <w:r>
        <w:rPr>
          <w:spacing w:val="-7"/>
        </w:rPr>
        <w:t xml:space="preserve"> </w:t>
      </w:r>
      <w:r>
        <w:t xml:space="preserve">obtenido, a continuación se presenta una síntesis por cada indicador, que contiene: a) Descripción del método de cálculo del indicador, b) Descripción del avance 2019 hacia la consecución de la meta de desempeño, c) Descripción comparativa de valores 2018 </w:t>
      </w:r>
      <w:r>
        <w:t>a 2019, d) Presentación de factores facilitantes y limitantes en la consecución de metas y e) Recomendaciones para la mejora. Respecto al punto d), esta información fue recogida mediante entrevistas en reuniones con las instancias a cargo de la implementac</w:t>
      </w:r>
      <w:r>
        <w:t>ión de servicios (Unidad de Servicios de Protección de Personas Adultas Mayores, Unidad de Desarrollo Integral de las Familias y Dirección de Personas Adultas</w:t>
      </w:r>
      <w:r>
        <w:rPr>
          <w:spacing w:val="-8"/>
        </w:rPr>
        <w:t xml:space="preserve"> </w:t>
      </w:r>
      <w:r>
        <w:t>Mayores).</w:t>
      </w:r>
    </w:p>
    <w:p w:rsidR="00FD5C70" w:rsidRDefault="00FD5C70">
      <w:pPr>
        <w:spacing w:line="276" w:lineRule="auto"/>
        <w:jc w:val="both"/>
        <w:sectPr w:rsidR="00FD5C70">
          <w:pgSz w:w="11910" w:h="16840"/>
          <w:pgMar w:top="2040" w:right="440" w:bottom="1120" w:left="780" w:header="709" w:footer="938" w:gutter="0"/>
          <w:cols w:space="720"/>
        </w:sectPr>
      </w:pPr>
    </w:p>
    <w:p w:rsidR="00FD5C70" w:rsidRDefault="00F80410">
      <w:pPr>
        <w:pStyle w:val="Textoindependiente"/>
        <w:ind w:left="198"/>
      </w:pPr>
      <w:r>
        <w:rPr>
          <w:noProof/>
          <w:lang w:val="es-PE" w:eastAsia="es-PE"/>
        </w:rPr>
        <w:lastRenderedPageBreak/>
        <w:drawing>
          <wp:inline distT="0" distB="0" distL="0" distR="0">
            <wp:extent cx="3296837" cy="426720"/>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3296837" cy="426720"/>
                    </a:xfrm>
                    <a:prstGeom prst="rect">
                      <a:avLst/>
                    </a:prstGeom>
                  </pic:spPr>
                </pic:pic>
              </a:graphicData>
            </a:graphic>
          </wp:inline>
        </w:drawing>
      </w:r>
    </w:p>
    <w:p w:rsidR="00FD5C70" w:rsidRDefault="00FD5C70">
      <w:pPr>
        <w:pStyle w:val="Textoindependiente"/>
        <w:spacing w:before="4"/>
        <w:rPr>
          <w:sz w:val="14"/>
        </w:rPr>
      </w:pPr>
    </w:p>
    <w:p w:rsidR="00FD5C70" w:rsidRDefault="00F80410">
      <w:pPr>
        <w:spacing w:before="66"/>
        <w:ind w:left="4383" w:right="4842"/>
        <w:jc w:val="center"/>
        <w:rPr>
          <w:rFonts w:ascii="Arial" w:hAnsi="Arial"/>
          <w:sz w:val="18"/>
        </w:rPr>
      </w:pPr>
      <w:r>
        <w:rPr>
          <w:rFonts w:ascii="Arial" w:hAnsi="Arial"/>
          <w:sz w:val="18"/>
        </w:rPr>
        <w:t>“Decenio de la Igualdad de Oportunidades para mujeres y hombres”</w:t>
      </w:r>
    </w:p>
    <w:p w:rsidR="00FD5C70" w:rsidRDefault="00F80410">
      <w:pPr>
        <w:spacing w:before="14"/>
        <w:ind w:left="4383" w:right="4836"/>
        <w:jc w:val="center"/>
        <w:rPr>
          <w:rFonts w:ascii="Trebuchet MS" w:hAnsi="Trebuchet MS"/>
          <w:i/>
          <w:sz w:val="18"/>
        </w:rPr>
      </w:pPr>
      <w:r>
        <w:rPr>
          <w:rFonts w:ascii="Trebuchet MS" w:hAnsi="Trebuchet MS"/>
          <w:i/>
          <w:sz w:val="18"/>
        </w:rPr>
        <w:t>“Año de la Lucha contra la Corrupción e Impunidad”</w:t>
      </w:r>
    </w:p>
    <w:p w:rsidR="00FD5C70" w:rsidRDefault="004D7A49">
      <w:pPr>
        <w:pStyle w:val="Ttulo2"/>
        <w:numPr>
          <w:ilvl w:val="1"/>
          <w:numId w:val="7"/>
        </w:numPr>
        <w:tabs>
          <w:tab w:val="left" w:pos="685"/>
          <w:tab w:val="left" w:pos="686"/>
        </w:tabs>
        <w:spacing w:before="9" w:line="393" w:lineRule="auto"/>
        <w:ind w:left="478" w:right="4335" w:hanging="360"/>
        <w:jc w:val="left"/>
      </w:pPr>
      <w:r>
        <w:rPr>
          <w:noProof/>
          <w:lang w:val="es-PE" w:eastAsia="es-PE"/>
        </w:rPr>
        <mc:AlternateContent>
          <mc:Choice Requires="wps">
            <w:drawing>
              <wp:anchor distT="0" distB="0" distL="114300" distR="114300" simplePos="0" relativeHeight="15732224" behindDoc="0" locked="0" layoutInCell="1" allowOverlap="1">
                <wp:simplePos x="0" y="0"/>
                <wp:positionH relativeFrom="page">
                  <wp:posOffset>900430</wp:posOffset>
                </wp:positionH>
                <wp:positionV relativeFrom="paragraph">
                  <wp:posOffset>414655</wp:posOffset>
                </wp:positionV>
                <wp:extent cx="9189720" cy="2842895"/>
                <wp:effectExtent l="0" t="0" r="0" b="0"/>
                <wp:wrapNone/>
                <wp:docPr id="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9720" cy="284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1296"/>
                              <w:gridCol w:w="1155"/>
                              <w:gridCol w:w="766"/>
                              <w:gridCol w:w="809"/>
                              <w:gridCol w:w="810"/>
                              <w:gridCol w:w="809"/>
                              <w:gridCol w:w="809"/>
                              <w:gridCol w:w="811"/>
                              <w:gridCol w:w="809"/>
                              <w:gridCol w:w="809"/>
                              <w:gridCol w:w="809"/>
                              <w:gridCol w:w="809"/>
                              <w:gridCol w:w="809"/>
                              <w:gridCol w:w="810"/>
                              <w:gridCol w:w="764"/>
                              <w:gridCol w:w="766"/>
                              <w:gridCol w:w="812"/>
                            </w:tblGrid>
                            <w:tr w:rsidR="00FD5C70">
                              <w:trPr>
                                <w:trHeight w:val="460"/>
                              </w:trPr>
                              <w:tc>
                                <w:tcPr>
                                  <w:tcW w:w="1296" w:type="dxa"/>
                                  <w:tcBorders>
                                    <w:top w:val="nil"/>
                                    <w:left w:val="nil"/>
                                    <w:bottom w:val="nil"/>
                                    <w:right w:val="nil"/>
                                  </w:tcBorders>
                                  <w:shd w:val="clear" w:color="auto" w:fill="000000"/>
                                </w:tcPr>
                                <w:p w:rsidR="00FD5C70" w:rsidRDefault="00F80410">
                                  <w:pPr>
                                    <w:pStyle w:val="TableParagraph"/>
                                    <w:spacing w:before="119"/>
                                    <w:ind w:left="113"/>
                                    <w:rPr>
                                      <w:sz w:val="18"/>
                                    </w:rPr>
                                  </w:pPr>
                                  <w:r>
                                    <w:rPr>
                                      <w:color w:val="FFFFFF"/>
                                      <w:sz w:val="18"/>
                                    </w:rPr>
                                    <w:t>INDICADOR</w:t>
                                  </w:r>
                                </w:p>
                              </w:tc>
                              <w:tc>
                                <w:tcPr>
                                  <w:tcW w:w="1155" w:type="dxa"/>
                                  <w:tcBorders>
                                    <w:top w:val="nil"/>
                                    <w:left w:val="nil"/>
                                    <w:bottom w:val="nil"/>
                                    <w:right w:val="nil"/>
                                  </w:tcBorders>
                                  <w:shd w:val="clear" w:color="auto" w:fill="000000"/>
                                </w:tcPr>
                                <w:p w:rsidR="00FD5C70" w:rsidRDefault="00F80410">
                                  <w:pPr>
                                    <w:pStyle w:val="TableParagraph"/>
                                    <w:spacing w:before="119"/>
                                    <w:ind w:left="58"/>
                                    <w:rPr>
                                      <w:sz w:val="18"/>
                                    </w:rPr>
                                  </w:pPr>
                                  <w:r>
                                    <w:rPr>
                                      <w:color w:val="FFFFFF"/>
                                      <w:sz w:val="18"/>
                                    </w:rPr>
                                    <w:t>DESCRIPCIÓN</w:t>
                                  </w:r>
                                </w:p>
                              </w:tc>
                              <w:tc>
                                <w:tcPr>
                                  <w:tcW w:w="766" w:type="dxa"/>
                                  <w:tcBorders>
                                    <w:top w:val="nil"/>
                                    <w:left w:val="nil"/>
                                    <w:bottom w:val="nil"/>
                                    <w:right w:val="nil"/>
                                  </w:tcBorders>
                                  <w:shd w:val="clear" w:color="auto" w:fill="000000"/>
                                </w:tcPr>
                                <w:p w:rsidR="00FD5C70" w:rsidRDefault="00F80410">
                                  <w:pPr>
                                    <w:pStyle w:val="TableParagraph"/>
                                    <w:spacing w:before="119"/>
                                    <w:ind w:left="112"/>
                                    <w:rPr>
                                      <w:b/>
                                      <w:sz w:val="18"/>
                                    </w:rPr>
                                  </w:pPr>
                                  <w:r>
                                    <w:rPr>
                                      <w:b/>
                                      <w:color w:val="FFFFFF"/>
                                      <w:sz w:val="18"/>
                                    </w:rPr>
                                    <w:t>2018</w:t>
                                  </w:r>
                                </w:p>
                              </w:tc>
                              <w:tc>
                                <w:tcPr>
                                  <w:tcW w:w="809" w:type="dxa"/>
                                  <w:tcBorders>
                                    <w:top w:val="nil"/>
                                    <w:left w:val="nil"/>
                                    <w:bottom w:val="nil"/>
                                    <w:right w:val="nil"/>
                                  </w:tcBorders>
                                  <w:shd w:val="clear" w:color="auto" w:fill="000000"/>
                                </w:tcPr>
                                <w:p w:rsidR="00FD5C70" w:rsidRDefault="00F80410">
                                  <w:pPr>
                                    <w:pStyle w:val="TableParagraph"/>
                                    <w:spacing w:before="119"/>
                                    <w:ind w:left="112"/>
                                    <w:rPr>
                                      <w:b/>
                                      <w:sz w:val="18"/>
                                    </w:rPr>
                                  </w:pPr>
                                  <w:r>
                                    <w:rPr>
                                      <w:b/>
                                      <w:color w:val="FFFFFF"/>
                                      <w:sz w:val="18"/>
                                    </w:rPr>
                                    <w:t>ENE</w:t>
                                  </w:r>
                                </w:p>
                              </w:tc>
                              <w:tc>
                                <w:tcPr>
                                  <w:tcW w:w="810" w:type="dxa"/>
                                  <w:tcBorders>
                                    <w:top w:val="nil"/>
                                    <w:left w:val="nil"/>
                                    <w:bottom w:val="nil"/>
                                    <w:right w:val="nil"/>
                                  </w:tcBorders>
                                  <w:shd w:val="clear" w:color="auto" w:fill="000000"/>
                                </w:tcPr>
                                <w:p w:rsidR="00FD5C70" w:rsidRDefault="00F80410">
                                  <w:pPr>
                                    <w:pStyle w:val="TableParagraph"/>
                                    <w:spacing w:before="119"/>
                                    <w:ind w:left="112"/>
                                    <w:rPr>
                                      <w:b/>
                                      <w:sz w:val="18"/>
                                    </w:rPr>
                                  </w:pPr>
                                  <w:r>
                                    <w:rPr>
                                      <w:b/>
                                      <w:color w:val="FFFFFF"/>
                                      <w:sz w:val="18"/>
                                    </w:rPr>
                                    <w:t>FEB</w:t>
                                  </w:r>
                                </w:p>
                              </w:tc>
                              <w:tc>
                                <w:tcPr>
                                  <w:tcW w:w="809" w:type="dxa"/>
                                  <w:tcBorders>
                                    <w:top w:val="nil"/>
                                    <w:left w:val="nil"/>
                                    <w:bottom w:val="nil"/>
                                    <w:right w:val="nil"/>
                                  </w:tcBorders>
                                  <w:shd w:val="clear" w:color="auto" w:fill="000000"/>
                                </w:tcPr>
                                <w:p w:rsidR="00FD5C70" w:rsidRDefault="00F80410">
                                  <w:pPr>
                                    <w:pStyle w:val="TableParagraph"/>
                                    <w:spacing w:before="119"/>
                                    <w:ind w:left="111"/>
                                    <w:rPr>
                                      <w:b/>
                                      <w:sz w:val="18"/>
                                    </w:rPr>
                                  </w:pPr>
                                  <w:r>
                                    <w:rPr>
                                      <w:b/>
                                      <w:color w:val="FFFFFF"/>
                                      <w:sz w:val="18"/>
                                    </w:rPr>
                                    <w:t>MAR</w:t>
                                  </w:r>
                                </w:p>
                              </w:tc>
                              <w:tc>
                                <w:tcPr>
                                  <w:tcW w:w="809" w:type="dxa"/>
                                  <w:tcBorders>
                                    <w:top w:val="nil"/>
                                    <w:left w:val="nil"/>
                                    <w:bottom w:val="nil"/>
                                    <w:right w:val="nil"/>
                                  </w:tcBorders>
                                  <w:shd w:val="clear" w:color="auto" w:fill="000000"/>
                                </w:tcPr>
                                <w:p w:rsidR="00FD5C70" w:rsidRDefault="00F80410">
                                  <w:pPr>
                                    <w:pStyle w:val="TableParagraph"/>
                                    <w:spacing w:before="119"/>
                                    <w:ind w:left="111"/>
                                    <w:rPr>
                                      <w:b/>
                                      <w:sz w:val="18"/>
                                    </w:rPr>
                                  </w:pPr>
                                  <w:r>
                                    <w:rPr>
                                      <w:b/>
                                      <w:color w:val="FFFFFF"/>
                                      <w:sz w:val="18"/>
                                    </w:rPr>
                                    <w:t>ABR</w:t>
                                  </w:r>
                                </w:p>
                              </w:tc>
                              <w:tc>
                                <w:tcPr>
                                  <w:tcW w:w="811" w:type="dxa"/>
                                  <w:tcBorders>
                                    <w:top w:val="nil"/>
                                    <w:left w:val="nil"/>
                                    <w:bottom w:val="nil"/>
                                    <w:right w:val="nil"/>
                                  </w:tcBorders>
                                  <w:shd w:val="clear" w:color="auto" w:fill="000000"/>
                                </w:tcPr>
                                <w:p w:rsidR="00FD5C70" w:rsidRDefault="00F80410">
                                  <w:pPr>
                                    <w:pStyle w:val="TableParagraph"/>
                                    <w:spacing w:before="119"/>
                                    <w:ind w:left="111"/>
                                    <w:rPr>
                                      <w:b/>
                                      <w:sz w:val="18"/>
                                    </w:rPr>
                                  </w:pPr>
                                  <w:r>
                                    <w:rPr>
                                      <w:b/>
                                      <w:color w:val="FFFFFF"/>
                                      <w:sz w:val="18"/>
                                    </w:rPr>
                                    <w:t>MAY</w:t>
                                  </w:r>
                                </w:p>
                              </w:tc>
                              <w:tc>
                                <w:tcPr>
                                  <w:tcW w:w="809" w:type="dxa"/>
                                  <w:tcBorders>
                                    <w:top w:val="nil"/>
                                    <w:left w:val="nil"/>
                                    <w:bottom w:val="nil"/>
                                    <w:right w:val="nil"/>
                                  </w:tcBorders>
                                  <w:shd w:val="clear" w:color="auto" w:fill="000000"/>
                                </w:tcPr>
                                <w:p w:rsidR="00FD5C70" w:rsidRDefault="00F80410">
                                  <w:pPr>
                                    <w:pStyle w:val="TableParagraph"/>
                                    <w:spacing w:before="119"/>
                                    <w:ind w:left="109"/>
                                    <w:rPr>
                                      <w:b/>
                                      <w:sz w:val="18"/>
                                    </w:rPr>
                                  </w:pPr>
                                  <w:r>
                                    <w:rPr>
                                      <w:b/>
                                      <w:color w:val="FFFFFF"/>
                                      <w:sz w:val="18"/>
                                    </w:rPr>
                                    <w:t>JUN</w:t>
                                  </w:r>
                                </w:p>
                              </w:tc>
                              <w:tc>
                                <w:tcPr>
                                  <w:tcW w:w="809" w:type="dxa"/>
                                  <w:tcBorders>
                                    <w:top w:val="nil"/>
                                    <w:left w:val="nil"/>
                                    <w:bottom w:val="nil"/>
                                    <w:right w:val="nil"/>
                                  </w:tcBorders>
                                  <w:shd w:val="clear" w:color="auto" w:fill="000000"/>
                                </w:tcPr>
                                <w:p w:rsidR="00FD5C70" w:rsidRDefault="00F80410">
                                  <w:pPr>
                                    <w:pStyle w:val="TableParagraph"/>
                                    <w:spacing w:before="119"/>
                                    <w:ind w:left="109"/>
                                    <w:rPr>
                                      <w:b/>
                                      <w:sz w:val="18"/>
                                    </w:rPr>
                                  </w:pPr>
                                  <w:r>
                                    <w:rPr>
                                      <w:b/>
                                      <w:color w:val="FFFFFF"/>
                                      <w:sz w:val="18"/>
                                    </w:rPr>
                                    <w:t>JUL</w:t>
                                  </w:r>
                                </w:p>
                              </w:tc>
                              <w:tc>
                                <w:tcPr>
                                  <w:tcW w:w="809" w:type="dxa"/>
                                  <w:tcBorders>
                                    <w:top w:val="nil"/>
                                    <w:left w:val="nil"/>
                                    <w:bottom w:val="nil"/>
                                    <w:right w:val="nil"/>
                                  </w:tcBorders>
                                  <w:shd w:val="clear" w:color="auto" w:fill="000000"/>
                                </w:tcPr>
                                <w:p w:rsidR="00FD5C70" w:rsidRDefault="00F80410">
                                  <w:pPr>
                                    <w:pStyle w:val="TableParagraph"/>
                                    <w:spacing w:before="119"/>
                                    <w:ind w:left="109"/>
                                    <w:rPr>
                                      <w:b/>
                                      <w:sz w:val="18"/>
                                    </w:rPr>
                                  </w:pPr>
                                  <w:r>
                                    <w:rPr>
                                      <w:b/>
                                      <w:color w:val="FFFFFF"/>
                                      <w:sz w:val="18"/>
                                    </w:rPr>
                                    <w:t>AGO</w:t>
                                  </w:r>
                                </w:p>
                              </w:tc>
                              <w:tc>
                                <w:tcPr>
                                  <w:tcW w:w="809" w:type="dxa"/>
                                  <w:tcBorders>
                                    <w:top w:val="nil"/>
                                    <w:left w:val="nil"/>
                                    <w:bottom w:val="nil"/>
                                    <w:right w:val="nil"/>
                                  </w:tcBorders>
                                  <w:shd w:val="clear" w:color="auto" w:fill="000000"/>
                                </w:tcPr>
                                <w:p w:rsidR="00FD5C70" w:rsidRDefault="00F80410">
                                  <w:pPr>
                                    <w:pStyle w:val="TableParagraph"/>
                                    <w:spacing w:before="119"/>
                                    <w:ind w:left="111"/>
                                    <w:rPr>
                                      <w:b/>
                                      <w:sz w:val="18"/>
                                    </w:rPr>
                                  </w:pPr>
                                  <w:r>
                                    <w:rPr>
                                      <w:b/>
                                      <w:color w:val="FFFFFF"/>
                                      <w:sz w:val="18"/>
                                    </w:rPr>
                                    <w:t>SET</w:t>
                                  </w:r>
                                </w:p>
                              </w:tc>
                              <w:tc>
                                <w:tcPr>
                                  <w:tcW w:w="809" w:type="dxa"/>
                                  <w:tcBorders>
                                    <w:top w:val="nil"/>
                                    <w:left w:val="nil"/>
                                    <w:bottom w:val="nil"/>
                                    <w:right w:val="nil"/>
                                  </w:tcBorders>
                                  <w:shd w:val="clear" w:color="auto" w:fill="000000"/>
                                </w:tcPr>
                                <w:p w:rsidR="00FD5C70" w:rsidRDefault="00F80410">
                                  <w:pPr>
                                    <w:pStyle w:val="TableParagraph"/>
                                    <w:spacing w:before="119"/>
                                    <w:ind w:left="111"/>
                                    <w:rPr>
                                      <w:b/>
                                      <w:sz w:val="18"/>
                                    </w:rPr>
                                  </w:pPr>
                                  <w:r>
                                    <w:rPr>
                                      <w:b/>
                                      <w:color w:val="FFFFFF"/>
                                      <w:sz w:val="18"/>
                                    </w:rPr>
                                    <w:t>OCT</w:t>
                                  </w:r>
                                </w:p>
                              </w:tc>
                              <w:tc>
                                <w:tcPr>
                                  <w:tcW w:w="810" w:type="dxa"/>
                                  <w:tcBorders>
                                    <w:top w:val="nil"/>
                                    <w:left w:val="nil"/>
                                    <w:bottom w:val="nil"/>
                                    <w:right w:val="nil"/>
                                  </w:tcBorders>
                                  <w:shd w:val="clear" w:color="auto" w:fill="000000"/>
                                </w:tcPr>
                                <w:p w:rsidR="00FD5C70" w:rsidRDefault="00F80410">
                                  <w:pPr>
                                    <w:pStyle w:val="TableParagraph"/>
                                    <w:spacing w:before="119"/>
                                    <w:ind w:left="110"/>
                                    <w:rPr>
                                      <w:b/>
                                      <w:sz w:val="18"/>
                                    </w:rPr>
                                  </w:pPr>
                                  <w:r>
                                    <w:rPr>
                                      <w:b/>
                                      <w:color w:val="FFFFFF"/>
                                      <w:sz w:val="18"/>
                                    </w:rPr>
                                    <w:t>NOV</w:t>
                                  </w:r>
                                </w:p>
                              </w:tc>
                              <w:tc>
                                <w:tcPr>
                                  <w:tcW w:w="764" w:type="dxa"/>
                                  <w:tcBorders>
                                    <w:top w:val="nil"/>
                                    <w:left w:val="nil"/>
                                    <w:bottom w:val="nil"/>
                                    <w:right w:val="nil"/>
                                  </w:tcBorders>
                                  <w:shd w:val="clear" w:color="auto" w:fill="000000"/>
                                </w:tcPr>
                                <w:p w:rsidR="00FD5C70" w:rsidRDefault="00F80410">
                                  <w:pPr>
                                    <w:pStyle w:val="TableParagraph"/>
                                    <w:spacing w:before="8" w:line="220" w:lineRule="atLeast"/>
                                    <w:ind w:left="110"/>
                                    <w:rPr>
                                      <w:b/>
                                      <w:sz w:val="18"/>
                                    </w:rPr>
                                  </w:pPr>
                                  <w:r>
                                    <w:rPr>
                                      <w:b/>
                                      <w:color w:val="FFFFFF"/>
                                      <w:sz w:val="18"/>
                                    </w:rPr>
                                    <w:t>META ANUAL</w:t>
                                  </w:r>
                                </w:p>
                              </w:tc>
                              <w:tc>
                                <w:tcPr>
                                  <w:tcW w:w="766" w:type="dxa"/>
                                  <w:tcBorders>
                                    <w:top w:val="nil"/>
                                    <w:left w:val="nil"/>
                                    <w:bottom w:val="nil"/>
                                    <w:right w:val="nil"/>
                                  </w:tcBorders>
                                  <w:shd w:val="clear" w:color="auto" w:fill="000000"/>
                                </w:tcPr>
                                <w:p w:rsidR="00FD5C70" w:rsidRDefault="00F80410">
                                  <w:pPr>
                                    <w:pStyle w:val="TableParagraph"/>
                                    <w:spacing w:before="8" w:line="220" w:lineRule="atLeast"/>
                                    <w:ind w:left="109"/>
                                    <w:rPr>
                                      <w:b/>
                                      <w:sz w:val="18"/>
                                    </w:rPr>
                                  </w:pPr>
                                  <w:r>
                                    <w:rPr>
                                      <w:b/>
                                      <w:color w:val="FFFFFF"/>
                                      <w:sz w:val="18"/>
                                    </w:rPr>
                                    <w:t>VALOR ANUAL</w:t>
                                  </w:r>
                                </w:p>
                              </w:tc>
                              <w:tc>
                                <w:tcPr>
                                  <w:tcW w:w="812" w:type="dxa"/>
                                  <w:tcBorders>
                                    <w:top w:val="nil"/>
                                    <w:left w:val="nil"/>
                                    <w:bottom w:val="nil"/>
                                    <w:right w:val="nil"/>
                                  </w:tcBorders>
                                  <w:shd w:val="clear" w:color="auto" w:fill="000000"/>
                                </w:tcPr>
                                <w:p w:rsidR="00FD5C70" w:rsidRDefault="00F80410">
                                  <w:pPr>
                                    <w:pStyle w:val="TableParagraph"/>
                                    <w:spacing w:before="8" w:line="220" w:lineRule="atLeast"/>
                                    <w:ind w:left="106"/>
                                    <w:rPr>
                                      <w:b/>
                                      <w:sz w:val="18"/>
                                    </w:rPr>
                                  </w:pPr>
                                  <w:r>
                                    <w:rPr>
                                      <w:b/>
                                      <w:color w:val="FFFFFF"/>
                                      <w:sz w:val="18"/>
                                    </w:rPr>
                                    <w:t>% DES IND.</w:t>
                                  </w:r>
                                </w:p>
                              </w:tc>
                            </w:tr>
                            <w:tr w:rsidR="00FD5C70">
                              <w:trPr>
                                <w:trHeight w:val="657"/>
                              </w:trPr>
                              <w:tc>
                                <w:tcPr>
                                  <w:tcW w:w="1296" w:type="dxa"/>
                                  <w:vMerge w:val="restart"/>
                                  <w:tcBorders>
                                    <w:top w:val="nil"/>
                                  </w:tcBorders>
                                </w:tcPr>
                                <w:p w:rsidR="00FD5C70" w:rsidRDefault="00FD5C70">
                                  <w:pPr>
                                    <w:pStyle w:val="TableParagraph"/>
                                    <w:rPr>
                                      <w:sz w:val="18"/>
                                    </w:rPr>
                                  </w:pPr>
                                </w:p>
                                <w:p w:rsidR="00FD5C70" w:rsidRDefault="00FD5C70">
                                  <w:pPr>
                                    <w:pStyle w:val="TableParagraph"/>
                                    <w:rPr>
                                      <w:sz w:val="18"/>
                                    </w:rPr>
                                  </w:pPr>
                                </w:p>
                                <w:p w:rsidR="00FD5C70" w:rsidRDefault="00FD5C70">
                                  <w:pPr>
                                    <w:pStyle w:val="TableParagraph"/>
                                    <w:rPr>
                                      <w:sz w:val="18"/>
                                    </w:rPr>
                                  </w:pPr>
                                </w:p>
                                <w:p w:rsidR="00FD5C70" w:rsidRDefault="00FD5C70">
                                  <w:pPr>
                                    <w:pStyle w:val="TableParagraph"/>
                                    <w:spacing w:before="1"/>
                                    <w:rPr>
                                      <w:sz w:val="19"/>
                                    </w:rPr>
                                  </w:pPr>
                                </w:p>
                                <w:p w:rsidR="00FD5C70" w:rsidRDefault="00F80410">
                                  <w:pPr>
                                    <w:pStyle w:val="TableParagraph"/>
                                    <w:tabs>
                                      <w:tab w:val="left" w:pos="899"/>
                                      <w:tab w:val="left" w:pos="993"/>
                                    </w:tabs>
                                    <w:ind w:left="108" w:right="101"/>
                                    <w:rPr>
                                      <w:b/>
                                      <w:sz w:val="18"/>
                                    </w:rPr>
                                  </w:pPr>
                                  <w:r>
                                    <w:rPr>
                                      <w:b/>
                                      <w:sz w:val="18"/>
                                    </w:rPr>
                                    <w:t xml:space="preserve">N° de PAM </w:t>
                                  </w:r>
                                  <w:r>
                                    <w:rPr>
                                      <w:b/>
                                      <w:spacing w:val="-7"/>
                                      <w:sz w:val="18"/>
                                    </w:rPr>
                                    <w:t xml:space="preserve">en </w:t>
                                  </w:r>
                                  <w:r>
                                    <w:rPr>
                                      <w:b/>
                                      <w:sz w:val="18"/>
                                    </w:rPr>
                                    <w:t>situación</w:t>
                                  </w:r>
                                  <w:r>
                                    <w:rPr>
                                      <w:b/>
                                      <w:sz w:val="18"/>
                                    </w:rPr>
                                    <w:tab/>
                                  </w:r>
                                  <w:r>
                                    <w:rPr>
                                      <w:b/>
                                      <w:sz w:val="18"/>
                                    </w:rPr>
                                    <w:tab/>
                                  </w:r>
                                  <w:r>
                                    <w:rPr>
                                      <w:b/>
                                      <w:spacing w:val="-9"/>
                                      <w:sz w:val="18"/>
                                    </w:rPr>
                                    <w:t xml:space="preserve">de </w:t>
                                  </w:r>
                                  <w:r>
                                    <w:rPr>
                                      <w:b/>
                                      <w:sz w:val="18"/>
                                    </w:rPr>
                                    <w:t>riesgo</w:t>
                                  </w:r>
                                  <w:r>
                                    <w:rPr>
                                      <w:b/>
                                      <w:sz w:val="18"/>
                                    </w:rPr>
                                    <w:tab/>
                                  </w:r>
                                  <w:r>
                                    <w:rPr>
                                      <w:b/>
                                      <w:spacing w:val="-7"/>
                                      <w:sz w:val="18"/>
                                    </w:rPr>
                                    <w:t xml:space="preserve">que </w:t>
                                  </w:r>
                                  <w:r>
                                    <w:rPr>
                                      <w:b/>
                                      <w:sz w:val="18"/>
                                    </w:rPr>
                                    <w:t>reciben servicios especializados</w:t>
                                  </w:r>
                                </w:p>
                              </w:tc>
                              <w:tc>
                                <w:tcPr>
                                  <w:tcW w:w="1155" w:type="dxa"/>
                                  <w:tcBorders>
                                    <w:top w:val="nil"/>
                                  </w:tcBorders>
                                </w:tcPr>
                                <w:p w:rsidR="00FD5C70" w:rsidRDefault="00F80410">
                                  <w:pPr>
                                    <w:pStyle w:val="TableParagraph"/>
                                    <w:tabs>
                                      <w:tab w:val="left" w:pos="861"/>
                                    </w:tabs>
                                    <w:ind w:left="103" w:right="98"/>
                                    <w:rPr>
                                      <w:sz w:val="18"/>
                                    </w:rPr>
                                  </w:pPr>
                                  <w:r>
                                    <w:rPr>
                                      <w:sz w:val="18"/>
                                    </w:rPr>
                                    <w:t>Centro</w:t>
                                  </w:r>
                                  <w:r>
                                    <w:rPr>
                                      <w:sz w:val="18"/>
                                    </w:rPr>
                                    <w:tab/>
                                  </w:r>
                                  <w:r>
                                    <w:rPr>
                                      <w:spacing w:val="-10"/>
                                      <w:sz w:val="18"/>
                                    </w:rPr>
                                    <w:t xml:space="preserve">de </w:t>
                                  </w:r>
                                  <w:r>
                                    <w:rPr>
                                      <w:sz w:val="18"/>
                                    </w:rPr>
                                    <w:t>Atención</w:t>
                                  </w:r>
                                </w:p>
                                <w:p w:rsidR="00FD5C70" w:rsidRDefault="00F80410">
                                  <w:pPr>
                                    <w:pStyle w:val="TableParagraph"/>
                                    <w:spacing w:line="200" w:lineRule="exact"/>
                                    <w:ind w:left="103"/>
                                    <w:rPr>
                                      <w:sz w:val="18"/>
                                    </w:rPr>
                                  </w:pPr>
                                  <w:r>
                                    <w:rPr>
                                      <w:sz w:val="18"/>
                                    </w:rPr>
                                    <w:t>Residencial</w:t>
                                  </w:r>
                                </w:p>
                              </w:tc>
                              <w:tc>
                                <w:tcPr>
                                  <w:tcW w:w="766" w:type="dxa"/>
                                  <w:tcBorders>
                                    <w:top w:val="nil"/>
                                  </w:tcBorders>
                                  <w:shd w:val="clear" w:color="auto" w:fill="EAF0DD"/>
                                </w:tcPr>
                                <w:p w:rsidR="00FD5C70" w:rsidRDefault="00FD5C70">
                                  <w:pPr>
                                    <w:pStyle w:val="TableParagraph"/>
                                    <w:spacing w:before="9"/>
                                    <w:rPr>
                                      <w:sz w:val="17"/>
                                    </w:rPr>
                                  </w:pPr>
                                </w:p>
                                <w:p w:rsidR="00FD5C70" w:rsidRDefault="00F80410">
                                  <w:pPr>
                                    <w:pStyle w:val="TableParagraph"/>
                                    <w:ind w:left="107"/>
                                    <w:rPr>
                                      <w:b/>
                                      <w:sz w:val="18"/>
                                    </w:rPr>
                                  </w:pPr>
                                  <w:r>
                                    <w:rPr>
                                      <w:b/>
                                      <w:sz w:val="18"/>
                                    </w:rPr>
                                    <w:t>327</w:t>
                                  </w:r>
                                </w:p>
                              </w:tc>
                              <w:tc>
                                <w:tcPr>
                                  <w:tcW w:w="809" w:type="dxa"/>
                                  <w:tcBorders>
                                    <w:top w:val="nil"/>
                                  </w:tcBorders>
                                </w:tcPr>
                                <w:p w:rsidR="00FD5C70" w:rsidRDefault="00FD5C70">
                                  <w:pPr>
                                    <w:pStyle w:val="TableParagraph"/>
                                    <w:spacing w:before="9"/>
                                    <w:rPr>
                                      <w:sz w:val="17"/>
                                    </w:rPr>
                                  </w:pPr>
                                </w:p>
                                <w:p w:rsidR="00FD5C70" w:rsidRDefault="00F80410">
                                  <w:pPr>
                                    <w:pStyle w:val="TableParagraph"/>
                                    <w:ind w:left="107"/>
                                    <w:rPr>
                                      <w:sz w:val="18"/>
                                    </w:rPr>
                                  </w:pPr>
                                  <w:r>
                                    <w:rPr>
                                      <w:sz w:val="18"/>
                                    </w:rPr>
                                    <w:t>278</w:t>
                                  </w:r>
                                </w:p>
                              </w:tc>
                              <w:tc>
                                <w:tcPr>
                                  <w:tcW w:w="810" w:type="dxa"/>
                                  <w:tcBorders>
                                    <w:top w:val="nil"/>
                                  </w:tcBorders>
                                </w:tcPr>
                                <w:p w:rsidR="00FD5C70" w:rsidRDefault="00FD5C70">
                                  <w:pPr>
                                    <w:pStyle w:val="TableParagraph"/>
                                    <w:spacing w:before="9"/>
                                    <w:rPr>
                                      <w:sz w:val="17"/>
                                    </w:rPr>
                                  </w:pPr>
                                </w:p>
                                <w:p w:rsidR="00FD5C70" w:rsidRDefault="00F80410">
                                  <w:pPr>
                                    <w:pStyle w:val="TableParagraph"/>
                                    <w:ind w:left="107"/>
                                    <w:rPr>
                                      <w:sz w:val="18"/>
                                    </w:rPr>
                                  </w:pPr>
                                  <w:r>
                                    <w:rPr>
                                      <w:sz w:val="18"/>
                                    </w:rPr>
                                    <w:t>281</w:t>
                                  </w:r>
                                </w:p>
                              </w:tc>
                              <w:tc>
                                <w:tcPr>
                                  <w:tcW w:w="809" w:type="dxa"/>
                                  <w:tcBorders>
                                    <w:top w:val="nil"/>
                                  </w:tcBorders>
                                </w:tcPr>
                                <w:p w:rsidR="00FD5C70" w:rsidRDefault="00FD5C70">
                                  <w:pPr>
                                    <w:pStyle w:val="TableParagraph"/>
                                    <w:spacing w:before="9"/>
                                    <w:rPr>
                                      <w:sz w:val="17"/>
                                    </w:rPr>
                                  </w:pPr>
                                </w:p>
                                <w:p w:rsidR="00FD5C70" w:rsidRDefault="00F80410">
                                  <w:pPr>
                                    <w:pStyle w:val="TableParagraph"/>
                                    <w:ind w:left="106"/>
                                    <w:rPr>
                                      <w:sz w:val="18"/>
                                    </w:rPr>
                                  </w:pPr>
                                  <w:r>
                                    <w:rPr>
                                      <w:sz w:val="18"/>
                                    </w:rPr>
                                    <w:t>286</w:t>
                                  </w:r>
                                </w:p>
                              </w:tc>
                              <w:tc>
                                <w:tcPr>
                                  <w:tcW w:w="809" w:type="dxa"/>
                                  <w:tcBorders>
                                    <w:top w:val="nil"/>
                                  </w:tcBorders>
                                </w:tcPr>
                                <w:p w:rsidR="00FD5C70" w:rsidRDefault="00FD5C70">
                                  <w:pPr>
                                    <w:pStyle w:val="TableParagraph"/>
                                    <w:spacing w:before="9"/>
                                    <w:rPr>
                                      <w:sz w:val="17"/>
                                    </w:rPr>
                                  </w:pPr>
                                </w:p>
                                <w:p w:rsidR="00FD5C70" w:rsidRDefault="00F80410">
                                  <w:pPr>
                                    <w:pStyle w:val="TableParagraph"/>
                                    <w:ind w:left="106"/>
                                    <w:rPr>
                                      <w:sz w:val="18"/>
                                    </w:rPr>
                                  </w:pPr>
                                  <w:r>
                                    <w:rPr>
                                      <w:sz w:val="18"/>
                                    </w:rPr>
                                    <w:t>294</w:t>
                                  </w:r>
                                </w:p>
                              </w:tc>
                              <w:tc>
                                <w:tcPr>
                                  <w:tcW w:w="811" w:type="dxa"/>
                                  <w:tcBorders>
                                    <w:top w:val="nil"/>
                                  </w:tcBorders>
                                </w:tcPr>
                                <w:p w:rsidR="00FD5C70" w:rsidRDefault="00FD5C70">
                                  <w:pPr>
                                    <w:pStyle w:val="TableParagraph"/>
                                    <w:spacing w:before="9"/>
                                    <w:rPr>
                                      <w:sz w:val="17"/>
                                    </w:rPr>
                                  </w:pPr>
                                </w:p>
                                <w:p w:rsidR="00FD5C70" w:rsidRDefault="00F80410">
                                  <w:pPr>
                                    <w:pStyle w:val="TableParagraph"/>
                                    <w:ind w:left="106"/>
                                    <w:rPr>
                                      <w:sz w:val="18"/>
                                    </w:rPr>
                                  </w:pPr>
                                  <w:r>
                                    <w:rPr>
                                      <w:sz w:val="18"/>
                                    </w:rPr>
                                    <w:t>299</w:t>
                                  </w:r>
                                </w:p>
                              </w:tc>
                              <w:tc>
                                <w:tcPr>
                                  <w:tcW w:w="809" w:type="dxa"/>
                                  <w:tcBorders>
                                    <w:top w:val="nil"/>
                                  </w:tcBorders>
                                </w:tcPr>
                                <w:p w:rsidR="00FD5C70" w:rsidRDefault="00FD5C70">
                                  <w:pPr>
                                    <w:pStyle w:val="TableParagraph"/>
                                    <w:spacing w:before="9"/>
                                    <w:rPr>
                                      <w:sz w:val="17"/>
                                    </w:rPr>
                                  </w:pPr>
                                </w:p>
                                <w:p w:rsidR="00FD5C70" w:rsidRDefault="00F80410">
                                  <w:pPr>
                                    <w:pStyle w:val="TableParagraph"/>
                                    <w:ind w:left="104"/>
                                    <w:rPr>
                                      <w:sz w:val="18"/>
                                    </w:rPr>
                                  </w:pPr>
                                  <w:r>
                                    <w:rPr>
                                      <w:sz w:val="18"/>
                                    </w:rPr>
                                    <w:t>304</w:t>
                                  </w:r>
                                </w:p>
                              </w:tc>
                              <w:tc>
                                <w:tcPr>
                                  <w:tcW w:w="809" w:type="dxa"/>
                                  <w:tcBorders>
                                    <w:top w:val="nil"/>
                                  </w:tcBorders>
                                </w:tcPr>
                                <w:p w:rsidR="00FD5C70" w:rsidRDefault="00FD5C70">
                                  <w:pPr>
                                    <w:pStyle w:val="TableParagraph"/>
                                    <w:spacing w:before="9"/>
                                    <w:rPr>
                                      <w:sz w:val="17"/>
                                    </w:rPr>
                                  </w:pPr>
                                </w:p>
                                <w:p w:rsidR="00FD5C70" w:rsidRDefault="00F80410">
                                  <w:pPr>
                                    <w:pStyle w:val="TableParagraph"/>
                                    <w:ind w:left="104"/>
                                    <w:rPr>
                                      <w:sz w:val="18"/>
                                    </w:rPr>
                                  </w:pPr>
                                  <w:r>
                                    <w:rPr>
                                      <w:sz w:val="18"/>
                                    </w:rPr>
                                    <w:t>311</w:t>
                                  </w:r>
                                </w:p>
                              </w:tc>
                              <w:tc>
                                <w:tcPr>
                                  <w:tcW w:w="809" w:type="dxa"/>
                                  <w:tcBorders>
                                    <w:top w:val="nil"/>
                                  </w:tcBorders>
                                </w:tcPr>
                                <w:p w:rsidR="00FD5C70" w:rsidRDefault="00FD5C70">
                                  <w:pPr>
                                    <w:pStyle w:val="TableParagraph"/>
                                    <w:spacing w:before="9"/>
                                    <w:rPr>
                                      <w:sz w:val="17"/>
                                    </w:rPr>
                                  </w:pPr>
                                </w:p>
                                <w:p w:rsidR="00FD5C70" w:rsidRDefault="00F80410">
                                  <w:pPr>
                                    <w:pStyle w:val="TableParagraph"/>
                                    <w:ind w:left="104"/>
                                    <w:rPr>
                                      <w:sz w:val="18"/>
                                    </w:rPr>
                                  </w:pPr>
                                  <w:r>
                                    <w:rPr>
                                      <w:sz w:val="18"/>
                                    </w:rPr>
                                    <w:t>317</w:t>
                                  </w:r>
                                </w:p>
                              </w:tc>
                              <w:tc>
                                <w:tcPr>
                                  <w:tcW w:w="809" w:type="dxa"/>
                                  <w:tcBorders>
                                    <w:top w:val="nil"/>
                                  </w:tcBorders>
                                </w:tcPr>
                                <w:p w:rsidR="00FD5C70" w:rsidRDefault="00FD5C70">
                                  <w:pPr>
                                    <w:pStyle w:val="TableParagraph"/>
                                    <w:spacing w:before="9"/>
                                    <w:rPr>
                                      <w:sz w:val="17"/>
                                    </w:rPr>
                                  </w:pPr>
                                </w:p>
                                <w:p w:rsidR="00FD5C70" w:rsidRDefault="00F80410">
                                  <w:pPr>
                                    <w:pStyle w:val="TableParagraph"/>
                                    <w:ind w:left="106"/>
                                    <w:rPr>
                                      <w:sz w:val="18"/>
                                    </w:rPr>
                                  </w:pPr>
                                  <w:r>
                                    <w:rPr>
                                      <w:sz w:val="18"/>
                                    </w:rPr>
                                    <w:t>323</w:t>
                                  </w:r>
                                </w:p>
                              </w:tc>
                              <w:tc>
                                <w:tcPr>
                                  <w:tcW w:w="809" w:type="dxa"/>
                                  <w:tcBorders>
                                    <w:top w:val="nil"/>
                                  </w:tcBorders>
                                </w:tcPr>
                                <w:p w:rsidR="00FD5C70" w:rsidRDefault="00FD5C70">
                                  <w:pPr>
                                    <w:pStyle w:val="TableParagraph"/>
                                    <w:spacing w:before="9"/>
                                    <w:rPr>
                                      <w:sz w:val="17"/>
                                    </w:rPr>
                                  </w:pPr>
                                </w:p>
                                <w:p w:rsidR="00FD5C70" w:rsidRDefault="00F80410">
                                  <w:pPr>
                                    <w:pStyle w:val="TableParagraph"/>
                                    <w:ind w:left="106"/>
                                    <w:rPr>
                                      <w:sz w:val="18"/>
                                    </w:rPr>
                                  </w:pPr>
                                  <w:r>
                                    <w:rPr>
                                      <w:sz w:val="18"/>
                                    </w:rPr>
                                    <w:t>103</w:t>
                                  </w:r>
                                </w:p>
                              </w:tc>
                              <w:tc>
                                <w:tcPr>
                                  <w:tcW w:w="810" w:type="dxa"/>
                                  <w:tcBorders>
                                    <w:top w:val="nil"/>
                                  </w:tcBorders>
                                </w:tcPr>
                                <w:p w:rsidR="00FD5C70" w:rsidRDefault="00FD5C70">
                                  <w:pPr>
                                    <w:pStyle w:val="TableParagraph"/>
                                    <w:spacing w:before="9"/>
                                    <w:rPr>
                                      <w:sz w:val="17"/>
                                    </w:rPr>
                                  </w:pPr>
                                </w:p>
                                <w:p w:rsidR="00FD5C70" w:rsidRDefault="00F80410">
                                  <w:pPr>
                                    <w:pStyle w:val="TableParagraph"/>
                                    <w:ind w:left="105"/>
                                    <w:rPr>
                                      <w:sz w:val="18"/>
                                    </w:rPr>
                                  </w:pPr>
                                  <w:r>
                                    <w:rPr>
                                      <w:sz w:val="18"/>
                                    </w:rPr>
                                    <w:t>336</w:t>
                                  </w:r>
                                </w:p>
                              </w:tc>
                              <w:tc>
                                <w:tcPr>
                                  <w:tcW w:w="764" w:type="dxa"/>
                                  <w:tcBorders>
                                    <w:top w:val="nil"/>
                                  </w:tcBorders>
                                  <w:shd w:val="clear" w:color="auto" w:fill="F8EBEB"/>
                                </w:tcPr>
                                <w:p w:rsidR="00FD5C70" w:rsidRDefault="00FD5C70">
                                  <w:pPr>
                                    <w:pStyle w:val="TableParagraph"/>
                                    <w:spacing w:before="9"/>
                                    <w:rPr>
                                      <w:sz w:val="17"/>
                                    </w:rPr>
                                  </w:pPr>
                                </w:p>
                                <w:p w:rsidR="00FD5C70" w:rsidRDefault="00F80410">
                                  <w:pPr>
                                    <w:pStyle w:val="TableParagraph"/>
                                    <w:ind w:left="105"/>
                                    <w:rPr>
                                      <w:sz w:val="18"/>
                                    </w:rPr>
                                  </w:pPr>
                                  <w:r>
                                    <w:rPr>
                                      <w:sz w:val="18"/>
                                    </w:rPr>
                                    <w:t>331</w:t>
                                  </w:r>
                                </w:p>
                              </w:tc>
                              <w:tc>
                                <w:tcPr>
                                  <w:tcW w:w="766" w:type="dxa"/>
                                  <w:tcBorders>
                                    <w:top w:val="nil"/>
                                  </w:tcBorders>
                                  <w:shd w:val="clear" w:color="auto" w:fill="EAF0DD"/>
                                </w:tcPr>
                                <w:p w:rsidR="00FD5C70" w:rsidRDefault="00FD5C70">
                                  <w:pPr>
                                    <w:pStyle w:val="TableParagraph"/>
                                    <w:spacing w:before="9"/>
                                    <w:rPr>
                                      <w:sz w:val="17"/>
                                    </w:rPr>
                                  </w:pPr>
                                </w:p>
                                <w:p w:rsidR="00FD5C70" w:rsidRDefault="00F80410">
                                  <w:pPr>
                                    <w:pStyle w:val="TableParagraph"/>
                                    <w:ind w:left="104"/>
                                    <w:rPr>
                                      <w:b/>
                                      <w:sz w:val="18"/>
                                    </w:rPr>
                                  </w:pPr>
                                  <w:r>
                                    <w:rPr>
                                      <w:b/>
                                      <w:sz w:val="18"/>
                                    </w:rPr>
                                    <w:t>343</w:t>
                                  </w:r>
                                </w:p>
                              </w:tc>
                              <w:tc>
                                <w:tcPr>
                                  <w:tcW w:w="812" w:type="dxa"/>
                                  <w:tcBorders>
                                    <w:top w:val="nil"/>
                                  </w:tcBorders>
                                  <w:shd w:val="clear" w:color="auto" w:fill="F1F1F1"/>
                                </w:tcPr>
                                <w:p w:rsidR="00FD5C70" w:rsidRDefault="00FD5C70">
                                  <w:pPr>
                                    <w:pStyle w:val="TableParagraph"/>
                                    <w:spacing w:before="9"/>
                                    <w:rPr>
                                      <w:sz w:val="17"/>
                                    </w:rPr>
                                  </w:pPr>
                                </w:p>
                                <w:p w:rsidR="00FD5C70" w:rsidRDefault="00F80410">
                                  <w:pPr>
                                    <w:pStyle w:val="TableParagraph"/>
                                    <w:ind w:left="101"/>
                                    <w:rPr>
                                      <w:b/>
                                      <w:sz w:val="18"/>
                                    </w:rPr>
                                  </w:pPr>
                                  <w:r>
                                    <w:rPr>
                                      <w:b/>
                                      <w:sz w:val="18"/>
                                    </w:rPr>
                                    <w:t>103.6%</w:t>
                                  </w:r>
                                </w:p>
                              </w:tc>
                            </w:tr>
                            <w:tr w:rsidR="00FD5C70">
                              <w:trPr>
                                <w:trHeight w:val="659"/>
                              </w:trPr>
                              <w:tc>
                                <w:tcPr>
                                  <w:tcW w:w="1296" w:type="dxa"/>
                                  <w:vMerge/>
                                  <w:tcBorders>
                                    <w:top w:val="nil"/>
                                  </w:tcBorders>
                                </w:tcPr>
                                <w:p w:rsidR="00FD5C70" w:rsidRDefault="00FD5C70">
                                  <w:pPr>
                                    <w:rPr>
                                      <w:sz w:val="2"/>
                                      <w:szCs w:val="2"/>
                                    </w:rPr>
                                  </w:pPr>
                                </w:p>
                              </w:tc>
                              <w:tc>
                                <w:tcPr>
                                  <w:tcW w:w="1155" w:type="dxa"/>
                                </w:tcPr>
                                <w:p w:rsidR="00FD5C70" w:rsidRDefault="00F80410">
                                  <w:pPr>
                                    <w:pStyle w:val="TableParagraph"/>
                                    <w:tabs>
                                      <w:tab w:val="left" w:pos="861"/>
                                    </w:tabs>
                                    <w:spacing w:before="1"/>
                                    <w:ind w:left="103" w:right="98"/>
                                    <w:rPr>
                                      <w:sz w:val="18"/>
                                    </w:rPr>
                                  </w:pPr>
                                  <w:r>
                                    <w:rPr>
                                      <w:sz w:val="18"/>
                                    </w:rPr>
                                    <w:t>Centro</w:t>
                                  </w:r>
                                  <w:r>
                                    <w:rPr>
                                      <w:sz w:val="18"/>
                                    </w:rPr>
                                    <w:tab/>
                                  </w:r>
                                  <w:r>
                                    <w:rPr>
                                      <w:spacing w:val="-10"/>
                                      <w:sz w:val="18"/>
                                    </w:rPr>
                                    <w:t xml:space="preserve">de </w:t>
                                  </w:r>
                                  <w:r>
                                    <w:rPr>
                                      <w:sz w:val="18"/>
                                    </w:rPr>
                                    <w:t>Atención</w:t>
                                  </w:r>
                                  <w:r>
                                    <w:rPr>
                                      <w:spacing w:val="19"/>
                                      <w:sz w:val="18"/>
                                    </w:rPr>
                                    <w:t xml:space="preserve"> </w:t>
                                  </w:r>
                                  <w:r>
                                    <w:rPr>
                                      <w:spacing w:val="-8"/>
                                      <w:sz w:val="18"/>
                                    </w:rPr>
                                    <w:t>de</w:t>
                                  </w:r>
                                </w:p>
                                <w:p w:rsidR="00FD5C70" w:rsidRDefault="00F80410">
                                  <w:pPr>
                                    <w:pStyle w:val="TableParagraph"/>
                                    <w:spacing w:line="199" w:lineRule="exact"/>
                                    <w:ind w:left="103"/>
                                    <w:rPr>
                                      <w:sz w:val="18"/>
                                    </w:rPr>
                                  </w:pPr>
                                  <w:r>
                                    <w:rPr>
                                      <w:sz w:val="18"/>
                                    </w:rPr>
                                    <w:t>Noche</w:t>
                                  </w:r>
                                </w:p>
                              </w:tc>
                              <w:tc>
                                <w:tcPr>
                                  <w:tcW w:w="766" w:type="dxa"/>
                                  <w:shd w:val="clear" w:color="auto" w:fill="EAF0DD"/>
                                </w:tcPr>
                                <w:p w:rsidR="00FD5C70" w:rsidRDefault="00FD5C70">
                                  <w:pPr>
                                    <w:pStyle w:val="TableParagraph"/>
                                    <w:spacing w:before="12"/>
                                    <w:rPr>
                                      <w:sz w:val="17"/>
                                    </w:rPr>
                                  </w:pPr>
                                </w:p>
                                <w:p w:rsidR="00FD5C70" w:rsidRDefault="00F80410">
                                  <w:pPr>
                                    <w:pStyle w:val="TableParagraph"/>
                                    <w:ind w:left="107"/>
                                    <w:rPr>
                                      <w:b/>
                                      <w:sz w:val="18"/>
                                    </w:rPr>
                                  </w:pPr>
                                  <w:r>
                                    <w:rPr>
                                      <w:b/>
                                      <w:sz w:val="18"/>
                                    </w:rPr>
                                    <w:t>57</w:t>
                                  </w:r>
                                </w:p>
                              </w:tc>
                              <w:tc>
                                <w:tcPr>
                                  <w:tcW w:w="809" w:type="dxa"/>
                                </w:tcPr>
                                <w:p w:rsidR="00FD5C70" w:rsidRDefault="00FD5C70">
                                  <w:pPr>
                                    <w:pStyle w:val="TableParagraph"/>
                                    <w:spacing w:before="12"/>
                                    <w:rPr>
                                      <w:sz w:val="17"/>
                                    </w:rPr>
                                  </w:pPr>
                                </w:p>
                                <w:p w:rsidR="00FD5C70" w:rsidRDefault="00F80410">
                                  <w:pPr>
                                    <w:pStyle w:val="TableParagraph"/>
                                    <w:ind w:left="107"/>
                                    <w:rPr>
                                      <w:sz w:val="18"/>
                                    </w:rPr>
                                  </w:pPr>
                                  <w:r>
                                    <w:rPr>
                                      <w:sz w:val="18"/>
                                    </w:rPr>
                                    <w:t>37</w:t>
                                  </w:r>
                                </w:p>
                              </w:tc>
                              <w:tc>
                                <w:tcPr>
                                  <w:tcW w:w="810" w:type="dxa"/>
                                </w:tcPr>
                                <w:p w:rsidR="00FD5C70" w:rsidRDefault="00FD5C70">
                                  <w:pPr>
                                    <w:pStyle w:val="TableParagraph"/>
                                    <w:spacing w:before="12"/>
                                    <w:rPr>
                                      <w:sz w:val="17"/>
                                    </w:rPr>
                                  </w:pPr>
                                </w:p>
                                <w:p w:rsidR="00FD5C70" w:rsidRDefault="00F80410">
                                  <w:pPr>
                                    <w:pStyle w:val="TableParagraph"/>
                                    <w:ind w:left="107"/>
                                    <w:rPr>
                                      <w:sz w:val="18"/>
                                    </w:rPr>
                                  </w:pPr>
                                  <w:r>
                                    <w:rPr>
                                      <w:sz w:val="18"/>
                                    </w:rPr>
                                    <w:t>38</w:t>
                                  </w:r>
                                </w:p>
                              </w:tc>
                              <w:tc>
                                <w:tcPr>
                                  <w:tcW w:w="809" w:type="dxa"/>
                                </w:tcPr>
                                <w:p w:rsidR="00FD5C70" w:rsidRDefault="00FD5C70">
                                  <w:pPr>
                                    <w:pStyle w:val="TableParagraph"/>
                                    <w:spacing w:before="12"/>
                                    <w:rPr>
                                      <w:sz w:val="17"/>
                                    </w:rPr>
                                  </w:pPr>
                                </w:p>
                                <w:p w:rsidR="00FD5C70" w:rsidRDefault="00F80410">
                                  <w:pPr>
                                    <w:pStyle w:val="TableParagraph"/>
                                    <w:ind w:left="106"/>
                                    <w:rPr>
                                      <w:sz w:val="18"/>
                                    </w:rPr>
                                  </w:pPr>
                                  <w:r>
                                    <w:rPr>
                                      <w:sz w:val="18"/>
                                    </w:rPr>
                                    <w:t>39</w:t>
                                  </w:r>
                                </w:p>
                              </w:tc>
                              <w:tc>
                                <w:tcPr>
                                  <w:tcW w:w="809" w:type="dxa"/>
                                </w:tcPr>
                                <w:p w:rsidR="00FD5C70" w:rsidRDefault="00FD5C70">
                                  <w:pPr>
                                    <w:pStyle w:val="TableParagraph"/>
                                    <w:spacing w:before="12"/>
                                    <w:rPr>
                                      <w:sz w:val="17"/>
                                    </w:rPr>
                                  </w:pPr>
                                </w:p>
                                <w:p w:rsidR="00FD5C70" w:rsidRDefault="00F80410">
                                  <w:pPr>
                                    <w:pStyle w:val="TableParagraph"/>
                                    <w:ind w:left="106"/>
                                    <w:rPr>
                                      <w:sz w:val="18"/>
                                    </w:rPr>
                                  </w:pPr>
                                  <w:r>
                                    <w:rPr>
                                      <w:sz w:val="18"/>
                                    </w:rPr>
                                    <w:t>39</w:t>
                                  </w:r>
                                </w:p>
                              </w:tc>
                              <w:tc>
                                <w:tcPr>
                                  <w:tcW w:w="811" w:type="dxa"/>
                                </w:tcPr>
                                <w:p w:rsidR="00FD5C70" w:rsidRDefault="00FD5C70">
                                  <w:pPr>
                                    <w:pStyle w:val="TableParagraph"/>
                                    <w:spacing w:before="12"/>
                                    <w:rPr>
                                      <w:sz w:val="17"/>
                                    </w:rPr>
                                  </w:pPr>
                                </w:p>
                                <w:p w:rsidR="00FD5C70" w:rsidRDefault="00F80410">
                                  <w:pPr>
                                    <w:pStyle w:val="TableParagraph"/>
                                    <w:ind w:left="106"/>
                                    <w:rPr>
                                      <w:sz w:val="18"/>
                                    </w:rPr>
                                  </w:pPr>
                                  <w:r>
                                    <w:rPr>
                                      <w:sz w:val="18"/>
                                    </w:rPr>
                                    <w:t>41</w:t>
                                  </w:r>
                                </w:p>
                              </w:tc>
                              <w:tc>
                                <w:tcPr>
                                  <w:tcW w:w="809" w:type="dxa"/>
                                </w:tcPr>
                                <w:p w:rsidR="00FD5C70" w:rsidRDefault="00FD5C70">
                                  <w:pPr>
                                    <w:pStyle w:val="TableParagraph"/>
                                    <w:spacing w:before="12"/>
                                    <w:rPr>
                                      <w:sz w:val="17"/>
                                    </w:rPr>
                                  </w:pPr>
                                </w:p>
                                <w:p w:rsidR="00FD5C70" w:rsidRDefault="00F80410">
                                  <w:pPr>
                                    <w:pStyle w:val="TableParagraph"/>
                                    <w:ind w:left="104"/>
                                    <w:rPr>
                                      <w:sz w:val="18"/>
                                    </w:rPr>
                                  </w:pPr>
                                  <w:r>
                                    <w:rPr>
                                      <w:sz w:val="18"/>
                                    </w:rPr>
                                    <w:t>41</w:t>
                                  </w:r>
                                </w:p>
                              </w:tc>
                              <w:tc>
                                <w:tcPr>
                                  <w:tcW w:w="809" w:type="dxa"/>
                                </w:tcPr>
                                <w:p w:rsidR="00FD5C70" w:rsidRDefault="00FD5C70">
                                  <w:pPr>
                                    <w:pStyle w:val="TableParagraph"/>
                                    <w:spacing w:before="12"/>
                                    <w:rPr>
                                      <w:sz w:val="17"/>
                                    </w:rPr>
                                  </w:pPr>
                                </w:p>
                                <w:p w:rsidR="00FD5C70" w:rsidRDefault="00F80410">
                                  <w:pPr>
                                    <w:pStyle w:val="TableParagraph"/>
                                    <w:ind w:left="104"/>
                                    <w:rPr>
                                      <w:sz w:val="18"/>
                                    </w:rPr>
                                  </w:pPr>
                                  <w:r>
                                    <w:rPr>
                                      <w:sz w:val="18"/>
                                    </w:rPr>
                                    <w:t>42</w:t>
                                  </w:r>
                                </w:p>
                              </w:tc>
                              <w:tc>
                                <w:tcPr>
                                  <w:tcW w:w="809" w:type="dxa"/>
                                </w:tcPr>
                                <w:p w:rsidR="00FD5C70" w:rsidRDefault="00FD5C70">
                                  <w:pPr>
                                    <w:pStyle w:val="TableParagraph"/>
                                    <w:spacing w:before="12"/>
                                    <w:rPr>
                                      <w:sz w:val="17"/>
                                    </w:rPr>
                                  </w:pPr>
                                </w:p>
                                <w:p w:rsidR="00FD5C70" w:rsidRDefault="00F80410">
                                  <w:pPr>
                                    <w:pStyle w:val="TableParagraph"/>
                                    <w:ind w:left="104"/>
                                    <w:rPr>
                                      <w:sz w:val="18"/>
                                    </w:rPr>
                                  </w:pPr>
                                  <w:r>
                                    <w:rPr>
                                      <w:sz w:val="18"/>
                                    </w:rPr>
                                    <w:t>46</w:t>
                                  </w:r>
                                </w:p>
                              </w:tc>
                              <w:tc>
                                <w:tcPr>
                                  <w:tcW w:w="809" w:type="dxa"/>
                                </w:tcPr>
                                <w:p w:rsidR="00FD5C70" w:rsidRDefault="00FD5C70">
                                  <w:pPr>
                                    <w:pStyle w:val="TableParagraph"/>
                                    <w:spacing w:before="12"/>
                                    <w:rPr>
                                      <w:sz w:val="17"/>
                                    </w:rPr>
                                  </w:pPr>
                                </w:p>
                                <w:p w:rsidR="00FD5C70" w:rsidRDefault="00F80410">
                                  <w:pPr>
                                    <w:pStyle w:val="TableParagraph"/>
                                    <w:ind w:left="106"/>
                                    <w:rPr>
                                      <w:sz w:val="18"/>
                                    </w:rPr>
                                  </w:pPr>
                                  <w:r>
                                    <w:rPr>
                                      <w:sz w:val="18"/>
                                    </w:rPr>
                                    <w:t>47</w:t>
                                  </w:r>
                                </w:p>
                              </w:tc>
                              <w:tc>
                                <w:tcPr>
                                  <w:tcW w:w="809" w:type="dxa"/>
                                </w:tcPr>
                                <w:p w:rsidR="00FD5C70" w:rsidRDefault="00FD5C70">
                                  <w:pPr>
                                    <w:pStyle w:val="TableParagraph"/>
                                    <w:spacing w:before="12"/>
                                    <w:rPr>
                                      <w:sz w:val="17"/>
                                    </w:rPr>
                                  </w:pPr>
                                </w:p>
                                <w:p w:rsidR="00FD5C70" w:rsidRDefault="00F80410">
                                  <w:pPr>
                                    <w:pStyle w:val="TableParagraph"/>
                                    <w:ind w:left="106"/>
                                    <w:rPr>
                                      <w:sz w:val="18"/>
                                    </w:rPr>
                                  </w:pPr>
                                  <w:r>
                                    <w:rPr>
                                      <w:sz w:val="18"/>
                                    </w:rPr>
                                    <w:t>47</w:t>
                                  </w:r>
                                </w:p>
                              </w:tc>
                              <w:tc>
                                <w:tcPr>
                                  <w:tcW w:w="810" w:type="dxa"/>
                                </w:tcPr>
                                <w:p w:rsidR="00FD5C70" w:rsidRDefault="00FD5C70">
                                  <w:pPr>
                                    <w:pStyle w:val="TableParagraph"/>
                                    <w:spacing w:before="12"/>
                                    <w:rPr>
                                      <w:sz w:val="17"/>
                                    </w:rPr>
                                  </w:pPr>
                                </w:p>
                                <w:p w:rsidR="00FD5C70" w:rsidRDefault="00F80410">
                                  <w:pPr>
                                    <w:pStyle w:val="TableParagraph"/>
                                    <w:ind w:left="105"/>
                                    <w:rPr>
                                      <w:sz w:val="18"/>
                                    </w:rPr>
                                  </w:pPr>
                                  <w:r>
                                    <w:rPr>
                                      <w:sz w:val="18"/>
                                    </w:rPr>
                                    <w:t>47</w:t>
                                  </w:r>
                                </w:p>
                              </w:tc>
                              <w:tc>
                                <w:tcPr>
                                  <w:tcW w:w="764" w:type="dxa"/>
                                  <w:shd w:val="clear" w:color="auto" w:fill="F8EBEB"/>
                                </w:tcPr>
                                <w:p w:rsidR="00FD5C70" w:rsidRDefault="00FD5C70">
                                  <w:pPr>
                                    <w:pStyle w:val="TableParagraph"/>
                                    <w:spacing w:before="12"/>
                                    <w:rPr>
                                      <w:sz w:val="17"/>
                                    </w:rPr>
                                  </w:pPr>
                                </w:p>
                                <w:p w:rsidR="00FD5C70" w:rsidRDefault="00F80410">
                                  <w:pPr>
                                    <w:pStyle w:val="TableParagraph"/>
                                    <w:ind w:left="105"/>
                                    <w:rPr>
                                      <w:sz w:val="18"/>
                                    </w:rPr>
                                  </w:pPr>
                                  <w:r>
                                    <w:rPr>
                                      <w:sz w:val="18"/>
                                    </w:rPr>
                                    <w:t>58</w:t>
                                  </w:r>
                                </w:p>
                              </w:tc>
                              <w:tc>
                                <w:tcPr>
                                  <w:tcW w:w="766" w:type="dxa"/>
                                  <w:shd w:val="clear" w:color="auto" w:fill="EAF0DD"/>
                                </w:tcPr>
                                <w:p w:rsidR="00FD5C70" w:rsidRDefault="00FD5C70">
                                  <w:pPr>
                                    <w:pStyle w:val="TableParagraph"/>
                                    <w:spacing w:before="12"/>
                                    <w:rPr>
                                      <w:sz w:val="17"/>
                                    </w:rPr>
                                  </w:pPr>
                                </w:p>
                                <w:p w:rsidR="00FD5C70" w:rsidRDefault="00F80410">
                                  <w:pPr>
                                    <w:pStyle w:val="TableParagraph"/>
                                    <w:ind w:left="104"/>
                                    <w:rPr>
                                      <w:b/>
                                      <w:sz w:val="18"/>
                                    </w:rPr>
                                  </w:pPr>
                                  <w:r>
                                    <w:rPr>
                                      <w:b/>
                                      <w:sz w:val="18"/>
                                    </w:rPr>
                                    <w:t>48</w:t>
                                  </w:r>
                                </w:p>
                              </w:tc>
                              <w:tc>
                                <w:tcPr>
                                  <w:tcW w:w="812" w:type="dxa"/>
                                  <w:shd w:val="clear" w:color="auto" w:fill="F1F1F1"/>
                                </w:tcPr>
                                <w:p w:rsidR="00FD5C70" w:rsidRDefault="00FD5C70">
                                  <w:pPr>
                                    <w:pStyle w:val="TableParagraph"/>
                                    <w:spacing w:before="12"/>
                                    <w:rPr>
                                      <w:sz w:val="17"/>
                                    </w:rPr>
                                  </w:pPr>
                                </w:p>
                                <w:p w:rsidR="00FD5C70" w:rsidRDefault="00F80410">
                                  <w:pPr>
                                    <w:pStyle w:val="TableParagraph"/>
                                    <w:ind w:left="101"/>
                                    <w:rPr>
                                      <w:b/>
                                      <w:sz w:val="18"/>
                                    </w:rPr>
                                  </w:pPr>
                                  <w:r>
                                    <w:rPr>
                                      <w:b/>
                                      <w:sz w:val="18"/>
                                    </w:rPr>
                                    <w:t>82.7%</w:t>
                                  </w:r>
                                </w:p>
                              </w:tc>
                            </w:tr>
                            <w:tr w:rsidR="00FD5C70">
                              <w:trPr>
                                <w:trHeight w:val="659"/>
                              </w:trPr>
                              <w:tc>
                                <w:tcPr>
                                  <w:tcW w:w="1296" w:type="dxa"/>
                                  <w:vMerge/>
                                  <w:tcBorders>
                                    <w:top w:val="nil"/>
                                  </w:tcBorders>
                                </w:tcPr>
                                <w:p w:rsidR="00FD5C70" w:rsidRDefault="00FD5C70">
                                  <w:pPr>
                                    <w:rPr>
                                      <w:sz w:val="2"/>
                                      <w:szCs w:val="2"/>
                                    </w:rPr>
                                  </w:pPr>
                                </w:p>
                              </w:tc>
                              <w:tc>
                                <w:tcPr>
                                  <w:tcW w:w="1155" w:type="dxa"/>
                                </w:tcPr>
                                <w:p w:rsidR="00FD5C70" w:rsidRDefault="00F80410">
                                  <w:pPr>
                                    <w:pStyle w:val="TableParagraph"/>
                                    <w:tabs>
                                      <w:tab w:val="left" w:pos="861"/>
                                    </w:tabs>
                                    <w:ind w:left="103" w:right="98"/>
                                    <w:rPr>
                                      <w:sz w:val="18"/>
                                    </w:rPr>
                                  </w:pPr>
                                  <w:r>
                                    <w:rPr>
                                      <w:sz w:val="18"/>
                                    </w:rPr>
                                    <w:t>Centro</w:t>
                                  </w:r>
                                  <w:r>
                                    <w:rPr>
                                      <w:sz w:val="18"/>
                                    </w:rPr>
                                    <w:tab/>
                                  </w:r>
                                  <w:r>
                                    <w:rPr>
                                      <w:spacing w:val="-10"/>
                                      <w:sz w:val="18"/>
                                    </w:rPr>
                                    <w:t xml:space="preserve">de </w:t>
                                  </w:r>
                                  <w:r>
                                    <w:rPr>
                                      <w:sz w:val="18"/>
                                    </w:rPr>
                                    <w:t>Atención</w:t>
                                  </w:r>
                                  <w:r>
                                    <w:rPr>
                                      <w:spacing w:val="19"/>
                                      <w:sz w:val="18"/>
                                    </w:rPr>
                                    <w:t xml:space="preserve"> </w:t>
                                  </w:r>
                                  <w:r>
                                    <w:rPr>
                                      <w:spacing w:val="-8"/>
                                      <w:sz w:val="18"/>
                                    </w:rPr>
                                    <w:t>de</w:t>
                                  </w:r>
                                </w:p>
                                <w:p w:rsidR="00FD5C70" w:rsidRDefault="00F80410">
                                  <w:pPr>
                                    <w:pStyle w:val="TableParagraph"/>
                                    <w:spacing w:line="201" w:lineRule="exact"/>
                                    <w:ind w:left="103"/>
                                    <w:rPr>
                                      <w:sz w:val="18"/>
                                    </w:rPr>
                                  </w:pPr>
                                  <w:r>
                                    <w:rPr>
                                      <w:sz w:val="18"/>
                                    </w:rPr>
                                    <w:t>Día</w:t>
                                  </w:r>
                                </w:p>
                              </w:tc>
                              <w:tc>
                                <w:tcPr>
                                  <w:tcW w:w="766" w:type="dxa"/>
                                  <w:shd w:val="clear" w:color="auto" w:fill="EAF0DD"/>
                                </w:tcPr>
                                <w:p w:rsidR="00FD5C70" w:rsidRDefault="00FD5C70">
                                  <w:pPr>
                                    <w:pStyle w:val="TableParagraph"/>
                                    <w:spacing w:before="12"/>
                                    <w:rPr>
                                      <w:sz w:val="17"/>
                                    </w:rPr>
                                  </w:pPr>
                                </w:p>
                                <w:p w:rsidR="00FD5C70" w:rsidRDefault="00F80410">
                                  <w:pPr>
                                    <w:pStyle w:val="TableParagraph"/>
                                    <w:ind w:left="107"/>
                                    <w:rPr>
                                      <w:b/>
                                      <w:sz w:val="18"/>
                                    </w:rPr>
                                  </w:pPr>
                                  <w:r>
                                    <w:rPr>
                                      <w:b/>
                                      <w:sz w:val="18"/>
                                    </w:rPr>
                                    <w:t>1404</w:t>
                                  </w:r>
                                </w:p>
                              </w:tc>
                              <w:tc>
                                <w:tcPr>
                                  <w:tcW w:w="809" w:type="dxa"/>
                                </w:tcPr>
                                <w:p w:rsidR="00FD5C70" w:rsidRDefault="00FD5C70">
                                  <w:pPr>
                                    <w:pStyle w:val="TableParagraph"/>
                                    <w:spacing w:before="12"/>
                                    <w:rPr>
                                      <w:sz w:val="17"/>
                                    </w:rPr>
                                  </w:pPr>
                                </w:p>
                                <w:p w:rsidR="00FD5C70" w:rsidRDefault="00F80410">
                                  <w:pPr>
                                    <w:pStyle w:val="TableParagraph"/>
                                    <w:ind w:left="107"/>
                                    <w:rPr>
                                      <w:sz w:val="18"/>
                                    </w:rPr>
                                  </w:pPr>
                                  <w:r>
                                    <w:rPr>
                                      <w:sz w:val="18"/>
                                    </w:rPr>
                                    <w:t>1024</w:t>
                                  </w:r>
                                </w:p>
                              </w:tc>
                              <w:tc>
                                <w:tcPr>
                                  <w:tcW w:w="810" w:type="dxa"/>
                                </w:tcPr>
                                <w:p w:rsidR="00FD5C70" w:rsidRDefault="00FD5C70">
                                  <w:pPr>
                                    <w:pStyle w:val="TableParagraph"/>
                                    <w:spacing w:before="12"/>
                                    <w:rPr>
                                      <w:sz w:val="17"/>
                                    </w:rPr>
                                  </w:pPr>
                                </w:p>
                                <w:p w:rsidR="00FD5C70" w:rsidRDefault="00F80410">
                                  <w:pPr>
                                    <w:pStyle w:val="TableParagraph"/>
                                    <w:ind w:left="107"/>
                                    <w:rPr>
                                      <w:sz w:val="18"/>
                                    </w:rPr>
                                  </w:pPr>
                                  <w:r>
                                    <w:rPr>
                                      <w:sz w:val="18"/>
                                    </w:rPr>
                                    <w:t>1061</w:t>
                                  </w:r>
                                </w:p>
                              </w:tc>
                              <w:tc>
                                <w:tcPr>
                                  <w:tcW w:w="809" w:type="dxa"/>
                                </w:tcPr>
                                <w:p w:rsidR="00FD5C70" w:rsidRDefault="00FD5C70">
                                  <w:pPr>
                                    <w:pStyle w:val="TableParagraph"/>
                                    <w:spacing w:before="12"/>
                                    <w:rPr>
                                      <w:sz w:val="17"/>
                                    </w:rPr>
                                  </w:pPr>
                                </w:p>
                                <w:p w:rsidR="00FD5C70" w:rsidRDefault="00F80410">
                                  <w:pPr>
                                    <w:pStyle w:val="TableParagraph"/>
                                    <w:ind w:left="106"/>
                                    <w:rPr>
                                      <w:sz w:val="18"/>
                                    </w:rPr>
                                  </w:pPr>
                                  <w:r>
                                    <w:rPr>
                                      <w:sz w:val="18"/>
                                    </w:rPr>
                                    <w:t>1110</w:t>
                                  </w:r>
                                </w:p>
                              </w:tc>
                              <w:tc>
                                <w:tcPr>
                                  <w:tcW w:w="809" w:type="dxa"/>
                                </w:tcPr>
                                <w:p w:rsidR="00FD5C70" w:rsidRDefault="00FD5C70">
                                  <w:pPr>
                                    <w:pStyle w:val="TableParagraph"/>
                                    <w:spacing w:before="12"/>
                                    <w:rPr>
                                      <w:sz w:val="17"/>
                                    </w:rPr>
                                  </w:pPr>
                                </w:p>
                                <w:p w:rsidR="00FD5C70" w:rsidRDefault="00F80410">
                                  <w:pPr>
                                    <w:pStyle w:val="TableParagraph"/>
                                    <w:ind w:left="106"/>
                                    <w:rPr>
                                      <w:sz w:val="18"/>
                                    </w:rPr>
                                  </w:pPr>
                                  <w:r>
                                    <w:rPr>
                                      <w:sz w:val="18"/>
                                    </w:rPr>
                                    <w:t>1152</w:t>
                                  </w:r>
                                </w:p>
                              </w:tc>
                              <w:tc>
                                <w:tcPr>
                                  <w:tcW w:w="811" w:type="dxa"/>
                                </w:tcPr>
                                <w:p w:rsidR="00FD5C70" w:rsidRDefault="00FD5C70">
                                  <w:pPr>
                                    <w:pStyle w:val="TableParagraph"/>
                                    <w:spacing w:before="12"/>
                                    <w:rPr>
                                      <w:sz w:val="17"/>
                                    </w:rPr>
                                  </w:pPr>
                                </w:p>
                                <w:p w:rsidR="00FD5C70" w:rsidRDefault="00F80410">
                                  <w:pPr>
                                    <w:pStyle w:val="TableParagraph"/>
                                    <w:ind w:left="106"/>
                                    <w:rPr>
                                      <w:sz w:val="18"/>
                                    </w:rPr>
                                  </w:pPr>
                                  <w:r>
                                    <w:rPr>
                                      <w:sz w:val="18"/>
                                    </w:rPr>
                                    <w:t>1191</w:t>
                                  </w:r>
                                </w:p>
                              </w:tc>
                              <w:tc>
                                <w:tcPr>
                                  <w:tcW w:w="809" w:type="dxa"/>
                                </w:tcPr>
                                <w:p w:rsidR="00FD5C70" w:rsidRDefault="00FD5C70">
                                  <w:pPr>
                                    <w:pStyle w:val="TableParagraph"/>
                                    <w:spacing w:before="12"/>
                                    <w:rPr>
                                      <w:sz w:val="17"/>
                                    </w:rPr>
                                  </w:pPr>
                                </w:p>
                                <w:p w:rsidR="00FD5C70" w:rsidRDefault="00F80410">
                                  <w:pPr>
                                    <w:pStyle w:val="TableParagraph"/>
                                    <w:ind w:left="104"/>
                                    <w:rPr>
                                      <w:sz w:val="18"/>
                                    </w:rPr>
                                  </w:pPr>
                                  <w:r>
                                    <w:rPr>
                                      <w:sz w:val="18"/>
                                    </w:rPr>
                                    <w:t>1218</w:t>
                                  </w:r>
                                </w:p>
                              </w:tc>
                              <w:tc>
                                <w:tcPr>
                                  <w:tcW w:w="809" w:type="dxa"/>
                                </w:tcPr>
                                <w:p w:rsidR="00FD5C70" w:rsidRDefault="00FD5C70">
                                  <w:pPr>
                                    <w:pStyle w:val="TableParagraph"/>
                                    <w:spacing w:before="12"/>
                                    <w:rPr>
                                      <w:sz w:val="17"/>
                                    </w:rPr>
                                  </w:pPr>
                                </w:p>
                                <w:p w:rsidR="00FD5C70" w:rsidRDefault="00F80410">
                                  <w:pPr>
                                    <w:pStyle w:val="TableParagraph"/>
                                    <w:ind w:left="104"/>
                                    <w:rPr>
                                      <w:sz w:val="18"/>
                                    </w:rPr>
                                  </w:pPr>
                                  <w:r>
                                    <w:rPr>
                                      <w:sz w:val="18"/>
                                    </w:rPr>
                                    <w:t>1251</w:t>
                                  </w:r>
                                </w:p>
                              </w:tc>
                              <w:tc>
                                <w:tcPr>
                                  <w:tcW w:w="809" w:type="dxa"/>
                                </w:tcPr>
                                <w:p w:rsidR="00FD5C70" w:rsidRDefault="00FD5C70">
                                  <w:pPr>
                                    <w:pStyle w:val="TableParagraph"/>
                                    <w:spacing w:before="12"/>
                                    <w:rPr>
                                      <w:sz w:val="17"/>
                                    </w:rPr>
                                  </w:pPr>
                                </w:p>
                                <w:p w:rsidR="00FD5C70" w:rsidRDefault="00F80410">
                                  <w:pPr>
                                    <w:pStyle w:val="TableParagraph"/>
                                    <w:ind w:left="104"/>
                                    <w:rPr>
                                      <w:sz w:val="18"/>
                                    </w:rPr>
                                  </w:pPr>
                                  <w:r>
                                    <w:rPr>
                                      <w:sz w:val="18"/>
                                    </w:rPr>
                                    <w:t>1281</w:t>
                                  </w:r>
                                </w:p>
                              </w:tc>
                              <w:tc>
                                <w:tcPr>
                                  <w:tcW w:w="809" w:type="dxa"/>
                                </w:tcPr>
                                <w:p w:rsidR="00FD5C70" w:rsidRDefault="00FD5C70">
                                  <w:pPr>
                                    <w:pStyle w:val="TableParagraph"/>
                                    <w:spacing w:before="12"/>
                                    <w:rPr>
                                      <w:sz w:val="17"/>
                                    </w:rPr>
                                  </w:pPr>
                                </w:p>
                                <w:p w:rsidR="00FD5C70" w:rsidRDefault="00F80410">
                                  <w:pPr>
                                    <w:pStyle w:val="TableParagraph"/>
                                    <w:ind w:left="106"/>
                                    <w:rPr>
                                      <w:sz w:val="18"/>
                                    </w:rPr>
                                  </w:pPr>
                                  <w:r>
                                    <w:rPr>
                                      <w:sz w:val="18"/>
                                    </w:rPr>
                                    <w:t>1316</w:t>
                                  </w:r>
                                </w:p>
                              </w:tc>
                              <w:tc>
                                <w:tcPr>
                                  <w:tcW w:w="809" w:type="dxa"/>
                                </w:tcPr>
                                <w:p w:rsidR="00FD5C70" w:rsidRDefault="00FD5C70">
                                  <w:pPr>
                                    <w:pStyle w:val="TableParagraph"/>
                                    <w:spacing w:before="12"/>
                                    <w:rPr>
                                      <w:sz w:val="17"/>
                                    </w:rPr>
                                  </w:pPr>
                                </w:p>
                                <w:p w:rsidR="00FD5C70" w:rsidRDefault="00F80410">
                                  <w:pPr>
                                    <w:pStyle w:val="TableParagraph"/>
                                    <w:ind w:left="106"/>
                                    <w:rPr>
                                      <w:sz w:val="18"/>
                                    </w:rPr>
                                  </w:pPr>
                                  <w:r>
                                    <w:rPr>
                                      <w:sz w:val="18"/>
                                    </w:rPr>
                                    <w:t>1337</w:t>
                                  </w:r>
                                </w:p>
                              </w:tc>
                              <w:tc>
                                <w:tcPr>
                                  <w:tcW w:w="810" w:type="dxa"/>
                                </w:tcPr>
                                <w:p w:rsidR="00FD5C70" w:rsidRDefault="00FD5C70">
                                  <w:pPr>
                                    <w:pStyle w:val="TableParagraph"/>
                                    <w:spacing w:before="12"/>
                                    <w:rPr>
                                      <w:sz w:val="17"/>
                                    </w:rPr>
                                  </w:pPr>
                                </w:p>
                                <w:p w:rsidR="00FD5C70" w:rsidRDefault="00F80410">
                                  <w:pPr>
                                    <w:pStyle w:val="TableParagraph"/>
                                    <w:ind w:left="105"/>
                                    <w:rPr>
                                      <w:sz w:val="18"/>
                                    </w:rPr>
                                  </w:pPr>
                                  <w:r>
                                    <w:rPr>
                                      <w:sz w:val="18"/>
                                    </w:rPr>
                                    <w:t>1359</w:t>
                                  </w:r>
                                </w:p>
                              </w:tc>
                              <w:tc>
                                <w:tcPr>
                                  <w:tcW w:w="764" w:type="dxa"/>
                                  <w:shd w:val="clear" w:color="auto" w:fill="F8EBEB"/>
                                </w:tcPr>
                                <w:p w:rsidR="00FD5C70" w:rsidRDefault="00FD5C70">
                                  <w:pPr>
                                    <w:pStyle w:val="TableParagraph"/>
                                    <w:spacing w:before="12"/>
                                    <w:rPr>
                                      <w:sz w:val="17"/>
                                    </w:rPr>
                                  </w:pPr>
                                </w:p>
                                <w:p w:rsidR="00FD5C70" w:rsidRDefault="00F80410">
                                  <w:pPr>
                                    <w:pStyle w:val="TableParagraph"/>
                                    <w:ind w:left="105"/>
                                    <w:rPr>
                                      <w:sz w:val="18"/>
                                    </w:rPr>
                                  </w:pPr>
                                  <w:r>
                                    <w:rPr>
                                      <w:sz w:val="18"/>
                                    </w:rPr>
                                    <w:t>1324</w:t>
                                  </w:r>
                                </w:p>
                              </w:tc>
                              <w:tc>
                                <w:tcPr>
                                  <w:tcW w:w="766" w:type="dxa"/>
                                  <w:shd w:val="clear" w:color="auto" w:fill="EAF0DD"/>
                                </w:tcPr>
                                <w:p w:rsidR="00FD5C70" w:rsidRDefault="00FD5C70">
                                  <w:pPr>
                                    <w:pStyle w:val="TableParagraph"/>
                                    <w:spacing w:before="12"/>
                                    <w:rPr>
                                      <w:sz w:val="17"/>
                                    </w:rPr>
                                  </w:pPr>
                                </w:p>
                                <w:p w:rsidR="00FD5C70" w:rsidRDefault="00F80410">
                                  <w:pPr>
                                    <w:pStyle w:val="TableParagraph"/>
                                    <w:ind w:left="104"/>
                                    <w:rPr>
                                      <w:b/>
                                      <w:sz w:val="18"/>
                                    </w:rPr>
                                  </w:pPr>
                                  <w:r>
                                    <w:rPr>
                                      <w:b/>
                                      <w:sz w:val="18"/>
                                    </w:rPr>
                                    <w:t>1365</w:t>
                                  </w:r>
                                </w:p>
                              </w:tc>
                              <w:tc>
                                <w:tcPr>
                                  <w:tcW w:w="812" w:type="dxa"/>
                                  <w:shd w:val="clear" w:color="auto" w:fill="F1F1F1"/>
                                </w:tcPr>
                                <w:p w:rsidR="00FD5C70" w:rsidRDefault="00FD5C70">
                                  <w:pPr>
                                    <w:pStyle w:val="TableParagraph"/>
                                    <w:spacing w:before="12"/>
                                    <w:rPr>
                                      <w:sz w:val="17"/>
                                    </w:rPr>
                                  </w:pPr>
                                </w:p>
                                <w:p w:rsidR="00FD5C70" w:rsidRDefault="00F80410">
                                  <w:pPr>
                                    <w:pStyle w:val="TableParagraph"/>
                                    <w:ind w:left="101"/>
                                    <w:rPr>
                                      <w:b/>
                                      <w:sz w:val="18"/>
                                    </w:rPr>
                                  </w:pPr>
                                  <w:r>
                                    <w:rPr>
                                      <w:b/>
                                      <w:sz w:val="18"/>
                                    </w:rPr>
                                    <w:t>103%</w:t>
                                  </w:r>
                                </w:p>
                              </w:tc>
                            </w:tr>
                            <w:tr w:rsidR="00FD5C70">
                              <w:trPr>
                                <w:trHeight w:val="1098"/>
                              </w:trPr>
                              <w:tc>
                                <w:tcPr>
                                  <w:tcW w:w="1296" w:type="dxa"/>
                                  <w:vMerge/>
                                  <w:tcBorders>
                                    <w:top w:val="nil"/>
                                  </w:tcBorders>
                                </w:tcPr>
                                <w:p w:rsidR="00FD5C70" w:rsidRDefault="00FD5C70">
                                  <w:pPr>
                                    <w:rPr>
                                      <w:sz w:val="2"/>
                                      <w:szCs w:val="2"/>
                                    </w:rPr>
                                  </w:pPr>
                                </w:p>
                              </w:tc>
                              <w:tc>
                                <w:tcPr>
                                  <w:tcW w:w="1155" w:type="dxa"/>
                                </w:tcPr>
                                <w:p w:rsidR="00FD5C70" w:rsidRDefault="00F80410">
                                  <w:pPr>
                                    <w:pStyle w:val="TableParagraph"/>
                                    <w:ind w:left="103" w:right="98"/>
                                    <w:rPr>
                                      <w:sz w:val="18"/>
                                    </w:rPr>
                                  </w:pPr>
                                  <w:r>
                                    <w:rPr>
                                      <w:sz w:val="18"/>
                                    </w:rPr>
                                    <w:t xml:space="preserve">Centro Integral </w:t>
                                  </w:r>
                                  <w:r>
                                    <w:rPr>
                                      <w:spacing w:val="-9"/>
                                      <w:sz w:val="18"/>
                                    </w:rPr>
                                    <w:t xml:space="preserve">de </w:t>
                                  </w:r>
                                  <w:r>
                                    <w:rPr>
                                      <w:sz w:val="18"/>
                                    </w:rPr>
                                    <w:t xml:space="preserve">Atención </w:t>
                                  </w:r>
                                  <w:r>
                                    <w:rPr>
                                      <w:spacing w:val="-6"/>
                                      <w:sz w:val="18"/>
                                    </w:rPr>
                                    <w:t xml:space="preserve">al </w:t>
                                  </w:r>
                                  <w:r>
                                    <w:rPr>
                                      <w:sz w:val="18"/>
                                    </w:rPr>
                                    <w:t>Adulto</w:t>
                                  </w:r>
                                </w:p>
                                <w:p w:rsidR="00FD5C70" w:rsidRDefault="00F80410">
                                  <w:pPr>
                                    <w:pStyle w:val="TableParagraph"/>
                                    <w:spacing w:line="201" w:lineRule="exact"/>
                                    <w:ind w:left="103"/>
                                    <w:rPr>
                                      <w:sz w:val="18"/>
                                    </w:rPr>
                                  </w:pPr>
                                  <w:r>
                                    <w:rPr>
                                      <w:sz w:val="18"/>
                                    </w:rPr>
                                    <w:t>Mayor</w:t>
                                  </w:r>
                                </w:p>
                              </w:tc>
                              <w:tc>
                                <w:tcPr>
                                  <w:tcW w:w="766" w:type="dxa"/>
                                  <w:shd w:val="clear" w:color="auto" w:fill="EAF0DD"/>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7"/>
                                    <w:rPr>
                                      <w:b/>
                                      <w:sz w:val="18"/>
                                    </w:rPr>
                                  </w:pPr>
                                  <w:r>
                                    <w:rPr>
                                      <w:b/>
                                      <w:sz w:val="18"/>
                                    </w:rPr>
                                    <w:t>0</w:t>
                                  </w:r>
                                </w:p>
                              </w:tc>
                              <w:tc>
                                <w:tcPr>
                                  <w:tcW w:w="809"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7"/>
                                    <w:rPr>
                                      <w:sz w:val="18"/>
                                    </w:rPr>
                                  </w:pPr>
                                  <w:r>
                                    <w:rPr>
                                      <w:sz w:val="18"/>
                                    </w:rPr>
                                    <w:t>0</w:t>
                                  </w:r>
                                </w:p>
                              </w:tc>
                              <w:tc>
                                <w:tcPr>
                                  <w:tcW w:w="810"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7"/>
                                    <w:rPr>
                                      <w:sz w:val="18"/>
                                    </w:rPr>
                                  </w:pPr>
                                  <w:r>
                                    <w:rPr>
                                      <w:sz w:val="18"/>
                                    </w:rPr>
                                    <w:t>0</w:t>
                                  </w:r>
                                </w:p>
                              </w:tc>
                              <w:tc>
                                <w:tcPr>
                                  <w:tcW w:w="809"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6"/>
                                    <w:rPr>
                                      <w:sz w:val="18"/>
                                    </w:rPr>
                                  </w:pPr>
                                  <w:r>
                                    <w:rPr>
                                      <w:sz w:val="18"/>
                                    </w:rPr>
                                    <w:t>0</w:t>
                                  </w:r>
                                </w:p>
                              </w:tc>
                              <w:tc>
                                <w:tcPr>
                                  <w:tcW w:w="809"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6"/>
                                    <w:rPr>
                                      <w:sz w:val="18"/>
                                    </w:rPr>
                                  </w:pPr>
                                  <w:r>
                                    <w:rPr>
                                      <w:sz w:val="18"/>
                                    </w:rPr>
                                    <w:t>0</w:t>
                                  </w:r>
                                </w:p>
                              </w:tc>
                              <w:tc>
                                <w:tcPr>
                                  <w:tcW w:w="811"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6"/>
                                    <w:rPr>
                                      <w:sz w:val="18"/>
                                    </w:rPr>
                                  </w:pPr>
                                  <w:r>
                                    <w:rPr>
                                      <w:sz w:val="18"/>
                                    </w:rPr>
                                    <w:t>0</w:t>
                                  </w:r>
                                </w:p>
                              </w:tc>
                              <w:tc>
                                <w:tcPr>
                                  <w:tcW w:w="809"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4"/>
                                    <w:rPr>
                                      <w:sz w:val="18"/>
                                    </w:rPr>
                                  </w:pPr>
                                  <w:r>
                                    <w:rPr>
                                      <w:sz w:val="18"/>
                                    </w:rPr>
                                    <w:t>0</w:t>
                                  </w:r>
                                </w:p>
                              </w:tc>
                              <w:tc>
                                <w:tcPr>
                                  <w:tcW w:w="809"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4"/>
                                    <w:rPr>
                                      <w:sz w:val="18"/>
                                    </w:rPr>
                                  </w:pPr>
                                  <w:r>
                                    <w:rPr>
                                      <w:sz w:val="18"/>
                                    </w:rPr>
                                    <w:t>0</w:t>
                                  </w:r>
                                </w:p>
                              </w:tc>
                              <w:tc>
                                <w:tcPr>
                                  <w:tcW w:w="809"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4"/>
                                    <w:rPr>
                                      <w:sz w:val="18"/>
                                    </w:rPr>
                                  </w:pPr>
                                  <w:r>
                                    <w:rPr>
                                      <w:sz w:val="18"/>
                                    </w:rPr>
                                    <w:t>0</w:t>
                                  </w:r>
                                </w:p>
                              </w:tc>
                              <w:tc>
                                <w:tcPr>
                                  <w:tcW w:w="809"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6"/>
                                    <w:rPr>
                                      <w:sz w:val="18"/>
                                    </w:rPr>
                                  </w:pPr>
                                  <w:r>
                                    <w:rPr>
                                      <w:sz w:val="18"/>
                                    </w:rPr>
                                    <w:t>0</w:t>
                                  </w:r>
                                </w:p>
                              </w:tc>
                              <w:tc>
                                <w:tcPr>
                                  <w:tcW w:w="809"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6"/>
                                    <w:rPr>
                                      <w:sz w:val="18"/>
                                    </w:rPr>
                                  </w:pPr>
                                  <w:r>
                                    <w:rPr>
                                      <w:sz w:val="18"/>
                                    </w:rPr>
                                    <w:t>0</w:t>
                                  </w:r>
                                </w:p>
                              </w:tc>
                              <w:tc>
                                <w:tcPr>
                                  <w:tcW w:w="810"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5"/>
                                    <w:rPr>
                                      <w:sz w:val="18"/>
                                    </w:rPr>
                                  </w:pPr>
                                  <w:r>
                                    <w:rPr>
                                      <w:sz w:val="18"/>
                                    </w:rPr>
                                    <w:t>0</w:t>
                                  </w:r>
                                </w:p>
                              </w:tc>
                              <w:tc>
                                <w:tcPr>
                                  <w:tcW w:w="764" w:type="dxa"/>
                                  <w:shd w:val="clear" w:color="auto" w:fill="F8EBEB"/>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5"/>
                                    <w:rPr>
                                      <w:sz w:val="18"/>
                                    </w:rPr>
                                  </w:pPr>
                                  <w:r>
                                    <w:rPr>
                                      <w:sz w:val="18"/>
                                    </w:rPr>
                                    <w:t>10000</w:t>
                                  </w:r>
                                </w:p>
                              </w:tc>
                              <w:tc>
                                <w:tcPr>
                                  <w:tcW w:w="766" w:type="dxa"/>
                                  <w:shd w:val="clear" w:color="auto" w:fill="EAF0DD"/>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4"/>
                                    <w:rPr>
                                      <w:b/>
                                      <w:sz w:val="18"/>
                                    </w:rPr>
                                  </w:pPr>
                                  <w:r>
                                    <w:rPr>
                                      <w:b/>
                                      <w:sz w:val="18"/>
                                    </w:rPr>
                                    <w:t>3727</w:t>
                                  </w:r>
                                </w:p>
                              </w:tc>
                              <w:tc>
                                <w:tcPr>
                                  <w:tcW w:w="812" w:type="dxa"/>
                                  <w:shd w:val="clear" w:color="auto" w:fill="F1F1F1"/>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1"/>
                                    <w:rPr>
                                      <w:b/>
                                      <w:sz w:val="18"/>
                                    </w:rPr>
                                  </w:pPr>
                                  <w:r>
                                    <w:rPr>
                                      <w:b/>
                                      <w:sz w:val="18"/>
                                    </w:rPr>
                                    <w:t>37.27%</w:t>
                                  </w:r>
                                </w:p>
                              </w:tc>
                            </w:tr>
                            <w:tr w:rsidR="00FD5C70">
                              <w:trPr>
                                <w:trHeight w:val="660"/>
                              </w:trPr>
                              <w:tc>
                                <w:tcPr>
                                  <w:tcW w:w="1296" w:type="dxa"/>
                                </w:tcPr>
                                <w:p w:rsidR="00FD5C70" w:rsidRDefault="00F80410">
                                  <w:pPr>
                                    <w:pStyle w:val="TableParagraph"/>
                                    <w:tabs>
                                      <w:tab w:val="left" w:pos="505"/>
                                    </w:tabs>
                                    <w:ind w:left="108" w:right="103"/>
                                    <w:rPr>
                                      <w:b/>
                                      <w:sz w:val="18"/>
                                    </w:rPr>
                                  </w:pPr>
                                  <w:r>
                                    <w:rPr>
                                      <w:b/>
                                      <w:sz w:val="18"/>
                                    </w:rPr>
                                    <w:t xml:space="preserve">Total de </w:t>
                                  </w:r>
                                  <w:r>
                                    <w:rPr>
                                      <w:b/>
                                      <w:spacing w:val="-6"/>
                                      <w:sz w:val="18"/>
                                    </w:rPr>
                                    <w:t xml:space="preserve">PAM </w:t>
                                  </w:r>
                                  <w:r>
                                    <w:rPr>
                                      <w:b/>
                                      <w:sz w:val="18"/>
                                    </w:rPr>
                                    <w:t>en</w:t>
                                  </w:r>
                                  <w:r>
                                    <w:rPr>
                                      <w:b/>
                                      <w:sz w:val="18"/>
                                    </w:rPr>
                                    <w:tab/>
                                  </w:r>
                                  <w:r>
                                    <w:rPr>
                                      <w:b/>
                                      <w:spacing w:val="-3"/>
                                      <w:sz w:val="18"/>
                                    </w:rPr>
                                    <w:t>situación</w:t>
                                  </w:r>
                                </w:p>
                                <w:p w:rsidR="00FD5C70" w:rsidRDefault="00F80410">
                                  <w:pPr>
                                    <w:pStyle w:val="TableParagraph"/>
                                    <w:spacing w:line="201" w:lineRule="exact"/>
                                    <w:ind w:left="108"/>
                                    <w:rPr>
                                      <w:b/>
                                      <w:sz w:val="18"/>
                                    </w:rPr>
                                  </w:pPr>
                                  <w:r>
                                    <w:rPr>
                                      <w:b/>
                                      <w:sz w:val="18"/>
                                    </w:rPr>
                                    <w:t>de riesgo.</w:t>
                                  </w:r>
                                </w:p>
                              </w:tc>
                              <w:tc>
                                <w:tcPr>
                                  <w:tcW w:w="1155" w:type="dxa"/>
                                </w:tcPr>
                                <w:p w:rsidR="00FD5C70" w:rsidRDefault="00F80410">
                                  <w:pPr>
                                    <w:pStyle w:val="TableParagraph"/>
                                    <w:ind w:left="103"/>
                                    <w:rPr>
                                      <w:sz w:val="18"/>
                                    </w:rPr>
                                  </w:pPr>
                                  <w:r>
                                    <w:rPr>
                                      <w:sz w:val="18"/>
                                    </w:rPr>
                                    <w:t xml:space="preserve">Población PAM  </w:t>
                                  </w:r>
                                  <w:r>
                                    <w:rPr>
                                      <w:spacing w:val="40"/>
                                      <w:sz w:val="18"/>
                                    </w:rPr>
                                    <w:t xml:space="preserve"> </w:t>
                                  </w:r>
                                  <w:r>
                                    <w:rPr>
                                      <w:spacing w:val="-5"/>
                                      <w:sz w:val="18"/>
                                    </w:rPr>
                                    <w:t>pobre</w:t>
                                  </w:r>
                                </w:p>
                                <w:p w:rsidR="00FD5C70" w:rsidRDefault="00F80410">
                                  <w:pPr>
                                    <w:pStyle w:val="TableParagraph"/>
                                    <w:spacing w:line="201" w:lineRule="exact"/>
                                    <w:ind w:left="103"/>
                                    <w:rPr>
                                      <w:sz w:val="18"/>
                                    </w:rPr>
                                  </w:pPr>
                                  <w:r>
                                    <w:rPr>
                                      <w:sz w:val="18"/>
                                    </w:rPr>
                                    <w:t>monetario*</w:t>
                                  </w:r>
                                </w:p>
                              </w:tc>
                              <w:tc>
                                <w:tcPr>
                                  <w:tcW w:w="766" w:type="dxa"/>
                                  <w:shd w:val="clear" w:color="auto" w:fill="EAF0DD"/>
                                </w:tcPr>
                                <w:p w:rsidR="00FD5C70" w:rsidRDefault="00FD5C70">
                                  <w:pPr>
                                    <w:pStyle w:val="TableParagraph"/>
                                    <w:rPr>
                                      <w:sz w:val="18"/>
                                    </w:rPr>
                                  </w:pPr>
                                </w:p>
                                <w:p w:rsidR="00FD5C70" w:rsidRDefault="00F80410">
                                  <w:pPr>
                                    <w:pStyle w:val="TableParagraph"/>
                                    <w:ind w:left="107"/>
                                    <w:rPr>
                                      <w:b/>
                                      <w:sz w:val="18"/>
                                    </w:rPr>
                                  </w:pPr>
                                  <w:r>
                                    <w:rPr>
                                      <w:b/>
                                      <w:sz w:val="18"/>
                                    </w:rPr>
                                    <w:t>802818</w:t>
                                  </w:r>
                                </w:p>
                              </w:tc>
                              <w:tc>
                                <w:tcPr>
                                  <w:tcW w:w="809" w:type="dxa"/>
                                </w:tcPr>
                                <w:p w:rsidR="00FD5C70" w:rsidRDefault="00FD5C70">
                                  <w:pPr>
                                    <w:pStyle w:val="TableParagraph"/>
                                    <w:rPr>
                                      <w:sz w:val="18"/>
                                    </w:rPr>
                                  </w:pPr>
                                </w:p>
                                <w:p w:rsidR="00FD5C70" w:rsidRDefault="00F80410">
                                  <w:pPr>
                                    <w:pStyle w:val="TableParagraph"/>
                                    <w:ind w:left="107"/>
                                    <w:rPr>
                                      <w:sz w:val="18"/>
                                    </w:rPr>
                                  </w:pPr>
                                  <w:r>
                                    <w:rPr>
                                      <w:sz w:val="18"/>
                                    </w:rPr>
                                    <w:t>803141</w:t>
                                  </w:r>
                                </w:p>
                              </w:tc>
                              <w:tc>
                                <w:tcPr>
                                  <w:tcW w:w="810" w:type="dxa"/>
                                </w:tcPr>
                                <w:p w:rsidR="00FD5C70" w:rsidRDefault="00FD5C70">
                                  <w:pPr>
                                    <w:pStyle w:val="TableParagraph"/>
                                    <w:rPr>
                                      <w:sz w:val="18"/>
                                    </w:rPr>
                                  </w:pPr>
                                </w:p>
                                <w:p w:rsidR="00FD5C70" w:rsidRDefault="00F80410">
                                  <w:pPr>
                                    <w:pStyle w:val="TableParagraph"/>
                                    <w:ind w:left="107"/>
                                    <w:rPr>
                                      <w:sz w:val="18"/>
                                    </w:rPr>
                                  </w:pPr>
                                  <w:r>
                                    <w:rPr>
                                      <w:sz w:val="18"/>
                                    </w:rPr>
                                    <w:t>803141</w:t>
                                  </w:r>
                                </w:p>
                              </w:tc>
                              <w:tc>
                                <w:tcPr>
                                  <w:tcW w:w="809" w:type="dxa"/>
                                </w:tcPr>
                                <w:p w:rsidR="00FD5C70" w:rsidRDefault="00FD5C70">
                                  <w:pPr>
                                    <w:pStyle w:val="TableParagraph"/>
                                    <w:rPr>
                                      <w:sz w:val="18"/>
                                    </w:rPr>
                                  </w:pPr>
                                </w:p>
                                <w:p w:rsidR="00FD5C70" w:rsidRDefault="00F80410">
                                  <w:pPr>
                                    <w:pStyle w:val="TableParagraph"/>
                                    <w:ind w:left="106"/>
                                    <w:rPr>
                                      <w:sz w:val="18"/>
                                    </w:rPr>
                                  </w:pPr>
                                  <w:r>
                                    <w:rPr>
                                      <w:sz w:val="18"/>
                                    </w:rPr>
                                    <w:t>803141</w:t>
                                  </w:r>
                                </w:p>
                              </w:tc>
                              <w:tc>
                                <w:tcPr>
                                  <w:tcW w:w="809" w:type="dxa"/>
                                </w:tcPr>
                                <w:p w:rsidR="00FD5C70" w:rsidRDefault="00FD5C70">
                                  <w:pPr>
                                    <w:pStyle w:val="TableParagraph"/>
                                    <w:rPr>
                                      <w:sz w:val="18"/>
                                    </w:rPr>
                                  </w:pPr>
                                </w:p>
                                <w:p w:rsidR="00FD5C70" w:rsidRDefault="00F80410">
                                  <w:pPr>
                                    <w:pStyle w:val="TableParagraph"/>
                                    <w:ind w:left="106"/>
                                    <w:rPr>
                                      <w:sz w:val="18"/>
                                    </w:rPr>
                                  </w:pPr>
                                  <w:r>
                                    <w:rPr>
                                      <w:sz w:val="18"/>
                                    </w:rPr>
                                    <w:t>803141</w:t>
                                  </w:r>
                                </w:p>
                              </w:tc>
                              <w:tc>
                                <w:tcPr>
                                  <w:tcW w:w="811" w:type="dxa"/>
                                </w:tcPr>
                                <w:p w:rsidR="00FD5C70" w:rsidRDefault="00FD5C70">
                                  <w:pPr>
                                    <w:pStyle w:val="TableParagraph"/>
                                    <w:rPr>
                                      <w:sz w:val="18"/>
                                    </w:rPr>
                                  </w:pPr>
                                </w:p>
                                <w:p w:rsidR="00FD5C70" w:rsidRDefault="00F80410">
                                  <w:pPr>
                                    <w:pStyle w:val="TableParagraph"/>
                                    <w:ind w:left="106"/>
                                    <w:rPr>
                                      <w:sz w:val="18"/>
                                    </w:rPr>
                                  </w:pPr>
                                  <w:r>
                                    <w:rPr>
                                      <w:sz w:val="18"/>
                                    </w:rPr>
                                    <w:t>803141</w:t>
                                  </w:r>
                                </w:p>
                              </w:tc>
                              <w:tc>
                                <w:tcPr>
                                  <w:tcW w:w="809" w:type="dxa"/>
                                </w:tcPr>
                                <w:p w:rsidR="00FD5C70" w:rsidRDefault="00FD5C70">
                                  <w:pPr>
                                    <w:pStyle w:val="TableParagraph"/>
                                    <w:rPr>
                                      <w:sz w:val="18"/>
                                    </w:rPr>
                                  </w:pPr>
                                </w:p>
                                <w:p w:rsidR="00FD5C70" w:rsidRDefault="00F80410">
                                  <w:pPr>
                                    <w:pStyle w:val="TableParagraph"/>
                                    <w:ind w:left="104"/>
                                    <w:rPr>
                                      <w:sz w:val="18"/>
                                    </w:rPr>
                                  </w:pPr>
                                  <w:r>
                                    <w:rPr>
                                      <w:sz w:val="18"/>
                                    </w:rPr>
                                    <w:t>803141</w:t>
                                  </w:r>
                                </w:p>
                              </w:tc>
                              <w:tc>
                                <w:tcPr>
                                  <w:tcW w:w="809" w:type="dxa"/>
                                </w:tcPr>
                                <w:p w:rsidR="00FD5C70" w:rsidRDefault="00FD5C70">
                                  <w:pPr>
                                    <w:pStyle w:val="TableParagraph"/>
                                    <w:rPr>
                                      <w:sz w:val="18"/>
                                    </w:rPr>
                                  </w:pPr>
                                </w:p>
                                <w:p w:rsidR="00FD5C70" w:rsidRDefault="00F80410">
                                  <w:pPr>
                                    <w:pStyle w:val="TableParagraph"/>
                                    <w:ind w:left="104"/>
                                    <w:rPr>
                                      <w:sz w:val="18"/>
                                    </w:rPr>
                                  </w:pPr>
                                  <w:r>
                                    <w:rPr>
                                      <w:sz w:val="18"/>
                                    </w:rPr>
                                    <w:t>803141</w:t>
                                  </w:r>
                                </w:p>
                              </w:tc>
                              <w:tc>
                                <w:tcPr>
                                  <w:tcW w:w="809" w:type="dxa"/>
                                </w:tcPr>
                                <w:p w:rsidR="00FD5C70" w:rsidRDefault="00FD5C70">
                                  <w:pPr>
                                    <w:pStyle w:val="TableParagraph"/>
                                    <w:rPr>
                                      <w:sz w:val="18"/>
                                    </w:rPr>
                                  </w:pPr>
                                </w:p>
                                <w:p w:rsidR="00FD5C70" w:rsidRDefault="00F80410">
                                  <w:pPr>
                                    <w:pStyle w:val="TableParagraph"/>
                                    <w:ind w:left="104"/>
                                    <w:rPr>
                                      <w:sz w:val="18"/>
                                    </w:rPr>
                                  </w:pPr>
                                  <w:r>
                                    <w:rPr>
                                      <w:sz w:val="18"/>
                                    </w:rPr>
                                    <w:t>803141</w:t>
                                  </w:r>
                                </w:p>
                              </w:tc>
                              <w:tc>
                                <w:tcPr>
                                  <w:tcW w:w="809" w:type="dxa"/>
                                </w:tcPr>
                                <w:p w:rsidR="00FD5C70" w:rsidRDefault="00FD5C70">
                                  <w:pPr>
                                    <w:pStyle w:val="TableParagraph"/>
                                    <w:rPr>
                                      <w:sz w:val="18"/>
                                    </w:rPr>
                                  </w:pPr>
                                </w:p>
                                <w:p w:rsidR="00FD5C70" w:rsidRDefault="00F80410">
                                  <w:pPr>
                                    <w:pStyle w:val="TableParagraph"/>
                                    <w:ind w:left="106"/>
                                    <w:rPr>
                                      <w:sz w:val="18"/>
                                    </w:rPr>
                                  </w:pPr>
                                  <w:r>
                                    <w:rPr>
                                      <w:sz w:val="18"/>
                                    </w:rPr>
                                    <w:t>803141</w:t>
                                  </w:r>
                                </w:p>
                              </w:tc>
                              <w:tc>
                                <w:tcPr>
                                  <w:tcW w:w="809" w:type="dxa"/>
                                </w:tcPr>
                                <w:p w:rsidR="00FD5C70" w:rsidRDefault="00FD5C70">
                                  <w:pPr>
                                    <w:pStyle w:val="TableParagraph"/>
                                    <w:rPr>
                                      <w:sz w:val="18"/>
                                    </w:rPr>
                                  </w:pPr>
                                </w:p>
                                <w:p w:rsidR="00FD5C70" w:rsidRDefault="00F80410">
                                  <w:pPr>
                                    <w:pStyle w:val="TableParagraph"/>
                                    <w:ind w:left="106"/>
                                    <w:rPr>
                                      <w:sz w:val="18"/>
                                    </w:rPr>
                                  </w:pPr>
                                  <w:r>
                                    <w:rPr>
                                      <w:sz w:val="18"/>
                                    </w:rPr>
                                    <w:t>803141</w:t>
                                  </w:r>
                                </w:p>
                              </w:tc>
                              <w:tc>
                                <w:tcPr>
                                  <w:tcW w:w="810" w:type="dxa"/>
                                </w:tcPr>
                                <w:p w:rsidR="00FD5C70" w:rsidRDefault="00FD5C70">
                                  <w:pPr>
                                    <w:pStyle w:val="TableParagraph"/>
                                    <w:rPr>
                                      <w:sz w:val="18"/>
                                    </w:rPr>
                                  </w:pPr>
                                </w:p>
                                <w:p w:rsidR="00FD5C70" w:rsidRDefault="00F80410">
                                  <w:pPr>
                                    <w:pStyle w:val="TableParagraph"/>
                                    <w:ind w:left="105"/>
                                    <w:rPr>
                                      <w:sz w:val="18"/>
                                    </w:rPr>
                                  </w:pPr>
                                  <w:r>
                                    <w:rPr>
                                      <w:sz w:val="18"/>
                                    </w:rPr>
                                    <w:t>803141</w:t>
                                  </w:r>
                                </w:p>
                              </w:tc>
                              <w:tc>
                                <w:tcPr>
                                  <w:tcW w:w="764" w:type="dxa"/>
                                  <w:shd w:val="clear" w:color="auto" w:fill="F8EBEB"/>
                                </w:tcPr>
                                <w:p w:rsidR="00FD5C70" w:rsidRDefault="00FD5C70">
                                  <w:pPr>
                                    <w:pStyle w:val="TableParagraph"/>
                                    <w:rPr>
                                      <w:sz w:val="18"/>
                                    </w:rPr>
                                  </w:pPr>
                                </w:p>
                                <w:p w:rsidR="00FD5C70" w:rsidRDefault="00F80410">
                                  <w:pPr>
                                    <w:pStyle w:val="TableParagraph"/>
                                    <w:ind w:left="105"/>
                                    <w:rPr>
                                      <w:b/>
                                      <w:sz w:val="18"/>
                                    </w:rPr>
                                  </w:pPr>
                                  <w:r>
                                    <w:rPr>
                                      <w:b/>
                                      <w:sz w:val="18"/>
                                    </w:rPr>
                                    <w:t>803141</w:t>
                                  </w:r>
                                </w:p>
                              </w:tc>
                              <w:tc>
                                <w:tcPr>
                                  <w:tcW w:w="766" w:type="dxa"/>
                                  <w:shd w:val="clear" w:color="auto" w:fill="EAF0DD"/>
                                </w:tcPr>
                                <w:p w:rsidR="00FD5C70" w:rsidRDefault="00FD5C70">
                                  <w:pPr>
                                    <w:pStyle w:val="TableParagraph"/>
                                    <w:rPr>
                                      <w:sz w:val="18"/>
                                    </w:rPr>
                                  </w:pPr>
                                </w:p>
                                <w:p w:rsidR="00FD5C70" w:rsidRDefault="00F80410">
                                  <w:pPr>
                                    <w:pStyle w:val="TableParagraph"/>
                                    <w:ind w:left="104"/>
                                    <w:rPr>
                                      <w:b/>
                                      <w:sz w:val="18"/>
                                    </w:rPr>
                                  </w:pPr>
                                  <w:r>
                                    <w:rPr>
                                      <w:b/>
                                      <w:sz w:val="18"/>
                                    </w:rPr>
                                    <w:t>803141</w:t>
                                  </w:r>
                                </w:p>
                              </w:tc>
                              <w:tc>
                                <w:tcPr>
                                  <w:tcW w:w="812" w:type="dxa"/>
                                  <w:shd w:val="clear" w:color="auto" w:fill="808080"/>
                                </w:tcPr>
                                <w:p w:rsidR="00FD5C70" w:rsidRDefault="00FD5C70">
                                  <w:pPr>
                                    <w:pStyle w:val="TableParagraph"/>
                                    <w:rPr>
                                      <w:rFonts w:ascii="Times New Roman"/>
                                      <w:sz w:val="18"/>
                                    </w:rPr>
                                  </w:pPr>
                                </w:p>
                              </w:tc>
                            </w:tr>
                            <w:tr w:rsidR="00FD5C70">
                              <w:trPr>
                                <w:trHeight w:val="220"/>
                              </w:trPr>
                              <w:tc>
                                <w:tcPr>
                                  <w:tcW w:w="2451" w:type="dxa"/>
                                  <w:gridSpan w:val="2"/>
                                </w:tcPr>
                                <w:p w:rsidR="00FD5C70" w:rsidRDefault="00F80410">
                                  <w:pPr>
                                    <w:pStyle w:val="TableParagraph"/>
                                    <w:spacing w:line="200" w:lineRule="exact"/>
                                    <w:ind w:left="108"/>
                                    <w:rPr>
                                      <w:b/>
                                      <w:sz w:val="18"/>
                                    </w:rPr>
                                  </w:pPr>
                                  <w:r>
                                    <w:rPr>
                                      <w:b/>
                                      <w:sz w:val="18"/>
                                    </w:rPr>
                                    <w:t>CÁLCULO FINAL</w:t>
                                  </w:r>
                                </w:p>
                              </w:tc>
                              <w:tc>
                                <w:tcPr>
                                  <w:tcW w:w="766" w:type="dxa"/>
                                  <w:shd w:val="clear" w:color="auto" w:fill="EAF0DD"/>
                                </w:tcPr>
                                <w:p w:rsidR="00FD5C70" w:rsidRDefault="00F80410">
                                  <w:pPr>
                                    <w:pStyle w:val="TableParagraph"/>
                                    <w:spacing w:line="200" w:lineRule="exact"/>
                                    <w:ind w:left="107"/>
                                    <w:rPr>
                                      <w:b/>
                                      <w:sz w:val="18"/>
                                    </w:rPr>
                                  </w:pPr>
                                  <w:r>
                                    <w:rPr>
                                      <w:b/>
                                      <w:sz w:val="18"/>
                                    </w:rPr>
                                    <w:t>0.22%</w:t>
                                  </w:r>
                                </w:p>
                              </w:tc>
                              <w:tc>
                                <w:tcPr>
                                  <w:tcW w:w="809" w:type="dxa"/>
                                </w:tcPr>
                                <w:p w:rsidR="00FD5C70" w:rsidRDefault="00F80410">
                                  <w:pPr>
                                    <w:pStyle w:val="TableParagraph"/>
                                    <w:spacing w:line="200" w:lineRule="exact"/>
                                    <w:ind w:left="107"/>
                                    <w:rPr>
                                      <w:sz w:val="18"/>
                                    </w:rPr>
                                  </w:pPr>
                                  <w:r>
                                    <w:rPr>
                                      <w:sz w:val="18"/>
                                    </w:rPr>
                                    <w:t>0.16672</w:t>
                                  </w:r>
                                </w:p>
                              </w:tc>
                              <w:tc>
                                <w:tcPr>
                                  <w:tcW w:w="810" w:type="dxa"/>
                                </w:tcPr>
                                <w:p w:rsidR="00FD5C70" w:rsidRDefault="00F80410">
                                  <w:pPr>
                                    <w:pStyle w:val="TableParagraph"/>
                                    <w:spacing w:line="200" w:lineRule="exact"/>
                                    <w:ind w:left="107"/>
                                    <w:rPr>
                                      <w:sz w:val="18"/>
                                    </w:rPr>
                                  </w:pPr>
                                  <w:r>
                                    <w:rPr>
                                      <w:sz w:val="18"/>
                                    </w:rPr>
                                    <w:t>0.17183</w:t>
                                  </w:r>
                                </w:p>
                              </w:tc>
                              <w:tc>
                                <w:tcPr>
                                  <w:tcW w:w="809" w:type="dxa"/>
                                </w:tcPr>
                                <w:p w:rsidR="00FD5C70" w:rsidRDefault="00F80410">
                                  <w:pPr>
                                    <w:pStyle w:val="TableParagraph"/>
                                    <w:spacing w:line="200" w:lineRule="exact"/>
                                    <w:ind w:left="106"/>
                                    <w:rPr>
                                      <w:sz w:val="18"/>
                                    </w:rPr>
                                  </w:pPr>
                                  <w:r>
                                    <w:rPr>
                                      <w:sz w:val="18"/>
                                    </w:rPr>
                                    <w:t>0.17867</w:t>
                                  </w:r>
                                </w:p>
                              </w:tc>
                              <w:tc>
                                <w:tcPr>
                                  <w:tcW w:w="809" w:type="dxa"/>
                                </w:tcPr>
                                <w:p w:rsidR="00FD5C70" w:rsidRDefault="00F80410">
                                  <w:pPr>
                                    <w:pStyle w:val="TableParagraph"/>
                                    <w:spacing w:line="200" w:lineRule="exact"/>
                                    <w:ind w:left="106"/>
                                    <w:rPr>
                                      <w:sz w:val="18"/>
                                    </w:rPr>
                                  </w:pPr>
                                  <w:r>
                                    <w:rPr>
                                      <w:sz w:val="18"/>
                                    </w:rPr>
                                    <w:t>0.18490</w:t>
                                  </w:r>
                                </w:p>
                              </w:tc>
                              <w:tc>
                                <w:tcPr>
                                  <w:tcW w:w="811" w:type="dxa"/>
                                </w:tcPr>
                                <w:p w:rsidR="00FD5C70" w:rsidRDefault="00F80410">
                                  <w:pPr>
                                    <w:pStyle w:val="TableParagraph"/>
                                    <w:spacing w:line="200" w:lineRule="exact"/>
                                    <w:ind w:left="106"/>
                                    <w:rPr>
                                      <w:sz w:val="18"/>
                                    </w:rPr>
                                  </w:pPr>
                                  <w:r>
                                    <w:rPr>
                                      <w:sz w:val="18"/>
                                    </w:rPr>
                                    <w:t>0.19063</w:t>
                                  </w:r>
                                </w:p>
                              </w:tc>
                              <w:tc>
                                <w:tcPr>
                                  <w:tcW w:w="809" w:type="dxa"/>
                                </w:tcPr>
                                <w:p w:rsidR="00FD5C70" w:rsidRDefault="00F80410">
                                  <w:pPr>
                                    <w:pStyle w:val="TableParagraph"/>
                                    <w:spacing w:line="200" w:lineRule="exact"/>
                                    <w:ind w:left="104"/>
                                    <w:rPr>
                                      <w:sz w:val="18"/>
                                    </w:rPr>
                                  </w:pPr>
                                  <w:r>
                                    <w:rPr>
                                      <w:sz w:val="18"/>
                                    </w:rPr>
                                    <w:t>0.19461</w:t>
                                  </w:r>
                                </w:p>
                              </w:tc>
                              <w:tc>
                                <w:tcPr>
                                  <w:tcW w:w="809" w:type="dxa"/>
                                </w:tcPr>
                                <w:p w:rsidR="00FD5C70" w:rsidRDefault="00F80410">
                                  <w:pPr>
                                    <w:pStyle w:val="TableParagraph"/>
                                    <w:spacing w:line="200" w:lineRule="exact"/>
                                    <w:ind w:left="104"/>
                                    <w:rPr>
                                      <w:sz w:val="18"/>
                                    </w:rPr>
                                  </w:pPr>
                                  <w:r>
                                    <w:rPr>
                                      <w:sz w:val="18"/>
                                    </w:rPr>
                                    <w:t>0.19972</w:t>
                                  </w:r>
                                </w:p>
                              </w:tc>
                              <w:tc>
                                <w:tcPr>
                                  <w:tcW w:w="809" w:type="dxa"/>
                                </w:tcPr>
                                <w:p w:rsidR="00FD5C70" w:rsidRDefault="00F80410">
                                  <w:pPr>
                                    <w:pStyle w:val="TableParagraph"/>
                                    <w:spacing w:line="200" w:lineRule="exact"/>
                                    <w:ind w:left="104"/>
                                    <w:rPr>
                                      <w:sz w:val="18"/>
                                    </w:rPr>
                                  </w:pPr>
                                  <w:r>
                                    <w:rPr>
                                      <w:sz w:val="18"/>
                                    </w:rPr>
                                    <w:t>0.20470</w:t>
                                  </w:r>
                                </w:p>
                              </w:tc>
                              <w:tc>
                                <w:tcPr>
                                  <w:tcW w:w="809" w:type="dxa"/>
                                </w:tcPr>
                                <w:p w:rsidR="00FD5C70" w:rsidRDefault="00F80410">
                                  <w:pPr>
                                    <w:pStyle w:val="TableParagraph"/>
                                    <w:spacing w:line="200" w:lineRule="exact"/>
                                    <w:ind w:left="106"/>
                                    <w:rPr>
                                      <w:sz w:val="18"/>
                                    </w:rPr>
                                  </w:pPr>
                                  <w:r>
                                    <w:rPr>
                                      <w:sz w:val="18"/>
                                    </w:rPr>
                                    <w:t>0.20993</w:t>
                                  </w:r>
                                </w:p>
                              </w:tc>
                              <w:tc>
                                <w:tcPr>
                                  <w:tcW w:w="809" w:type="dxa"/>
                                </w:tcPr>
                                <w:p w:rsidR="00FD5C70" w:rsidRDefault="00F80410">
                                  <w:pPr>
                                    <w:pStyle w:val="TableParagraph"/>
                                    <w:spacing w:line="200" w:lineRule="exact"/>
                                    <w:ind w:left="106"/>
                                    <w:rPr>
                                      <w:sz w:val="18"/>
                                    </w:rPr>
                                  </w:pPr>
                                  <w:r>
                                    <w:rPr>
                                      <w:sz w:val="18"/>
                                    </w:rPr>
                                    <w:t>0.18515</w:t>
                                  </w:r>
                                </w:p>
                              </w:tc>
                              <w:tc>
                                <w:tcPr>
                                  <w:tcW w:w="810" w:type="dxa"/>
                                </w:tcPr>
                                <w:p w:rsidR="00FD5C70" w:rsidRDefault="00F80410">
                                  <w:pPr>
                                    <w:pStyle w:val="TableParagraph"/>
                                    <w:spacing w:line="200" w:lineRule="exact"/>
                                    <w:ind w:left="105"/>
                                    <w:rPr>
                                      <w:sz w:val="18"/>
                                    </w:rPr>
                                  </w:pPr>
                                  <w:r>
                                    <w:rPr>
                                      <w:sz w:val="18"/>
                                    </w:rPr>
                                    <w:t>0.21690</w:t>
                                  </w:r>
                                </w:p>
                              </w:tc>
                              <w:tc>
                                <w:tcPr>
                                  <w:tcW w:w="764" w:type="dxa"/>
                                  <w:shd w:val="clear" w:color="auto" w:fill="F8EBEB"/>
                                </w:tcPr>
                                <w:p w:rsidR="00FD5C70" w:rsidRDefault="00F80410">
                                  <w:pPr>
                                    <w:pStyle w:val="TableParagraph"/>
                                    <w:spacing w:line="200" w:lineRule="exact"/>
                                    <w:ind w:left="105"/>
                                    <w:rPr>
                                      <w:b/>
                                      <w:sz w:val="18"/>
                                    </w:rPr>
                                  </w:pPr>
                                  <w:r>
                                    <w:rPr>
                                      <w:b/>
                                      <w:sz w:val="18"/>
                                    </w:rPr>
                                    <w:t>1.46%</w:t>
                                  </w:r>
                                </w:p>
                              </w:tc>
                              <w:tc>
                                <w:tcPr>
                                  <w:tcW w:w="766" w:type="dxa"/>
                                  <w:shd w:val="clear" w:color="auto" w:fill="EAF0DD"/>
                                </w:tcPr>
                                <w:p w:rsidR="00FD5C70" w:rsidRDefault="00F80410">
                                  <w:pPr>
                                    <w:pStyle w:val="TableParagraph"/>
                                    <w:spacing w:line="200" w:lineRule="exact"/>
                                    <w:ind w:left="104"/>
                                    <w:rPr>
                                      <w:b/>
                                      <w:sz w:val="18"/>
                                    </w:rPr>
                                  </w:pPr>
                                  <w:r>
                                    <w:rPr>
                                      <w:b/>
                                      <w:sz w:val="18"/>
                                    </w:rPr>
                                    <w:t>0.68%</w:t>
                                  </w:r>
                                </w:p>
                              </w:tc>
                              <w:tc>
                                <w:tcPr>
                                  <w:tcW w:w="812" w:type="dxa"/>
                                  <w:shd w:val="clear" w:color="auto" w:fill="808080"/>
                                </w:tcPr>
                                <w:p w:rsidR="00FD5C70" w:rsidRDefault="00FD5C70">
                                  <w:pPr>
                                    <w:pStyle w:val="TableParagraph"/>
                                    <w:rPr>
                                      <w:rFonts w:ascii="Times New Roman"/>
                                      <w:sz w:val="14"/>
                                    </w:rPr>
                                  </w:pPr>
                                </w:p>
                              </w:tc>
                            </w:tr>
                          </w:tbl>
                          <w:p w:rsidR="00FD5C70" w:rsidRDefault="00FD5C70">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70.9pt;margin-top:32.65pt;width:723.6pt;height:223.8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" filled="f" stroked="f">
                <v:textbox inset="0,0,0,0">
                  <w:txbxContent>
                    <w:tbl>
                      <w:tblPr>
                        <w:tblStyle w:val="TableNormal"/>
                        <w:tblW w:w="0" w:type="auto"/>
                        <w:tblInd w:w="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1296"/>
                        <w:gridCol w:w="1155"/>
                        <w:gridCol w:w="766"/>
                        <w:gridCol w:w="809"/>
                        <w:gridCol w:w="810"/>
                        <w:gridCol w:w="809"/>
                        <w:gridCol w:w="809"/>
                        <w:gridCol w:w="811"/>
                        <w:gridCol w:w="809"/>
                        <w:gridCol w:w="809"/>
                        <w:gridCol w:w="809"/>
                        <w:gridCol w:w="809"/>
                        <w:gridCol w:w="809"/>
                        <w:gridCol w:w="810"/>
                        <w:gridCol w:w="764"/>
                        <w:gridCol w:w="766"/>
                        <w:gridCol w:w="812"/>
                      </w:tblGrid>
                      <w:tr w:rsidR="00FD5C70">
                        <w:trPr>
                          <w:trHeight w:val="460"/>
                        </w:trPr>
                        <w:tc>
                          <w:tcPr>
                            <w:tcW w:w="1296" w:type="dxa"/>
                            <w:tcBorders>
                              <w:top w:val="nil"/>
                              <w:left w:val="nil"/>
                              <w:bottom w:val="nil"/>
                              <w:right w:val="nil"/>
                            </w:tcBorders>
                            <w:shd w:val="clear" w:color="auto" w:fill="000000"/>
                          </w:tcPr>
                          <w:p w:rsidR="00FD5C70" w:rsidRDefault="00F80410">
                            <w:pPr>
                              <w:pStyle w:val="TableParagraph"/>
                              <w:spacing w:before="119"/>
                              <w:ind w:left="113"/>
                              <w:rPr>
                                <w:sz w:val="18"/>
                              </w:rPr>
                            </w:pPr>
                            <w:r>
                              <w:rPr>
                                <w:color w:val="FFFFFF"/>
                                <w:sz w:val="18"/>
                              </w:rPr>
                              <w:t>INDICADOR</w:t>
                            </w:r>
                          </w:p>
                        </w:tc>
                        <w:tc>
                          <w:tcPr>
                            <w:tcW w:w="1155" w:type="dxa"/>
                            <w:tcBorders>
                              <w:top w:val="nil"/>
                              <w:left w:val="nil"/>
                              <w:bottom w:val="nil"/>
                              <w:right w:val="nil"/>
                            </w:tcBorders>
                            <w:shd w:val="clear" w:color="auto" w:fill="000000"/>
                          </w:tcPr>
                          <w:p w:rsidR="00FD5C70" w:rsidRDefault="00F80410">
                            <w:pPr>
                              <w:pStyle w:val="TableParagraph"/>
                              <w:spacing w:before="119"/>
                              <w:ind w:left="58"/>
                              <w:rPr>
                                <w:sz w:val="18"/>
                              </w:rPr>
                            </w:pPr>
                            <w:r>
                              <w:rPr>
                                <w:color w:val="FFFFFF"/>
                                <w:sz w:val="18"/>
                              </w:rPr>
                              <w:t>DESCRIPCIÓN</w:t>
                            </w:r>
                          </w:p>
                        </w:tc>
                        <w:tc>
                          <w:tcPr>
                            <w:tcW w:w="766" w:type="dxa"/>
                            <w:tcBorders>
                              <w:top w:val="nil"/>
                              <w:left w:val="nil"/>
                              <w:bottom w:val="nil"/>
                              <w:right w:val="nil"/>
                            </w:tcBorders>
                            <w:shd w:val="clear" w:color="auto" w:fill="000000"/>
                          </w:tcPr>
                          <w:p w:rsidR="00FD5C70" w:rsidRDefault="00F80410">
                            <w:pPr>
                              <w:pStyle w:val="TableParagraph"/>
                              <w:spacing w:before="119"/>
                              <w:ind w:left="112"/>
                              <w:rPr>
                                <w:b/>
                                <w:sz w:val="18"/>
                              </w:rPr>
                            </w:pPr>
                            <w:r>
                              <w:rPr>
                                <w:b/>
                                <w:color w:val="FFFFFF"/>
                                <w:sz w:val="18"/>
                              </w:rPr>
                              <w:t>2018</w:t>
                            </w:r>
                          </w:p>
                        </w:tc>
                        <w:tc>
                          <w:tcPr>
                            <w:tcW w:w="809" w:type="dxa"/>
                            <w:tcBorders>
                              <w:top w:val="nil"/>
                              <w:left w:val="nil"/>
                              <w:bottom w:val="nil"/>
                              <w:right w:val="nil"/>
                            </w:tcBorders>
                            <w:shd w:val="clear" w:color="auto" w:fill="000000"/>
                          </w:tcPr>
                          <w:p w:rsidR="00FD5C70" w:rsidRDefault="00F80410">
                            <w:pPr>
                              <w:pStyle w:val="TableParagraph"/>
                              <w:spacing w:before="119"/>
                              <w:ind w:left="112"/>
                              <w:rPr>
                                <w:b/>
                                <w:sz w:val="18"/>
                              </w:rPr>
                            </w:pPr>
                            <w:r>
                              <w:rPr>
                                <w:b/>
                                <w:color w:val="FFFFFF"/>
                                <w:sz w:val="18"/>
                              </w:rPr>
                              <w:t>ENE</w:t>
                            </w:r>
                          </w:p>
                        </w:tc>
                        <w:tc>
                          <w:tcPr>
                            <w:tcW w:w="810" w:type="dxa"/>
                            <w:tcBorders>
                              <w:top w:val="nil"/>
                              <w:left w:val="nil"/>
                              <w:bottom w:val="nil"/>
                              <w:right w:val="nil"/>
                            </w:tcBorders>
                            <w:shd w:val="clear" w:color="auto" w:fill="000000"/>
                          </w:tcPr>
                          <w:p w:rsidR="00FD5C70" w:rsidRDefault="00F80410">
                            <w:pPr>
                              <w:pStyle w:val="TableParagraph"/>
                              <w:spacing w:before="119"/>
                              <w:ind w:left="112"/>
                              <w:rPr>
                                <w:b/>
                                <w:sz w:val="18"/>
                              </w:rPr>
                            </w:pPr>
                            <w:r>
                              <w:rPr>
                                <w:b/>
                                <w:color w:val="FFFFFF"/>
                                <w:sz w:val="18"/>
                              </w:rPr>
                              <w:t>FEB</w:t>
                            </w:r>
                          </w:p>
                        </w:tc>
                        <w:tc>
                          <w:tcPr>
                            <w:tcW w:w="809" w:type="dxa"/>
                            <w:tcBorders>
                              <w:top w:val="nil"/>
                              <w:left w:val="nil"/>
                              <w:bottom w:val="nil"/>
                              <w:right w:val="nil"/>
                            </w:tcBorders>
                            <w:shd w:val="clear" w:color="auto" w:fill="000000"/>
                          </w:tcPr>
                          <w:p w:rsidR="00FD5C70" w:rsidRDefault="00F80410">
                            <w:pPr>
                              <w:pStyle w:val="TableParagraph"/>
                              <w:spacing w:before="119"/>
                              <w:ind w:left="111"/>
                              <w:rPr>
                                <w:b/>
                                <w:sz w:val="18"/>
                              </w:rPr>
                            </w:pPr>
                            <w:r>
                              <w:rPr>
                                <w:b/>
                                <w:color w:val="FFFFFF"/>
                                <w:sz w:val="18"/>
                              </w:rPr>
                              <w:t>MAR</w:t>
                            </w:r>
                          </w:p>
                        </w:tc>
                        <w:tc>
                          <w:tcPr>
                            <w:tcW w:w="809" w:type="dxa"/>
                            <w:tcBorders>
                              <w:top w:val="nil"/>
                              <w:left w:val="nil"/>
                              <w:bottom w:val="nil"/>
                              <w:right w:val="nil"/>
                            </w:tcBorders>
                            <w:shd w:val="clear" w:color="auto" w:fill="000000"/>
                          </w:tcPr>
                          <w:p w:rsidR="00FD5C70" w:rsidRDefault="00F80410">
                            <w:pPr>
                              <w:pStyle w:val="TableParagraph"/>
                              <w:spacing w:before="119"/>
                              <w:ind w:left="111"/>
                              <w:rPr>
                                <w:b/>
                                <w:sz w:val="18"/>
                              </w:rPr>
                            </w:pPr>
                            <w:r>
                              <w:rPr>
                                <w:b/>
                                <w:color w:val="FFFFFF"/>
                                <w:sz w:val="18"/>
                              </w:rPr>
                              <w:t>ABR</w:t>
                            </w:r>
                          </w:p>
                        </w:tc>
                        <w:tc>
                          <w:tcPr>
                            <w:tcW w:w="811" w:type="dxa"/>
                            <w:tcBorders>
                              <w:top w:val="nil"/>
                              <w:left w:val="nil"/>
                              <w:bottom w:val="nil"/>
                              <w:right w:val="nil"/>
                            </w:tcBorders>
                            <w:shd w:val="clear" w:color="auto" w:fill="000000"/>
                          </w:tcPr>
                          <w:p w:rsidR="00FD5C70" w:rsidRDefault="00F80410">
                            <w:pPr>
                              <w:pStyle w:val="TableParagraph"/>
                              <w:spacing w:before="119"/>
                              <w:ind w:left="111"/>
                              <w:rPr>
                                <w:b/>
                                <w:sz w:val="18"/>
                              </w:rPr>
                            </w:pPr>
                            <w:r>
                              <w:rPr>
                                <w:b/>
                                <w:color w:val="FFFFFF"/>
                                <w:sz w:val="18"/>
                              </w:rPr>
                              <w:t>MAY</w:t>
                            </w:r>
                          </w:p>
                        </w:tc>
                        <w:tc>
                          <w:tcPr>
                            <w:tcW w:w="809" w:type="dxa"/>
                            <w:tcBorders>
                              <w:top w:val="nil"/>
                              <w:left w:val="nil"/>
                              <w:bottom w:val="nil"/>
                              <w:right w:val="nil"/>
                            </w:tcBorders>
                            <w:shd w:val="clear" w:color="auto" w:fill="000000"/>
                          </w:tcPr>
                          <w:p w:rsidR="00FD5C70" w:rsidRDefault="00F80410">
                            <w:pPr>
                              <w:pStyle w:val="TableParagraph"/>
                              <w:spacing w:before="119"/>
                              <w:ind w:left="109"/>
                              <w:rPr>
                                <w:b/>
                                <w:sz w:val="18"/>
                              </w:rPr>
                            </w:pPr>
                            <w:r>
                              <w:rPr>
                                <w:b/>
                                <w:color w:val="FFFFFF"/>
                                <w:sz w:val="18"/>
                              </w:rPr>
                              <w:t>JUN</w:t>
                            </w:r>
                          </w:p>
                        </w:tc>
                        <w:tc>
                          <w:tcPr>
                            <w:tcW w:w="809" w:type="dxa"/>
                            <w:tcBorders>
                              <w:top w:val="nil"/>
                              <w:left w:val="nil"/>
                              <w:bottom w:val="nil"/>
                              <w:right w:val="nil"/>
                            </w:tcBorders>
                            <w:shd w:val="clear" w:color="auto" w:fill="000000"/>
                          </w:tcPr>
                          <w:p w:rsidR="00FD5C70" w:rsidRDefault="00F80410">
                            <w:pPr>
                              <w:pStyle w:val="TableParagraph"/>
                              <w:spacing w:before="119"/>
                              <w:ind w:left="109"/>
                              <w:rPr>
                                <w:b/>
                                <w:sz w:val="18"/>
                              </w:rPr>
                            </w:pPr>
                            <w:r>
                              <w:rPr>
                                <w:b/>
                                <w:color w:val="FFFFFF"/>
                                <w:sz w:val="18"/>
                              </w:rPr>
                              <w:t>JUL</w:t>
                            </w:r>
                          </w:p>
                        </w:tc>
                        <w:tc>
                          <w:tcPr>
                            <w:tcW w:w="809" w:type="dxa"/>
                            <w:tcBorders>
                              <w:top w:val="nil"/>
                              <w:left w:val="nil"/>
                              <w:bottom w:val="nil"/>
                              <w:right w:val="nil"/>
                            </w:tcBorders>
                            <w:shd w:val="clear" w:color="auto" w:fill="000000"/>
                          </w:tcPr>
                          <w:p w:rsidR="00FD5C70" w:rsidRDefault="00F80410">
                            <w:pPr>
                              <w:pStyle w:val="TableParagraph"/>
                              <w:spacing w:before="119"/>
                              <w:ind w:left="109"/>
                              <w:rPr>
                                <w:b/>
                                <w:sz w:val="18"/>
                              </w:rPr>
                            </w:pPr>
                            <w:r>
                              <w:rPr>
                                <w:b/>
                                <w:color w:val="FFFFFF"/>
                                <w:sz w:val="18"/>
                              </w:rPr>
                              <w:t>AGO</w:t>
                            </w:r>
                          </w:p>
                        </w:tc>
                        <w:tc>
                          <w:tcPr>
                            <w:tcW w:w="809" w:type="dxa"/>
                            <w:tcBorders>
                              <w:top w:val="nil"/>
                              <w:left w:val="nil"/>
                              <w:bottom w:val="nil"/>
                              <w:right w:val="nil"/>
                            </w:tcBorders>
                            <w:shd w:val="clear" w:color="auto" w:fill="000000"/>
                          </w:tcPr>
                          <w:p w:rsidR="00FD5C70" w:rsidRDefault="00F80410">
                            <w:pPr>
                              <w:pStyle w:val="TableParagraph"/>
                              <w:spacing w:before="119"/>
                              <w:ind w:left="111"/>
                              <w:rPr>
                                <w:b/>
                                <w:sz w:val="18"/>
                              </w:rPr>
                            </w:pPr>
                            <w:r>
                              <w:rPr>
                                <w:b/>
                                <w:color w:val="FFFFFF"/>
                                <w:sz w:val="18"/>
                              </w:rPr>
                              <w:t>SET</w:t>
                            </w:r>
                          </w:p>
                        </w:tc>
                        <w:tc>
                          <w:tcPr>
                            <w:tcW w:w="809" w:type="dxa"/>
                            <w:tcBorders>
                              <w:top w:val="nil"/>
                              <w:left w:val="nil"/>
                              <w:bottom w:val="nil"/>
                              <w:right w:val="nil"/>
                            </w:tcBorders>
                            <w:shd w:val="clear" w:color="auto" w:fill="000000"/>
                          </w:tcPr>
                          <w:p w:rsidR="00FD5C70" w:rsidRDefault="00F80410">
                            <w:pPr>
                              <w:pStyle w:val="TableParagraph"/>
                              <w:spacing w:before="119"/>
                              <w:ind w:left="111"/>
                              <w:rPr>
                                <w:b/>
                                <w:sz w:val="18"/>
                              </w:rPr>
                            </w:pPr>
                            <w:r>
                              <w:rPr>
                                <w:b/>
                                <w:color w:val="FFFFFF"/>
                                <w:sz w:val="18"/>
                              </w:rPr>
                              <w:t>OCT</w:t>
                            </w:r>
                          </w:p>
                        </w:tc>
                        <w:tc>
                          <w:tcPr>
                            <w:tcW w:w="810" w:type="dxa"/>
                            <w:tcBorders>
                              <w:top w:val="nil"/>
                              <w:left w:val="nil"/>
                              <w:bottom w:val="nil"/>
                              <w:right w:val="nil"/>
                            </w:tcBorders>
                            <w:shd w:val="clear" w:color="auto" w:fill="000000"/>
                          </w:tcPr>
                          <w:p w:rsidR="00FD5C70" w:rsidRDefault="00F80410">
                            <w:pPr>
                              <w:pStyle w:val="TableParagraph"/>
                              <w:spacing w:before="119"/>
                              <w:ind w:left="110"/>
                              <w:rPr>
                                <w:b/>
                                <w:sz w:val="18"/>
                              </w:rPr>
                            </w:pPr>
                            <w:r>
                              <w:rPr>
                                <w:b/>
                                <w:color w:val="FFFFFF"/>
                                <w:sz w:val="18"/>
                              </w:rPr>
                              <w:t>NOV</w:t>
                            </w:r>
                          </w:p>
                        </w:tc>
                        <w:tc>
                          <w:tcPr>
                            <w:tcW w:w="764" w:type="dxa"/>
                            <w:tcBorders>
                              <w:top w:val="nil"/>
                              <w:left w:val="nil"/>
                              <w:bottom w:val="nil"/>
                              <w:right w:val="nil"/>
                            </w:tcBorders>
                            <w:shd w:val="clear" w:color="auto" w:fill="000000"/>
                          </w:tcPr>
                          <w:p w:rsidR="00FD5C70" w:rsidRDefault="00F80410">
                            <w:pPr>
                              <w:pStyle w:val="TableParagraph"/>
                              <w:spacing w:before="8" w:line="220" w:lineRule="atLeast"/>
                              <w:ind w:left="110"/>
                              <w:rPr>
                                <w:b/>
                                <w:sz w:val="18"/>
                              </w:rPr>
                            </w:pPr>
                            <w:r>
                              <w:rPr>
                                <w:b/>
                                <w:color w:val="FFFFFF"/>
                                <w:sz w:val="18"/>
                              </w:rPr>
                              <w:t>META ANUAL</w:t>
                            </w:r>
                          </w:p>
                        </w:tc>
                        <w:tc>
                          <w:tcPr>
                            <w:tcW w:w="766" w:type="dxa"/>
                            <w:tcBorders>
                              <w:top w:val="nil"/>
                              <w:left w:val="nil"/>
                              <w:bottom w:val="nil"/>
                              <w:right w:val="nil"/>
                            </w:tcBorders>
                            <w:shd w:val="clear" w:color="auto" w:fill="000000"/>
                          </w:tcPr>
                          <w:p w:rsidR="00FD5C70" w:rsidRDefault="00F80410">
                            <w:pPr>
                              <w:pStyle w:val="TableParagraph"/>
                              <w:spacing w:before="8" w:line="220" w:lineRule="atLeast"/>
                              <w:ind w:left="109"/>
                              <w:rPr>
                                <w:b/>
                                <w:sz w:val="18"/>
                              </w:rPr>
                            </w:pPr>
                            <w:r>
                              <w:rPr>
                                <w:b/>
                                <w:color w:val="FFFFFF"/>
                                <w:sz w:val="18"/>
                              </w:rPr>
                              <w:t>VALOR ANUAL</w:t>
                            </w:r>
                          </w:p>
                        </w:tc>
                        <w:tc>
                          <w:tcPr>
                            <w:tcW w:w="812" w:type="dxa"/>
                            <w:tcBorders>
                              <w:top w:val="nil"/>
                              <w:left w:val="nil"/>
                              <w:bottom w:val="nil"/>
                              <w:right w:val="nil"/>
                            </w:tcBorders>
                            <w:shd w:val="clear" w:color="auto" w:fill="000000"/>
                          </w:tcPr>
                          <w:p w:rsidR="00FD5C70" w:rsidRDefault="00F80410">
                            <w:pPr>
                              <w:pStyle w:val="TableParagraph"/>
                              <w:spacing w:before="8" w:line="220" w:lineRule="atLeast"/>
                              <w:ind w:left="106"/>
                              <w:rPr>
                                <w:b/>
                                <w:sz w:val="18"/>
                              </w:rPr>
                            </w:pPr>
                            <w:r>
                              <w:rPr>
                                <w:b/>
                                <w:color w:val="FFFFFF"/>
                                <w:sz w:val="18"/>
                              </w:rPr>
                              <w:t>% DES IND.</w:t>
                            </w:r>
                          </w:p>
                        </w:tc>
                      </w:tr>
                      <w:tr w:rsidR="00FD5C70">
                        <w:trPr>
                          <w:trHeight w:val="657"/>
                        </w:trPr>
                        <w:tc>
                          <w:tcPr>
                            <w:tcW w:w="1296" w:type="dxa"/>
                            <w:vMerge w:val="restart"/>
                            <w:tcBorders>
                              <w:top w:val="nil"/>
                            </w:tcBorders>
                          </w:tcPr>
                          <w:p w:rsidR="00FD5C70" w:rsidRDefault="00FD5C70">
                            <w:pPr>
                              <w:pStyle w:val="TableParagraph"/>
                              <w:rPr>
                                <w:sz w:val="18"/>
                              </w:rPr>
                            </w:pPr>
                          </w:p>
                          <w:p w:rsidR="00FD5C70" w:rsidRDefault="00FD5C70">
                            <w:pPr>
                              <w:pStyle w:val="TableParagraph"/>
                              <w:rPr>
                                <w:sz w:val="18"/>
                              </w:rPr>
                            </w:pPr>
                          </w:p>
                          <w:p w:rsidR="00FD5C70" w:rsidRDefault="00FD5C70">
                            <w:pPr>
                              <w:pStyle w:val="TableParagraph"/>
                              <w:rPr>
                                <w:sz w:val="18"/>
                              </w:rPr>
                            </w:pPr>
                          </w:p>
                          <w:p w:rsidR="00FD5C70" w:rsidRDefault="00FD5C70">
                            <w:pPr>
                              <w:pStyle w:val="TableParagraph"/>
                              <w:spacing w:before="1"/>
                              <w:rPr>
                                <w:sz w:val="19"/>
                              </w:rPr>
                            </w:pPr>
                          </w:p>
                          <w:p w:rsidR="00FD5C70" w:rsidRDefault="00F80410">
                            <w:pPr>
                              <w:pStyle w:val="TableParagraph"/>
                              <w:tabs>
                                <w:tab w:val="left" w:pos="899"/>
                                <w:tab w:val="left" w:pos="993"/>
                              </w:tabs>
                              <w:ind w:left="108" w:right="101"/>
                              <w:rPr>
                                <w:b/>
                                <w:sz w:val="18"/>
                              </w:rPr>
                            </w:pPr>
                            <w:r>
                              <w:rPr>
                                <w:b/>
                                <w:sz w:val="18"/>
                              </w:rPr>
                              <w:t xml:space="preserve">N° de PAM </w:t>
                            </w:r>
                            <w:r>
                              <w:rPr>
                                <w:b/>
                                <w:spacing w:val="-7"/>
                                <w:sz w:val="18"/>
                              </w:rPr>
                              <w:t xml:space="preserve">en </w:t>
                            </w:r>
                            <w:r>
                              <w:rPr>
                                <w:b/>
                                <w:sz w:val="18"/>
                              </w:rPr>
                              <w:t>situación</w:t>
                            </w:r>
                            <w:r>
                              <w:rPr>
                                <w:b/>
                                <w:sz w:val="18"/>
                              </w:rPr>
                              <w:tab/>
                            </w:r>
                            <w:r>
                              <w:rPr>
                                <w:b/>
                                <w:sz w:val="18"/>
                              </w:rPr>
                              <w:tab/>
                            </w:r>
                            <w:r>
                              <w:rPr>
                                <w:b/>
                                <w:spacing w:val="-9"/>
                                <w:sz w:val="18"/>
                              </w:rPr>
                              <w:t xml:space="preserve">de </w:t>
                            </w:r>
                            <w:r>
                              <w:rPr>
                                <w:b/>
                                <w:sz w:val="18"/>
                              </w:rPr>
                              <w:t>riesgo</w:t>
                            </w:r>
                            <w:r>
                              <w:rPr>
                                <w:b/>
                                <w:sz w:val="18"/>
                              </w:rPr>
                              <w:tab/>
                            </w:r>
                            <w:r>
                              <w:rPr>
                                <w:b/>
                                <w:spacing w:val="-7"/>
                                <w:sz w:val="18"/>
                              </w:rPr>
                              <w:t xml:space="preserve">que </w:t>
                            </w:r>
                            <w:r>
                              <w:rPr>
                                <w:b/>
                                <w:sz w:val="18"/>
                              </w:rPr>
                              <w:t>reciben servicios especializados</w:t>
                            </w:r>
                          </w:p>
                        </w:tc>
                        <w:tc>
                          <w:tcPr>
                            <w:tcW w:w="1155" w:type="dxa"/>
                            <w:tcBorders>
                              <w:top w:val="nil"/>
                            </w:tcBorders>
                          </w:tcPr>
                          <w:p w:rsidR="00FD5C70" w:rsidRDefault="00F80410">
                            <w:pPr>
                              <w:pStyle w:val="TableParagraph"/>
                              <w:tabs>
                                <w:tab w:val="left" w:pos="861"/>
                              </w:tabs>
                              <w:ind w:left="103" w:right="98"/>
                              <w:rPr>
                                <w:sz w:val="18"/>
                              </w:rPr>
                            </w:pPr>
                            <w:r>
                              <w:rPr>
                                <w:sz w:val="18"/>
                              </w:rPr>
                              <w:t>Centro</w:t>
                            </w:r>
                            <w:r>
                              <w:rPr>
                                <w:sz w:val="18"/>
                              </w:rPr>
                              <w:tab/>
                            </w:r>
                            <w:r>
                              <w:rPr>
                                <w:spacing w:val="-10"/>
                                <w:sz w:val="18"/>
                              </w:rPr>
                              <w:t xml:space="preserve">de </w:t>
                            </w:r>
                            <w:r>
                              <w:rPr>
                                <w:sz w:val="18"/>
                              </w:rPr>
                              <w:t>Atención</w:t>
                            </w:r>
                          </w:p>
                          <w:p w:rsidR="00FD5C70" w:rsidRDefault="00F80410">
                            <w:pPr>
                              <w:pStyle w:val="TableParagraph"/>
                              <w:spacing w:line="200" w:lineRule="exact"/>
                              <w:ind w:left="103"/>
                              <w:rPr>
                                <w:sz w:val="18"/>
                              </w:rPr>
                            </w:pPr>
                            <w:r>
                              <w:rPr>
                                <w:sz w:val="18"/>
                              </w:rPr>
                              <w:t>Residencial</w:t>
                            </w:r>
                          </w:p>
                        </w:tc>
                        <w:tc>
                          <w:tcPr>
                            <w:tcW w:w="766" w:type="dxa"/>
                            <w:tcBorders>
                              <w:top w:val="nil"/>
                            </w:tcBorders>
                            <w:shd w:val="clear" w:color="auto" w:fill="EAF0DD"/>
                          </w:tcPr>
                          <w:p w:rsidR="00FD5C70" w:rsidRDefault="00FD5C70">
                            <w:pPr>
                              <w:pStyle w:val="TableParagraph"/>
                              <w:spacing w:before="9"/>
                              <w:rPr>
                                <w:sz w:val="17"/>
                              </w:rPr>
                            </w:pPr>
                          </w:p>
                          <w:p w:rsidR="00FD5C70" w:rsidRDefault="00F80410">
                            <w:pPr>
                              <w:pStyle w:val="TableParagraph"/>
                              <w:ind w:left="107"/>
                              <w:rPr>
                                <w:b/>
                                <w:sz w:val="18"/>
                              </w:rPr>
                            </w:pPr>
                            <w:r>
                              <w:rPr>
                                <w:b/>
                                <w:sz w:val="18"/>
                              </w:rPr>
                              <w:t>327</w:t>
                            </w:r>
                          </w:p>
                        </w:tc>
                        <w:tc>
                          <w:tcPr>
                            <w:tcW w:w="809" w:type="dxa"/>
                            <w:tcBorders>
                              <w:top w:val="nil"/>
                            </w:tcBorders>
                          </w:tcPr>
                          <w:p w:rsidR="00FD5C70" w:rsidRDefault="00FD5C70">
                            <w:pPr>
                              <w:pStyle w:val="TableParagraph"/>
                              <w:spacing w:before="9"/>
                              <w:rPr>
                                <w:sz w:val="17"/>
                              </w:rPr>
                            </w:pPr>
                          </w:p>
                          <w:p w:rsidR="00FD5C70" w:rsidRDefault="00F80410">
                            <w:pPr>
                              <w:pStyle w:val="TableParagraph"/>
                              <w:ind w:left="107"/>
                              <w:rPr>
                                <w:sz w:val="18"/>
                              </w:rPr>
                            </w:pPr>
                            <w:r>
                              <w:rPr>
                                <w:sz w:val="18"/>
                              </w:rPr>
                              <w:t>278</w:t>
                            </w:r>
                          </w:p>
                        </w:tc>
                        <w:tc>
                          <w:tcPr>
                            <w:tcW w:w="810" w:type="dxa"/>
                            <w:tcBorders>
                              <w:top w:val="nil"/>
                            </w:tcBorders>
                          </w:tcPr>
                          <w:p w:rsidR="00FD5C70" w:rsidRDefault="00FD5C70">
                            <w:pPr>
                              <w:pStyle w:val="TableParagraph"/>
                              <w:spacing w:before="9"/>
                              <w:rPr>
                                <w:sz w:val="17"/>
                              </w:rPr>
                            </w:pPr>
                          </w:p>
                          <w:p w:rsidR="00FD5C70" w:rsidRDefault="00F80410">
                            <w:pPr>
                              <w:pStyle w:val="TableParagraph"/>
                              <w:ind w:left="107"/>
                              <w:rPr>
                                <w:sz w:val="18"/>
                              </w:rPr>
                            </w:pPr>
                            <w:r>
                              <w:rPr>
                                <w:sz w:val="18"/>
                              </w:rPr>
                              <w:t>281</w:t>
                            </w:r>
                          </w:p>
                        </w:tc>
                        <w:tc>
                          <w:tcPr>
                            <w:tcW w:w="809" w:type="dxa"/>
                            <w:tcBorders>
                              <w:top w:val="nil"/>
                            </w:tcBorders>
                          </w:tcPr>
                          <w:p w:rsidR="00FD5C70" w:rsidRDefault="00FD5C70">
                            <w:pPr>
                              <w:pStyle w:val="TableParagraph"/>
                              <w:spacing w:before="9"/>
                              <w:rPr>
                                <w:sz w:val="17"/>
                              </w:rPr>
                            </w:pPr>
                          </w:p>
                          <w:p w:rsidR="00FD5C70" w:rsidRDefault="00F80410">
                            <w:pPr>
                              <w:pStyle w:val="TableParagraph"/>
                              <w:ind w:left="106"/>
                              <w:rPr>
                                <w:sz w:val="18"/>
                              </w:rPr>
                            </w:pPr>
                            <w:r>
                              <w:rPr>
                                <w:sz w:val="18"/>
                              </w:rPr>
                              <w:t>286</w:t>
                            </w:r>
                          </w:p>
                        </w:tc>
                        <w:tc>
                          <w:tcPr>
                            <w:tcW w:w="809" w:type="dxa"/>
                            <w:tcBorders>
                              <w:top w:val="nil"/>
                            </w:tcBorders>
                          </w:tcPr>
                          <w:p w:rsidR="00FD5C70" w:rsidRDefault="00FD5C70">
                            <w:pPr>
                              <w:pStyle w:val="TableParagraph"/>
                              <w:spacing w:before="9"/>
                              <w:rPr>
                                <w:sz w:val="17"/>
                              </w:rPr>
                            </w:pPr>
                          </w:p>
                          <w:p w:rsidR="00FD5C70" w:rsidRDefault="00F80410">
                            <w:pPr>
                              <w:pStyle w:val="TableParagraph"/>
                              <w:ind w:left="106"/>
                              <w:rPr>
                                <w:sz w:val="18"/>
                              </w:rPr>
                            </w:pPr>
                            <w:r>
                              <w:rPr>
                                <w:sz w:val="18"/>
                              </w:rPr>
                              <w:t>294</w:t>
                            </w:r>
                          </w:p>
                        </w:tc>
                        <w:tc>
                          <w:tcPr>
                            <w:tcW w:w="811" w:type="dxa"/>
                            <w:tcBorders>
                              <w:top w:val="nil"/>
                            </w:tcBorders>
                          </w:tcPr>
                          <w:p w:rsidR="00FD5C70" w:rsidRDefault="00FD5C70">
                            <w:pPr>
                              <w:pStyle w:val="TableParagraph"/>
                              <w:spacing w:before="9"/>
                              <w:rPr>
                                <w:sz w:val="17"/>
                              </w:rPr>
                            </w:pPr>
                          </w:p>
                          <w:p w:rsidR="00FD5C70" w:rsidRDefault="00F80410">
                            <w:pPr>
                              <w:pStyle w:val="TableParagraph"/>
                              <w:ind w:left="106"/>
                              <w:rPr>
                                <w:sz w:val="18"/>
                              </w:rPr>
                            </w:pPr>
                            <w:r>
                              <w:rPr>
                                <w:sz w:val="18"/>
                              </w:rPr>
                              <w:t>299</w:t>
                            </w:r>
                          </w:p>
                        </w:tc>
                        <w:tc>
                          <w:tcPr>
                            <w:tcW w:w="809" w:type="dxa"/>
                            <w:tcBorders>
                              <w:top w:val="nil"/>
                            </w:tcBorders>
                          </w:tcPr>
                          <w:p w:rsidR="00FD5C70" w:rsidRDefault="00FD5C70">
                            <w:pPr>
                              <w:pStyle w:val="TableParagraph"/>
                              <w:spacing w:before="9"/>
                              <w:rPr>
                                <w:sz w:val="17"/>
                              </w:rPr>
                            </w:pPr>
                          </w:p>
                          <w:p w:rsidR="00FD5C70" w:rsidRDefault="00F80410">
                            <w:pPr>
                              <w:pStyle w:val="TableParagraph"/>
                              <w:ind w:left="104"/>
                              <w:rPr>
                                <w:sz w:val="18"/>
                              </w:rPr>
                            </w:pPr>
                            <w:r>
                              <w:rPr>
                                <w:sz w:val="18"/>
                              </w:rPr>
                              <w:t>304</w:t>
                            </w:r>
                          </w:p>
                        </w:tc>
                        <w:tc>
                          <w:tcPr>
                            <w:tcW w:w="809" w:type="dxa"/>
                            <w:tcBorders>
                              <w:top w:val="nil"/>
                            </w:tcBorders>
                          </w:tcPr>
                          <w:p w:rsidR="00FD5C70" w:rsidRDefault="00FD5C70">
                            <w:pPr>
                              <w:pStyle w:val="TableParagraph"/>
                              <w:spacing w:before="9"/>
                              <w:rPr>
                                <w:sz w:val="17"/>
                              </w:rPr>
                            </w:pPr>
                          </w:p>
                          <w:p w:rsidR="00FD5C70" w:rsidRDefault="00F80410">
                            <w:pPr>
                              <w:pStyle w:val="TableParagraph"/>
                              <w:ind w:left="104"/>
                              <w:rPr>
                                <w:sz w:val="18"/>
                              </w:rPr>
                            </w:pPr>
                            <w:r>
                              <w:rPr>
                                <w:sz w:val="18"/>
                              </w:rPr>
                              <w:t>311</w:t>
                            </w:r>
                          </w:p>
                        </w:tc>
                        <w:tc>
                          <w:tcPr>
                            <w:tcW w:w="809" w:type="dxa"/>
                            <w:tcBorders>
                              <w:top w:val="nil"/>
                            </w:tcBorders>
                          </w:tcPr>
                          <w:p w:rsidR="00FD5C70" w:rsidRDefault="00FD5C70">
                            <w:pPr>
                              <w:pStyle w:val="TableParagraph"/>
                              <w:spacing w:before="9"/>
                              <w:rPr>
                                <w:sz w:val="17"/>
                              </w:rPr>
                            </w:pPr>
                          </w:p>
                          <w:p w:rsidR="00FD5C70" w:rsidRDefault="00F80410">
                            <w:pPr>
                              <w:pStyle w:val="TableParagraph"/>
                              <w:ind w:left="104"/>
                              <w:rPr>
                                <w:sz w:val="18"/>
                              </w:rPr>
                            </w:pPr>
                            <w:r>
                              <w:rPr>
                                <w:sz w:val="18"/>
                              </w:rPr>
                              <w:t>317</w:t>
                            </w:r>
                          </w:p>
                        </w:tc>
                        <w:tc>
                          <w:tcPr>
                            <w:tcW w:w="809" w:type="dxa"/>
                            <w:tcBorders>
                              <w:top w:val="nil"/>
                            </w:tcBorders>
                          </w:tcPr>
                          <w:p w:rsidR="00FD5C70" w:rsidRDefault="00FD5C70">
                            <w:pPr>
                              <w:pStyle w:val="TableParagraph"/>
                              <w:spacing w:before="9"/>
                              <w:rPr>
                                <w:sz w:val="17"/>
                              </w:rPr>
                            </w:pPr>
                          </w:p>
                          <w:p w:rsidR="00FD5C70" w:rsidRDefault="00F80410">
                            <w:pPr>
                              <w:pStyle w:val="TableParagraph"/>
                              <w:ind w:left="106"/>
                              <w:rPr>
                                <w:sz w:val="18"/>
                              </w:rPr>
                            </w:pPr>
                            <w:r>
                              <w:rPr>
                                <w:sz w:val="18"/>
                              </w:rPr>
                              <w:t>323</w:t>
                            </w:r>
                          </w:p>
                        </w:tc>
                        <w:tc>
                          <w:tcPr>
                            <w:tcW w:w="809" w:type="dxa"/>
                            <w:tcBorders>
                              <w:top w:val="nil"/>
                            </w:tcBorders>
                          </w:tcPr>
                          <w:p w:rsidR="00FD5C70" w:rsidRDefault="00FD5C70">
                            <w:pPr>
                              <w:pStyle w:val="TableParagraph"/>
                              <w:spacing w:before="9"/>
                              <w:rPr>
                                <w:sz w:val="17"/>
                              </w:rPr>
                            </w:pPr>
                          </w:p>
                          <w:p w:rsidR="00FD5C70" w:rsidRDefault="00F80410">
                            <w:pPr>
                              <w:pStyle w:val="TableParagraph"/>
                              <w:ind w:left="106"/>
                              <w:rPr>
                                <w:sz w:val="18"/>
                              </w:rPr>
                            </w:pPr>
                            <w:r>
                              <w:rPr>
                                <w:sz w:val="18"/>
                              </w:rPr>
                              <w:t>103</w:t>
                            </w:r>
                          </w:p>
                        </w:tc>
                        <w:tc>
                          <w:tcPr>
                            <w:tcW w:w="810" w:type="dxa"/>
                            <w:tcBorders>
                              <w:top w:val="nil"/>
                            </w:tcBorders>
                          </w:tcPr>
                          <w:p w:rsidR="00FD5C70" w:rsidRDefault="00FD5C70">
                            <w:pPr>
                              <w:pStyle w:val="TableParagraph"/>
                              <w:spacing w:before="9"/>
                              <w:rPr>
                                <w:sz w:val="17"/>
                              </w:rPr>
                            </w:pPr>
                          </w:p>
                          <w:p w:rsidR="00FD5C70" w:rsidRDefault="00F80410">
                            <w:pPr>
                              <w:pStyle w:val="TableParagraph"/>
                              <w:ind w:left="105"/>
                              <w:rPr>
                                <w:sz w:val="18"/>
                              </w:rPr>
                            </w:pPr>
                            <w:r>
                              <w:rPr>
                                <w:sz w:val="18"/>
                              </w:rPr>
                              <w:t>336</w:t>
                            </w:r>
                          </w:p>
                        </w:tc>
                        <w:tc>
                          <w:tcPr>
                            <w:tcW w:w="764" w:type="dxa"/>
                            <w:tcBorders>
                              <w:top w:val="nil"/>
                            </w:tcBorders>
                            <w:shd w:val="clear" w:color="auto" w:fill="F8EBEB"/>
                          </w:tcPr>
                          <w:p w:rsidR="00FD5C70" w:rsidRDefault="00FD5C70">
                            <w:pPr>
                              <w:pStyle w:val="TableParagraph"/>
                              <w:spacing w:before="9"/>
                              <w:rPr>
                                <w:sz w:val="17"/>
                              </w:rPr>
                            </w:pPr>
                          </w:p>
                          <w:p w:rsidR="00FD5C70" w:rsidRDefault="00F80410">
                            <w:pPr>
                              <w:pStyle w:val="TableParagraph"/>
                              <w:ind w:left="105"/>
                              <w:rPr>
                                <w:sz w:val="18"/>
                              </w:rPr>
                            </w:pPr>
                            <w:r>
                              <w:rPr>
                                <w:sz w:val="18"/>
                              </w:rPr>
                              <w:t>331</w:t>
                            </w:r>
                          </w:p>
                        </w:tc>
                        <w:tc>
                          <w:tcPr>
                            <w:tcW w:w="766" w:type="dxa"/>
                            <w:tcBorders>
                              <w:top w:val="nil"/>
                            </w:tcBorders>
                            <w:shd w:val="clear" w:color="auto" w:fill="EAF0DD"/>
                          </w:tcPr>
                          <w:p w:rsidR="00FD5C70" w:rsidRDefault="00FD5C70">
                            <w:pPr>
                              <w:pStyle w:val="TableParagraph"/>
                              <w:spacing w:before="9"/>
                              <w:rPr>
                                <w:sz w:val="17"/>
                              </w:rPr>
                            </w:pPr>
                          </w:p>
                          <w:p w:rsidR="00FD5C70" w:rsidRDefault="00F80410">
                            <w:pPr>
                              <w:pStyle w:val="TableParagraph"/>
                              <w:ind w:left="104"/>
                              <w:rPr>
                                <w:b/>
                                <w:sz w:val="18"/>
                              </w:rPr>
                            </w:pPr>
                            <w:r>
                              <w:rPr>
                                <w:b/>
                                <w:sz w:val="18"/>
                              </w:rPr>
                              <w:t>343</w:t>
                            </w:r>
                          </w:p>
                        </w:tc>
                        <w:tc>
                          <w:tcPr>
                            <w:tcW w:w="812" w:type="dxa"/>
                            <w:tcBorders>
                              <w:top w:val="nil"/>
                            </w:tcBorders>
                            <w:shd w:val="clear" w:color="auto" w:fill="F1F1F1"/>
                          </w:tcPr>
                          <w:p w:rsidR="00FD5C70" w:rsidRDefault="00FD5C70">
                            <w:pPr>
                              <w:pStyle w:val="TableParagraph"/>
                              <w:spacing w:before="9"/>
                              <w:rPr>
                                <w:sz w:val="17"/>
                              </w:rPr>
                            </w:pPr>
                          </w:p>
                          <w:p w:rsidR="00FD5C70" w:rsidRDefault="00F80410">
                            <w:pPr>
                              <w:pStyle w:val="TableParagraph"/>
                              <w:ind w:left="101"/>
                              <w:rPr>
                                <w:b/>
                                <w:sz w:val="18"/>
                              </w:rPr>
                            </w:pPr>
                            <w:r>
                              <w:rPr>
                                <w:b/>
                                <w:sz w:val="18"/>
                              </w:rPr>
                              <w:t>103.6%</w:t>
                            </w:r>
                          </w:p>
                        </w:tc>
                      </w:tr>
                      <w:tr w:rsidR="00FD5C70">
                        <w:trPr>
                          <w:trHeight w:val="659"/>
                        </w:trPr>
                        <w:tc>
                          <w:tcPr>
                            <w:tcW w:w="1296" w:type="dxa"/>
                            <w:vMerge/>
                            <w:tcBorders>
                              <w:top w:val="nil"/>
                            </w:tcBorders>
                          </w:tcPr>
                          <w:p w:rsidR="00FD5C70" w:rsidRDefault="00FD5C70">
                            <w:pPr>
                              <w:rPr>
                                <w:sz w:val="2"/>
                                <w:szCs w:val="2"/>
                              </w:rPr>
                            </w:pPr>
                          </w:p>
                        </w:tc>
                        <w:tc>
                          <w:tcPr>
                            <w:tcW w:w="1155" w:type="dxa"/>
                          </w:tcPr>
                          <w:p w:rsidR="00FD5C70" w:rsidRDefault="00F80410">
                            <w:pPr>
                              <w:pStyle w:val="TableParagraph"/>
                              <w:tabs>
                                <w:tab w:val="left" w:pos="861"/>
                              </w:tabs>
                              <w:spacing w:before="1"/>
                              <w:ind w:left="103" w:right="98"/>
                              <w:rPr>
                                <w:sz w:val="18"/>
                              </w:rPr>
                            </w:pPr>
                            <w:r>
                              <w:rPr>
                                <w:sz w:val="18"/>
                              </w:rPr>
                              <w:t>Centro</w:t>
                            </w:r>
                            <w:r>
                              <w:rPr>
                                <w:sz w:val="18"/>
                              </w:rPr>
                              <w:tab/>
                            </w:r>
                            <w:r>
                              <w:rPr>
                                <w:spacing w:val="-10"/>
                                <w:sz w:val="18"/>
                              </w:rPr>
                              <w:t xml:space="preserve">de </w:t>
                            </w:r>
                            <w:r>
                              <w:rPr>
                                <w:sz w:val="18"/>
                              </w:rPr>
                              <w:t>Atención</w:t>
                            </w:r>
                            <w:r>
                              <w:rPr>
                                <w:spacing w:val="19"/>
                                <w:sz w:val="18"/>
                              </w:rPr>
                              <w:t xml:space="preserve"> </w:t>
                            </w:r>
                            <w:r>
                              <w:rPr>
                                <w:spacing w:val="-8"/>
                                <w:sz w:val="18"/>
                              </w:rPr>
                              <w:t>de</w:t>
                            </w:r>
                          </w:p>
                          <w:p w:rsidR="00FD5C70" w:rsidRDefault="00F80410">
                            <w:pPr>
                              <w:pStyle w:val="TableParagraph"/>
                              <w:spacing w:line="199" w:lineRule="exact"/>
                              <w:ind w:left="103"/>
                              <w:rPr>
                                <w:sz w:val="18"/>
                              </w:rPr>
                            </w:pPr>
                            <w:r>
                              <w:rPr>
                                <w:sz w:val="18"/>
                              </w:rPr>
                              <w:t>Noche</w:t>
                            </w:r>
                          </w:p>
                        </w:tc>
                        <w:tc>
                          <w:tcPr>
                            <w:tcW w:w="766" w:type="dxa"/>
                            <w:shd w:val="clear" w:color="auto" w:fill="EAF0DD"/>
                          </w:tcPr>
                          <w:p w:rsidR="00FD5C70" w:rsidRDefault="00FD5C70">
                            <w:pPr>
                              <w:pStyle w:val="TableParagraph"/>
                              <w:spacing w:before="12"/>
                              <w:rPr>
                                <w:sz w:val="17"/>
                              </w:rPr>
                            </w:pPr>
                          </w:p>
                          <w:p w:rsidR="00FD5C70" w:rsidRDefault="00F80410">
                            <w:pPr>
                              <w:pStyle w:val="TableParagraph"/>
                              <w:ind w:left="107"/>
                              <w:rPr>
                                <w:b/>
                                <w:sz w:val="18"/>
                              </w:rPr>
                            </w:pPr>
                            <w:r>
                              <w:rPr>
                                <w:b/>
                                <w:sz w:val="18"/>
                              </w:rPr>
                              <w:t>57</w:t>
                            </w:r>
                          </w:p>
                        </w:tc>
                        <w:tc>
                          <w:tcPr>
                            <w:tcW w:w="809" w:type="dxa"/>
                          </w:tcPr>
                          <w:p w:rsidR="00FD5C70" w:rsidRDefault="00FD5C70">
                            <w:pPr>
                              <w:pStyle w:val="TableParagraph"/>
                              <w:spacing w:before="12"/>
                              <w:rPr>
                                <w:sz w:val="17"/>
                              </w:rPr>
                            </w:pPr>
                          </w:p>
                          <w:p w:rsidR="00FD5C70" w:rsidRDefault="00F80410">
                            <w:pPr>
                              <w:pStyle w:val="TableParagraph"/>
                              <w:ind w:left="107"/>
                              <w:rPr>
                                <w:sz w:val="18"/>
                              </w:rPr>
                            </w:pPr>
                            <w:r>
                              <w:rPr>
                                <w:sz w:val="18"/>
                              </w:rPr>
                              <w:t>37</w:t>
                            </w:r>
                          </w:p>
                        </w:tc>
                        <w:tc>
                          <w:tcPr>
                            <w:tcW w:w="810" w:type="dxa"/>
                          </w:tcPr>
                          <w:p w:rsidR="00FD5C70" w:rsidRDefault="00FD5C70">
                            <w:pPr>
                              <w:pStyle w:val="TableParagraph"/>
                              <w:spacing w:before="12"/>
                              <w:rPr>
                                <w:sz w:val="17"/>
                              </w:rPr>
                            </w:pPr>
                          </w:p>
                          <w:p w:rsidR="00FD5C70" w:rsidRDefault="00F80410">
                            <w:pPr>
                              <w:pStyle w:val="TableParagraph"/>
                              <w:ind w:left="107"/>
                              <w:rPr>
                                <w:sz w:val="18"/>
                              </w:rPr>
                            </w:pPr>
                            <w:r>
                              <w:rPr>
                                <w:sz w:val="18"/>
                              </w:rPr>
                              <w:t>38</w:t>
                            </w:r>
                          </w:p>
                        </w:tc>
                        <w:tc>
                          <w:tcPr>
                            <w:tcW w:w="809" w:type="dxa"/>
                          </w:tcPr>
                          <w:p w:rsidR="00FD5C70" w:rsidRDefault="00FD5C70">
                            <w:pPr>
                              <w:pStyle w:val="TableParagraph"/>
                              <w:spacing w:before="12"/>
                              <w:rPr>
                                <w:sz w:val="17"/>
                              </w:rPr>
                            </w:pPr>
                          </w:p>
                          <w:p w:rsidR="00FD5C70" w:rsidRDefault="00F80410">
                            <w:pPr>
                              <w:pStyle w:val="TableParagraph"/>
                              <w:ind w:left="106"/>
                              <w:rPr>
                                <w:sz w:val="18"/>
                              </w:rPr>
                            </w:pPr>
                            <w:r>
                              <w:rPr>
                                <w:sz w:val="18"/>
                              </w:rPr>
                              <w:t>39</w:t>
                            </w:r>
                          </w:p>
                        </w:tc>
                        <w:tc>
                          <w:tcPr>
                            <w:tcW w:w="809" w:type="dxa"/>
                          </w:tcPr>
                          <w:p w:rsidR="00FD5C70" w:rsidRDefault="00FD5C70">
                            <w:pPr>
                              <w:pStyle w:val="TableParagraph"/>
                              <w:spacing w:before="12"/>
                              <w:rPr>
                                <w:sz w:val="17"/>
                              </w:rPr>
                            </w:pPr>
                          </w:p>
                          <w:p w:rsidR="00FD5C70" w:rsidRDefault="00F80410">
                            <w:pPr>
                              <w:pStyle w:val="TableParagraph"/>
                              <w:ind w:left="106"/>
                              <w:rPr>
                                <w:sz w:val="18"/>
                              </w:rPr>
                            </w:pPr>
                            <w:r>
                              <w:rPr>
                                <w:sz w:val="18"/>
                              </w:rPr>
                              <w:t>39</w:t>
                            </w:r>
                          </w:p>
                        </w:tc>
                        <w:tc>
                          <w:tcPr>
                            <w:tcW w:w="811" w:type="dxa"/>
                          </w:tcPr>
                          <w:p w:rsidR="00FD5C70" w:rsidRDefault="00FD5C70">
                            <w:pPr>
                              <w:pStyle w:val="TableParagraph"/>
                              <w:spacing w:before="12"/>
                              <w:rPr>
                                <w:sz w:val="17"/>
                              </w:rPr>
                            </w:pPr>
                          </w:p>
                          <w:p w:rsidR="00FD5C70" w:rsidRDefault="00F80410">
                            <w:pPr>
                              <w:pStyle w:val="TableParagraph"/>
                              <w:ind w:left="106"/>
                              <w:rPr>
                                <w:sz w:val="18"/>
                              </w:rPr>
                            </w:pPr>
                            <w:r>
                              <w:rPr>
                                <w:sz w:val="18"/>
                              </w:rPr>
                              <w:t>41</w:t>
                            </w:r>
                          </w:p>
                        </w:tc>
                        <w:tc>
                          <w:tcPr>
                            <w:tcW w:w="809" w:type="dxa"/>
                          </w:tcPr>
                          <w:p w:rsidR="00FD5C70" w:rsidRDefault="00FD5C70">
                            <w:pPr>
                              <w:pStyle w:val="TableParagraph"/>
                              <w:spacing w:before="12"/>
                              <w:rPr>
                                <w:sz w:val="17"/>
                              </w:rPr>
                            </w:pPr>
                          </w:p>
                          <w:p w:rsidR="00FD5C70" w:rsidRDefault="00F80410">
                            <w:pPr>
                              <w:pStyle w:val="TableParagraph"/>
                              <w:ind w:left="104"/>
                              <w:rPr>
                                <w:sz w:val="18"/>
                              </w:rPr>
                            </w:pPr>
                            <w:r>
                              <w:rPr>
                                <w:sz w:val="18"/>
                              </w:rPr>
                              <w:t>41</w:t>
                            </w:r>
                          </w:p>
                        </w:tc>
                        <w:tc>
                          <w:tcPr>
                            <w:tcW w:w="809" w:type="dxa"/>
                          </w:tcPr>
                          <w:p w:rsidR="00FD5C70" w:rsidRDefault="00FD5C70">
                            <w:pPr>
                              <w:pStyle w:val="TableParagraph"/>
                              <w:spacing w:before="12"/>
                              <w:rPr>
                                <w:sz w:val="17"/>
                              </w:rPr>
                            </w:pPr>
                          </w:p>
                          <w:p w:rsidR="00FD5C70" w:rsidRDefault="00F80410">
                            <w:pPr>
                              <w:pStyle w:val="TableParagraph"/>
                              <w:ind w:left="104"/>
                              <w:rPr>
                                <w:sz w:val="18"/>
                              </w:rPr>
                            </w:pPr>
                            <w:r>
                              <w:rPr>
                                <w:sz w:val="18"/>
                              </w:rPr>
                              <w:t>42</w:t>
                            </w:r>
                          </w:p>
                        </w:tc>
                        <w:tc>
                          <w:tcPr>
                            <w:tcW w:w="809" w:type="dxa"/>
                          </w:tcPr>
                          <w:p w:rsidR="00FD5C70" w:rsidRDefault="00FD5C70">
                            <w:pPr>
                              <w:pStyle w:val="TableParagraph"/>
                              <w:spacing w:before="12"/>
                              <w:rPr>
                                <w:sz w:val="17"/>
                              </w:rPr>
                            </w:pPr>
                          </w:p>
                          <w:p w:rsidR="00FD5C70" w:rsidRDefault="00F80410">
                            <w:pPr>
                              <w:pStyle w:val="TableParagraph"/>
                              <w:ind w:left="104"/>
                              <w:rPr>
                                <w:sz w:val="18"/>
                              </w:rPr>
                            </w:pPr>
                            <w:r>
                              <w:rPr>
                                <w:sz w:val="18"/>
                              </w:rPr>
                              <w:t>46</w:t>
                            </w:r>
                          </w:p>
                        </w:tc>
                        <w:tc>
                          <w:tcPr>
                            <w:tcW w:w="809" w:type="dxa"/>
                          </w:tcPr>
                          <w:p w:rsidR="00FD5C70" w:rsidRDefault="00FD5C70">
                            <w:pPr>
                              <w:pStyle w:val="TableParagraph"/>
                              <w:spacing w:before="12"/>
                              <w:rPr>
                                <w:sz w:val="17"/>
                              </w:rPr>
                            </w:pPr>
                          </w:p>
                          <w:p w:rsidR="00FD5C70" w:rsidRDefault="00F80410">
                            <w:pPr>
                              <w:pStyle w:val="TableParagraph"/>
                              <w:ind w:left="106"/>
                              <w:rPr>
                                <w:sz w:val="18"/>
                              </w:rPr>
                            </w:pPr>
                            <w:r>
                              <w:rPr>
                                <w:sz w:val="18"/>
                              </w:rPr>
                              <w:t>47</w:t>
                            </w:r>
                          </w:p>
                        </w:tc>
                        <w:tc>
                          <w:tcPr>
                            <w:tcW w:w="809" w:type="dxa"/>
                          </w:tcPr>
                          <w:p w:rsidR="00FD5C70" w:rsidRDefault="00FD5C70">
                            <w:pPr>
                              <w:pStyle w:val="TableParagraph"/>
                              <w:spacing w:before="12"/>
                              <w:rPr>
                                <w:sz w:val="17"/>
                              </w:rPr>
                            </w:pPr>
                          </w:p>
                          <w:p w:rsidR="00FD5C70" w:rsidRDefault="00F80410">
                            <w:pPr>
                              <w:pStyle w:val="TableParagraph"/>
                              <w:ind w:left="106"/>
                              <w:rPr>
                                <w:sz w:val="18"/>
                              </w:rPr>
                            </w:pPr>
                            <w:r>
                              <w:rPr>
                                <w:sz w:val="18"/>
                              </w:rPr>
                              <w:t>47</w:t>
                            </w:r>
                          </w:p>
                        </w:tc>
                        <w:tc>
                          <w:tcPr>
                            <w:tcW w:w="810" w:type="dxa"/>
                          </w:tcPr>
                          <w:p w:rsidR="00FD5C70" w:rsidRDefault="00FD5C70">
                            <w:pPr>
                              <w:pStyle w:val="TableParagraph"/>
                              <w:spacing w:before="12"/>
                              <w:rPr>
                                <w:sz w:val="17"/>
                              </w:rPr>
                            </w:pPr>
                          </w:p>
                          <w:p w:rsidR="00FD5C70" w:rsidRDefault="00F80410">
                            <w:pPr>
                              <w:pStyle w:val="TableParagraph"/>
                              <w:ind w:left="105"/>
                              <w:rPr>
                                <w:sz w:val="18"/>
                              </w:rPr>
                            </w:pPr>
                            <w:r>
                              <w:rPr>
                                <w:sz w:val="18"/>
                              </w:rPr>
                              <w:t>47</w:t>
                            </w:r>
                          </w:p>
                        </w:tc>
                        <w:tc>
                          <w:tcPr>
                            <w:tcW w:w="764" w:type="dxa"/>
                            <w:shd w:val="clear" w:color="auto" w:fill="F8EBEB"/>
                          </w:tcPr>
                          <w:p w:rsidR="00FD5C70" w:rsidRDefault="00FD5C70">
                            <w:pPr>
                              <w:pStyle w:val="TableParagraph"/>
                              <w:spacing w:before="12"/>
                              <w:rPr>
                                <w:sz w:val="17"/>
                              </w:rPr>
                            </w:pPr>
                          </w:p>
                          <w:p w:rsidR="00FD5C70" w:rsidRDefault="00F80410">
                            <w:pPr>
                              <w:pStyle w:val="TableParagraph"/>
                              <w:ind w:left="105"/>
                              <w:rPr>
                                <w:sz w:val="18"/>
                              </w:rPr>
                            </w:pPr>
                            <w:r>
                              <w:rPr>
                                <w:sz w:val="18"/>
                              </w:rPr>
                              <w:t>58</w:t>
                            </w:r>
                          </w:p>
                        </w:tc>
                        <w:tc>
                          <w:tcPr>
                            <w:tcW w:w="766" w:type="dxa"/>
                            <w:shd w:val="clear" w:color="auto" w:fill="EAF0DD"/>
                          </w:tcPr>
                          <w:p w:rsidR="00FD5C70" w:rsidRDefault="00FD5C70">
                            <w:pPr>
                              <w:pStyle w:val="TableParagraph"/>
                              <w:spacing w:before="12"/>
                              <w:rPr>
                                <w:sz w:val="17"/>
                              </w:rPr>
                            </w:pPr>
                          </w:p>
                          <w:p w:rsidR="00FD5C70" w:rsidRDefault="00F80410">
                            <w:pPr>
                              <w:pStyle w:val="TableParagraph"/>
                              <w:ind w:left="104"/>
                              <w:rPr>
                                <w:b/>
                                <w:sz w:val="18"/>
                              </w:rPr>
                            </w:pPr>
                            <w:r>
                              <w:rPr>
                                <w:b/>
                                <w:sz w:val="18"/>
                              </w:rPr>
                              <w:t>48</w:t>
                            </w:r>
                          </w:p>
                        </w:tc>
                        <w:tc>
                          <w:tcPr>
                            <w:tcW w:w="812" w:type="dxa"/>
                            <w:shd w:val="clear" w:color="auto" w:fill="F1F1F1"/>
                          </w:tcPr>
                          <w:p w:rsidR="00FD5C70" w:rsidRDefault="00FD5C70">
                            <w:pPr>
                              <w:pStyle w:val="TableParagraph"/>
                              <w:spacing w:before="12"/>
                              <w:rPr>
                                <w:sz w:val="17"/>
                              </w:rPr>
                            </w:pPr>
                          </w:p>
                          <w:p w:rsidR="00FD5C70" w:rsidRDefault="00F80410">
                            <w:pPr>
                              <w:pStyle w:val="TableParagraph"/>
                              <w:ind w:left="101"/>
                              <w:rPr>
                                <w:b/>
                                <w:sz w:val="18"/>
                              </w:rPr>
                            </w:pPr>
                            <w:r>
                              <w:rPr>
                                <w:b/>
                                <w:sz w:val="18"/>
                              </w:rPr>
                              <w:t>82.7%</w:t>
                            </w:r>
                          </w:p>
                        </w:tc>
                      </w:tr>
                      <w:tr w:rsidR="00FD5C70">
                        <w:trPr>
                          <w:trHeight w:val="659"/>
                        </w:trPr>
                        <w:tc>
                          <w:tcPr>
                            <w:tcW w:w="1296" w:type="dxa"/>
                            <w:vMerge/>
                            <w:tcBorders>
                              <w:top w:val="nil"/>
                            </w:tcBorders>
                          </w:tcPr>
                          <w:p w:rsidR="00FD5C70" w:rsidRDefault="00FD5C70">
                            <w:pPr>
                              <w:rPr>
                                <w:sz w:val="2"/>
                                <w:szCs w:val="2"/>
                              </w:rPr>
                            </w:pPr>
                          </w:p>
                        </w:tc>
                        <w:tc>
                          <w:tcPr>
                            <w:tcW w:w="1155" w:type="dxa"/>
                          </w:tcPr>
                          <w:p w:rsidR="00FD5C70" w:rsidRDefault="00F80410">
                            <w:pPr>
                              <w:pStyle w:val="TableParagraph"/>
                              <w:tabs>
                                <w:tab w:val="left" w:pos="861"/>
                              </w:tabs>
                              <w:ind w:left="103" w:right="98"/>
                              <w:rPr>
                                <w:sz w:val="18"/>
                              </w:rPr>
                            </w:pPr>
                            <w:r>
                              <w:rPr>
                                <w:sz w:val="18"/>
                              </w:rPr>
                              <w:t>Centro</w:t>
                            </w:r>
                            <w:r>
                              <w:rPr>
                                <w:sz w:val="18"/>
                              </w:rPr>
                              <w:tab/>
                            </w:r>
                            <w:r>
                              <w:rPr>
                                <w:spacing w:val="-10"/>
                                <w:sz w:val="18"/>
                              </w:rPr>
                              <w:t xml:space="preserve">de </w:t>
                            </w:r>
                            <w:r>
                              <w:rPr>
                                <w:sz w:val="18"/>
                              </w:rPr>
                              <w:t>Atención</w:t>
                            </w:r>
                            <w:r>
                              <w:rPr>
                                <w:spacing w:val="19"/>
                                <w:sz w:val="18"/>
                              </w:rPr>
                              <w:t xml:space="preserve"> </w:t>
                            </w:r>
                            <w:r>
                              <w:rPr>
                                <w:spacing w:val="-8"/>
                                <w:sz w:val="18"/>
                              </w:rPr>
                              <w:t>de</w:t>
                            </w:r>
                          </w:p>
                          <w:p w:rsidR="00FD5C70" w:rsidRDefault="00F80410">
                            <w:pPr>
                              <w:pStyle w:val="TableParagraph"/>
                              <w:spacing w:line="201" w:lineRule="exact"/>
                              <w:ind w:left="103"/>
                              <w:rPr>
                                <w:sz w:val="18"/>
                              </w:rPr>
                            </w:pPr>
                            <w:r>
                              <w:rPr>
                                <w:sz w:val="18"/>
                              </w:rPr>
                              <w:t>Día</w:t>
                            </w:r>
                          </w:p>
                        </w:tc>
                        <w:tc>
                          <w:tcPr>
                            <w:tcW w:w="766" w:type="dxa"/>
                            <w:shd w:val="clear" w:color="auto" w:fill="EAF0DD"/>
                          </w:tcPr>
                          <w:p w:rsidR="00FD5C70" w:rsidRDefault="00FD5C70">
                            <w:pPr>
                              <w:pStyle w:val="TableParagraph"/>
                              <w:spacing w:before="12"/>
                              <w:rPr>
                                <w:sz w:val="17"/>
                              </w:rPr>
                            </w:pPr>
                          </w:p>
                          <w:p w:rsidR="00FD5C70" w:rsidRDefault="00F80410">
                            <w:pPr>
                              <w:pStyle w:val="TableParagraph"/>
                              <w:ind w:left="107"/>
                              <w:rPr>
                                <w:b/>
                                <w:sz w:val="18"/>
                              </w:rPr>
                            </w:pPr>
                            <w:r>
                              <w:rPr>
                                <w:b/>
                                <w:sz w:val="18"/>
                              </w:rPr>
                              <w:t>1404</w:t>
                            </w:r>
                          </w:p>
                        </w:tc>
                        <w:tc>
                          <w:tcPr>
                            <w:tcW w:w="809" w:type="dxa"/>
                          </w:tcPr>
                          <w:p w:rsidR="00FD5C70" w:rsidRDefault="00FD5C70">
                            <w:pPr>
                              <w:pStyle w:val="TableParagraph"/>
                              <w:spacing w:before="12"/>
                              <w:rPr>
                                <w:sz w:val="17"/>
                              </w:rPr>
                            </w:pPr>
                          </w:p>
                          <w:p w:rsidR="00FD5C70" w:rsidRDefault="00F80410">
                            <w:pPr>
                              <w:pStyle w:val="TableParagraph"/>
                              <w:ind w:left="107"/>
                              <w:rPr>
                                <w:sz w:val="18"/>
                              </w:rPr>
                            </w:pPr>
                            <w:r>
                              <w:rPr>
                                <w:sz w:val="18"/>
                              </w:rPr>
                              <w:t>1024</w:t>
                            </w:r>
                          </w:p>
                        </w:tc>
                        <w:tc>
                          <w:tcPr>
                            <w:tcW w:w="810" w:type="dxa"/>
                          </w:tcPr>
                          <w:p w:rsidR="00FD5C70" w:rsidRDefault="00FD5C70">
                            <w:pPr>
                              <w:pStyle w:val="TableParagraph"/>
                              <w:spacing w:before="12"/>
                              <w:rPr>
                                <w:sz w:val="17"/>
                              </w:rPr>
                            </w:pPr>
                          </w:p>
                          <w:p w:rsidR="00FD5C70" w:rsidRDefault="00F80410">
                            <w:pPr>
                              <w:pStyle w:val="TableParagraph"/>
                              <w:ind w:left="107"/>
                              <w:rPr>
                                <w:sz w:val="18"/>
                              </w:rPr>
                            </w:pPr>
                            <w:r>
                              <w:rPr>
                                <w:sz w:val="18"/>
                              </w:rPr>
                              <w:t>1061</w:t>
                            </w:r>
                          </w:p>
                        </w:tc>
                        <w:tc>
                          <w:tcPr>
                            <w:tcW w:w="809" w:type="dxa"/>
                          </w:tcPr>
                          <w:p w:rsidR="00FD5C70" w:rsidRDefault="00FD5C70">
                            <w:pPr>
                              <w:pStyle w:val="TableParagraph"/>
                              <w:spacing w:before="12"/>
                              <w:rPr>
                                <w:sz w:val="17"/>
                              </w:rPr>
                            </w:pPr>
                          </w:p>
                          <w:p w:rsidR="00FD5C70" w:rsidRDefault="00F80410">
                            <w:pPr>
                              <w:pStyle w:val="TableParagraph"/>
                              <w:ind w:left="106"/>
                              <w:rPr>
                                <w:sz w:val="18"/>
                              </w:rPr>
                            </w:pPr>
                            <w:r>
                              <w:rPr>
                                <w:sz w:val="18"/>
                              </w:rPr>
                              <w:t>1110</w:t>
                            </w:r>
                          </w:p>
                        </w:tc>
                        <w:tc>
                          <w:tcPr>
                            <w:tcW w:w="809" w:type="dxa"/>
                          </w:tcPr>
                          <w:p w:rsidR="00FD5C70" w:rsidRDefault="00FD5C70">
                            <w:pPr>
                              <w:pStyle w:val="TableParagraph"/>
                              <w:spacing w:before="12"/>
                              <w:rPr>
                                <w:sz w:val="17"/>
                              </w:rPr>
                            </w:pPr>
                          </w:p>
                          <w:p w:rsidR="00FD5C70" w:rsidRDefault="00F80410">
                            <w:pPr>
                              <w:pStyle w:val="TableParagraph"/>
                              <w:ind w:left="106"/>
                              <w:rPr>
                                <w:sz w:val="18"/>
                              </w:rPr>
                            </w:pPr>
                            <w:r>
                              <w:rPr>
                                <w:sz w:val="18"/>
                              </w:rPr>
                              <w:t>1152</w:t>
                            </w:r>
                          </w:p>
                        </w:tc>
                        <w:tc>
                          <w:tcPr>
                            <w:tcW w:w="811" w:type="dxa"/>
                          </w:tcPr>
                          <w:p w:rsidR="00FD5C70" w:rsidRDefault="00FD5C70">
                            <w:pPr>
                              <w:pStyle w:val="TableParagraph"/>
                              <w:spacing w:before="12"/>
                              <w:rPr>
                                <w:sz w:val="17"/>
                              </w:rPr>
                            </w:pPr>
                          </w:p>
                          <w:p w:rsidR="00FD5C70" w:rsidRDefault="00F80410">
                            <w:pPr>
                              <w:pStyle w:val="TableParagraph"/>
                              <w:ind w:left="106"/>
                              <w:rPr>
                                <w:sz w:val="18"/>
                              </w:rPr>
                            </w:pPr>
                            <w:r>
                              <w:rPr>
                                <w:sz w:val="18"/>
                              </w:rPr>
                              <w:t>1191</w:t>
                            </w:r>
                          </w:p>
                        </w:tc>
                        <w:tc>
                          <w:tcPr>
                            <w:tcW w:w="809" w:type="dxa"/>
                          </w:tcPr>
                          <w:p w:rsidR="00FD5C70" w:rsidRDefault="00FD5C70">
                            <w:pPr>
                              <w:pStyle w:val="TableParagraph"/>
                              <w:spacing w:before="12"/>
                              <w:rPr>
                                <w:sz w:val="17"/>
                              </w:rPr>
                            </w:pPr>
                          </w:p>
                          <w:p w:rsidR="00FD5C70" w:rsidRDefault="00F80410">
                            <w:pPr>
                              <w:pStyle w:val="TableParagraph"/>
                              <w:ind w:left="104"/>
                              <w:rPr>
                                <w:sz w:val="18"/>
                              </w:rPr>
                            </w:pPr>
                            <w:r>
                              <w:rPr>
                                <w:sz w:val="18"/>
                              </w:rPr>
                              <w:t>1218</w:t>
                            </w:r>
                          </w:p>
                        </w:tc>
                        <w:tc>
                          <w:tcPr>
                            <w:tcW w:w="809" w:type="dxa"/>
                          </w:tcPr>
                          <w:p w:rsidR="00FD5C70" w:rsidRDefault="00FD5C70">
                            <w:pPr>
                              <w:pStyle w:val="TableParagraph"/>
                              <w:spacing w:before="12"/>
                              <w:rPr>
                                <w:sz w:val="17"/>
                              </w:rPr>
                            </w:pPr>
                          </w:p>
                          <w:p w:rsidR="00FD5C70" w:rsidRDefault="00F80410">
                            <w:pPr>
                              <w:pStyle w:val="TableParagraph"/>
                              <w:ind w:left="104"/>
                              <w:rPr>
                                <w:sz w:val="18"/>
                              </w:rPr>
                            </w:pPr>
                            <w:r>
                              <w:rPr>
                                <w:sz w:val="18"/>
                              </w:rPr>
                              <w:t>1251</w:t>
                            </w:r>
                          </w:p>
                        </w:tc>
                        <w:tc>
                          <w:tcPr>
                            <w:tcW w:w="809" w:type="dxa"/>
                          </w:tcPr>
                          <w:p w:rsidR="00FD5C70" w:rsidRDefault="00FD5C70">
                            <w:pPr>
                              <w:pStyle w:val="TableParagraph"/>
                              <w:spacing w:before="12"/>
                              <w:rPr>
                                <w:sz w:val="17"/>
                              </w:rPr>
                            </w:pPr>
                          </w:p>
                          <w:p w:rsidR="00FD5C70" w:rsidRDefault="00F80410">
                            <w:pPr>
                              <w:pStyle w:val="TableParagraph"/>
                              <w:ind w:left="104"/>
                              <w:rPr>
                                <w:sz w:val="18"/>
                              </w:rPr>
                            </w:pPr>
                            <w:r>
                              <w:rPr>
                                <w:sz w:val="18"/>
                              </w:rPr>
                              <w:t>1281</w:t>
                            </w:r>
                          </w:p>
                        </w:tc>
                        <w:tc>
                          <w:tcPr>
                            <w:tcW w:w="809" w:type="dxa"/>
                          </w:tcPr>
                          <w:p w:rsidR="00FD5C70" w:rsidRDefault="00FD5C70">
                            <w:pPr>
                              <w:pStyle w:val="TableParagraph"/>
                              <w:spacing w:before="12"/>
                              <w:rPr>
                                <w:sz w:val="17"/>
                              </w:rPr>
                            </w:pPr>
                          </w:p>
                          <w:p w:rsidR="00FD5C70" w:rsidRDefault="00F80410">
                            <w:pPr>
                              <w:pStyle w:val="TableParagraph"/>
                              <w:ind w:left="106"/>
                              <w:rPr>
                                <w:sz w:val="18"/>
                              </w:rPr>
                            </w:pPr>
                            <w:r>
                              <w:rPr>
                                <w:sz w:val="18"/>
                              </w:rPr>
                              <w:t>1316</w:t>
                            </w:r>
                          </w:p>
                        </w:tc>
                        <w:tc>
                          <w:tcPr>
                            <w:tcW w:w="809" w:type="dxa"/>
                          </w:tcPr>
                          <w:p w:rsidR="00FD5C70" w:rsidRDefault="00FD5C70">
                            <w:pPr>
                              <w:pStyle w:val="TableParagraph"/>
                              <w:spacing w:before="12"/>
                              <w:rPr>
                                <w:sz w:val="17"/>
                              </w:rPr>
                            </w:pPr>
                          </w:p>
                          <w:p w:rsidR="00FD5C70" w:rsidRDefault="00F80410">
                            <w:pPr>
                              <w:pStyle w:val="TableParagraph"/>
                              <w:ind w:left="106"/>
                              <w:rPr>
                                <w:sz w:val="18"/>
                              </w:rPr>
                            </w:pPr>
                            <w:r>
                              <w:rPr>
                                <w:sz w:val="18"/>
                              </w:rPr>
                              <w:t>1337</w:t>
                            </w:r>
                          </w:p>
                        </w:tc>
                        <w:tc>
                          <w:tcPr>
                            <w:tcW w:w="810" w:type="dxa"/>
                          </w:tcPr>
                          <w:p w:rsidR="00FD5C70" w:rsidRDefault="00FD5C70">
                            <w:pPr>
                              <w:pStyle w:val="TableParagraph"/>
                              <w:spacing w:before="12"/>
                              <w:rPr>
                                <w:sz w:val="17"/>
                              </w:rPr>
                            </w:pPr>
                          </w:p>
                          <w:p w:rsidR="00FD5C70" w:rsidRDefault="00F80410">
                            <w:pPr>
                              <w:pStyle w:val="TableParagraph"/>
                              <w:ind w:left="105"/>
                              <w:rPr>
                                <w:sz w:val="18"/>
                              </w:rPr>
                            </w:pPr>
                            <w:r>
                              <w:rPr>
                                <w:sz w:val="18"/>
                              </w:rPr>
                              <w:t>1359</w:t>
                            </w:r>
                          </w:p>
                        </w:tc>
                        <w:tc>
                          <w:tcPr>
                            <w:tcW w:w="764" w:type="dxa"/>
                            <w:shd w:val="clear" w:color="auto" w:fill="F8EBEB"/>
                          </w:tcPr>
                          <w:p w:rsidR="00FD5C70" w:rsidRDefault="00FD5C70">
                            <w:pPr>
                              <w:pStyle w:val="TableParagraph"/>
                              <w:spacing w:before="12"/>
                              <w:rPr>
                                <w:sz w:val="17"/>
                              </w:rPr>
                            </w:pPr>
                          </w:p>
                          <w:p w:rsidR="00FD5C70" w:rsidRDefault="00F80410">
                            <w:pPr>
                              <w:pStyle w:val="TableParagraph"/>
                              <w:ind w:left="105"/>
                              <w:rPr>
                                <w:sz w:val="18"/>
                              </w:rPr>
                            </w:pPr>
                            <w:r>
                              <w:rPr>
                                <w:sz w:val="18"/>
                              </w:rPr>
                              <w:t>1324</w:t>
                            </w:r>
                          </w:p>
                        </w:tc>
                        <w:tc>
                          <w:tcPr>
                            <w:tcW w:w="766" w:type="dxa"/>
                            <w:shd w:val="clear" w:color="auto" w:fill="EAF0DD"/>
                          </w:tcPr>
                          <w:p w:rsidR="00FD5C70" w:rsidRDefault="00FD5C70">
                            <w:pPr>
                              <w:pStyle w:val="TableParagraph"/>
                              <w:spacing w:before="12"/>
                              <w:rPr>
                                <w:sz w:val="17"/>
                              </w:rPr>
                            </w:pPr>
                          </w:p>
                          <w:p w:rsidR="00FD5C70" w:rsidRDefault="00F80410">
                            <w:pPr>
                              <w:pStyle w:val="TableParagraph"/>
                              <w:ind w:left="104"/>
                              <w:rPr>
                                <w:b/>
                                <w:sz w:val="18"/>
                              </w:rPr>
                            </w:pPr>
                            <w:r>
                              <w:rPr>
                                <w:b/>
                                <w:sz w:val="18"/>
                              </w:rPr>
                              <w:t>1365</w:t>
                            </w:r>
                          </w:p>
                        </w:tc>
                        <w:tc>
                          <w:tcPr>
                            <w:tcW w:w="812" w:type="dxa"/>
                            <w:shd w:val="clear" w:color="auto" w:fill="F1F1F1"/>
                          </w:tcPr>
                          <w:p w:rsidR="00FD5C70" w:rsidRDefault="00FD5C70">
                            <w:pPr>
                              <w:pStyle w:val="TableParagraph"/>
                              <w:spacing w:before="12"/>
                              <w:rPr>
                                <w:sz w:val="17"/>
                              </w:rPr>
                            </w:pPr>
                          </w:p>
                          <w:p w:rsidR="00FD5C70" w:rsidRDefault="00F80410">
                            <w:pPr>
                              <w:pStyle w:val="TableParagraph"/>
                              <w:ind w:left="101"/>
                              <w:rPr>
                                <w:b/>
                                <w:sz w:val="18"/>
                              </w:rPr>
                            </w:pPr>
                            <w:r>
                              <w:rPr>
                                <w:b/>
                                <w:sz w:val="18"/>
                              </w:rPr>
                              <w:t>103%</w:t>
                            </w:r>
                          </w:p>
                        </w:tc>
                      </w:tr>
                      <w:tr w:rsidR="00FD5C70">
                        <w:trPr>
                          <w:trHeight w:val="1098"/>
                        </w:trPr>
                        <w:tc>
                          <w:tcPr>
                            <w:tcW w:w="1296" w:type="dxa"/>
                            <w:vMerge/>
                            <w:tcBorders>
                              <w:top w:val="nil"/>
                            </w:tcBorders>
                          </w:tcPr>
                          <w:p w:rsidR="00FD5C70" w:rsidRDefault="00FD5C70">
                            <w:pPr>
                              <w:rPr>
                                <w:sz w:val="2"/>
                                <w:szCs w:val="2"/>
                              </w:rPr>
                            </w:pPr>
                          </w:p>
                        </w:tc>
                        <w:tc>
                          <w:tcPr>
                            <w:tcW w:w="1155" w:type="dxa"/>
                          </w:tcPr>
                          <w:p w:rsidR="00FD5C70" w:rsidRDefault="00F80410">
                            <w:pPr>
                              <w:pStyle w:val="TableParagraph"/>
                              <w:ind w:left="103" w:right="98"/>
                              <w:rPr>
                                <w:sz w:val="18"/>
                              </w:rPr>
                            </w:pPr>
                            <w:r>
                              <w:rPr>
                                <w:sz w:val="18"/>
                              </w:rPr>
                              <w:t xml:space="preserve">Centro Integral </w:t>
                            </w:r>
                            <w:r>
                              <w:rPr>
                                <w:spacing w:val="-9"/>
                                <w:sz w:val="18"/>
                              </w:rPr>
                              <w:t xml:space="preserve">de </w:t>
                            </w:r>
                            <w:r>
                              <w:rPr>
                                <w:sz w:val="18"/>
                              </w:rPr>
                              <w:t xml:space="preserve">Atención </w:t>
                            </w:r>
                            <w:r>
                              <w:rPr>
                                <w:spacing w:val="-6"/>
                                <w:sz w:val="18"/>
                              </w:rPr>
                              <w:t xml:space="preserve">al </w:t>
                            </w:r>
                            <w:r>
                              <w:rPr>
                                <w:sz w:val="18"/>
                              </w:rPr>
                              <w:t>Adulto</w:t>
                            </w:r>
                          </w:p>
                          <w:p w:rsidR="00FD5C70" w:rsidRDefault="00F80410">
                            <w:pPr>
                              <w:pStyle w:val="TableParagraph"/>
                              <w:spacing w:line="201" w:lineRule="exact"/>
                              <w:ind w:left="103"/>
                              <w:rPr>
                                <w:sz w:val="18"/>
                              </w:rPr>
                            </w:pPr>
                            <w:r>
                              <w:rPr>
                                <w:sz w:val="18"/>
                              </w:rPr>
                              <w:t>Mayor</w:t>
                            </w:r>
                          </w:p>
                        </w:tc>
                        <w:tc>
                          <w:tcPr>
                            <w:tcW w:w="766" w:type="dxa"/>
                            <w:shd w:val="clear" w:color="auto" w:fill="EAF0DD"/>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7"/>
                              <w:rPr>
                                <w:b/>
                                <w:sz w:val="18"/>
                              </w:rPr>
                            </w:pPr>
                            <w:r>
                              <w:rPr>
                                <w:b/>
                                <w:sz w:val="18"/>
                              </w:rPr>
                              <w:t>0</w:t>
                            </w:r>
                          </w:p>
                        </w:tc>
                        <w:tc>
                          <w:tcPr>
                            <w:tcW w:w="809"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7"/>
                              <w:rPr>
                                <w:sz w:val="18"/>
                              </w:rPr>
                            </w:pPr>
                            <w:r>
                              <w:rPr>
                                <w:sz w:val="18"/>
                              </w:rPr>
                              <w:t>0</w:t>
                            </w:r>
                          </w:p>
                        </w:tc>
                        <w:tc>
                          <w:tcPr>
                            <w:tcW w:w="810"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7"/>
                              <w:rPr>
                                <w:sz w:val="18"/>
                              </w:rPr>
                            </w:pPr>
                            <w:r>
                              <w:rPr>
                                <w:sz w:val="18"/>
                              </w:rPr>
                              <w:t>0</w:t>
                            </w:r>
                          </w:p>
                        </w:tc>
                        <w:tc>
                          <w:tcPr>
                            <w:tcW w:w="809"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6"/>
                              <w:rPr>
                                <w:sz w:val="18"/>
                              </w:rPr>
                            </w:pPr>
                            <w:r>
                              <w:rPr>
                                <w:sz w:val="18"/>
                              </w:rPr>
                              <w:t>0</w:t>
                            </w:r>
                          </w:p>
                        </w:tc>
                        <w:tc>
                          <w:tcPr>
                            <w:tcW w:w="809"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6"/>
                              <w:rPr>
                                <w:sz w:val="18"/>
                              </w:rPr>
                            </w:pPr>
                            <w:r>
                              <w:rPr>
                                <w:sz w:val="18"/>
                              </w:rPr>
                              <w:t>0</w:t>
                            </w:r>
                          </w:p>
                        </w:tc>
                        <w:tc>
                          <w:tcPr>
                            <w:tcW w:w="811"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6"/>
                              <w:rPr>
                                <w:sz w:val="18"/>
                              </w:rPr>
                            </w:pPr>
                            <w:r>
                              <w:rPr>
                                <w:sz w:val="18"/>
                              </w:rPr>
                              <w:t>0</w:t>
                            </w:r>
                          </w:p>
                        </w:tc>
                        <w:tc>
                          <w:tcPr>
                            <w:tcW w:w="809"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4"/>
                              <w:rPr>
                                <w:sz w:val="18"/>
                              </w:rPr>
                            </w:pPr>
                            <w:r>
                              <w:rPr>
                                <w:sz w:val="18"/>
                              </w:rPr>
                              <w:t>0</w:t>
                            </w:r>
                          </w:p>
                        </w:tc>
                        <w:tc>
                          <w:tcPr>
                            <w:tcW w:w="809"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4"/>
                              <w:rPr>
                                <w:sz w:val="18"/>
                              </w:rPr>
                            </w:pPr>
                            <w:r>
                              <w:rPr>
                                <w:sz w:val="18"/>
                              </w:rPr>
                              <w:t>0</w:t>
                            </w:r>
                          </w:p>
                        </w:tc>
                        <w:tc>
                          <w:tcPr>
                            <w:tcW w:w="809"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4"/>
                              <w:rPr>
                                <w:sz w:val="18"/>
                              </w:rPr>
                            </w:pPr>
                            <w:r>
                              <w:rPr>
                                <w:sz w:val="18"/>
                              </w:rPr>
                              <w:t>0</w:t>
                            </w:r>
                          </w:p>
                        </w:tc>
                        <w:tc>
                          <w:tcPr>
                            <w:tcW w:w="809"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6"/>
                              <w:rPr>
                                <w:sz w:val="18"/>
                              </w:rPr>
                            </w:pPr>
                            <w:r>
                              <w:rPr>
                                <w:sz w:val="18"/>
                              </w:rPr>
                              <w:t>0</w:t>
                            </w:r>
                          </w:p>
                        </w:tc>
                        <w:tc>
                          <w:tcPr>
                            <w:tcW w:w="809"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6"/>
                              <w:rPr>
                                <w:sz w:val="18"/>
                              </w:rPr>
                            </w:pPr>
                            <w:r>
                              <w:rPr>
                                <w:sz w:val="18"/>
                              </w:rPr>
                              <w:t>0</w:t>
                            </w:r>
                          </w:p>
                        </w:tc>
                        <w:tc>
                          <w:tcPr>
                            <w:tcW w:w="810" w:type="dxa"/>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5"/>
                              <w:rPr>
                                <w:sz w:val="18"/>
                              </w:rPr>
                            </w:pPr>
                            <w:r>
                              <w:rPr>
                                <w:sz w:val="18"/>
                              </w:rPr>
                              <w:t>0</w:t>
                            </w:r>
                          </w:p>
                        </w:tc>
                        <w:tc>
                          <w:tcPr>
                            <w:tcW w:w="764" w:type="dxa"/>
                            <w:shd w:val="clear" w:color="auto" w:fill="F8EBEB"/>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5"/>
                              <w:rPr>
                                <w:sz w:val="18"/>
                              </w:rPr>
                            </w:pPr>
                            <w:r>
                              <w:rPr>
                                <w:sz w:val="18"/>
                              </w:rPr>
                              <w:t>10000</w:t>
                            </w:r>
                          </w:p>
                        </w:tc>
                        <w:tc>
                          <w:tcPr>
                            <w:tcW w:w="766" w:type="dxa"/>
                            <w:shd w:val="clear" w:color="auto" w:fill="EAF0DD"/>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4"/>
                              <w:rPr>
                                <w:b/>
                                <w:sz w:val="18"/>
                              </w:rPr>
                            </w:pPr>
                            <w:r>
                              <w:rPr>
                                <w:b/>
                                <w:sz w:val="18"/>
                              </w:rPr>
                              <w:t>3727</w:t>
                            </w:r>
                          </w:p>
                        </w:tc>
                        <w:tc>
                          <w:tcPr>
                            <w:tcW w:w="812" w:type="dxa"/>
                            <w:shd w:val="clear" w:color="auto" w:fill="F1F1F1"/>
                          </w:tcPr>
                          <w:p w:rsidR="00FD5C70" w:rsidRDefault="00FD5C70">
                            <w:pPr>
                              <w:pStyle w:val="TableParagraph"/>
                              <w:rPr>
                                <w:sz w:val="18"/>
                              </w:rPr>
                            </w:pPr>
                          </w:p>
                          <w:p w:rsidR="00FD5C70" w:rsidRDefault="00FD5C70">
                            <w:pPr>
                              <w:pStyle w:val="TableParagraph"/>
                              <w:spacing w:before="10"/>
                              <w:rPr>
                                <w:sz w:val="17"/>
                              </w:rPr>
                            </w:pPr>
                          </w:p>
                          <w:p w:rsidR="00FD5C70" w:rsidRDefault="00F80410">
                            <w:pPr>
                              <w:pStyle w:val="TableParagraph"/>
                              <w:ind w:left="101"/>
                              <w:rPr>
                                <w:b/>
                                <w:sz w:val="18"/>
                              </w:rPr>
                            </w:pPr>
                            <w:r>
                              <w:rPr>
                                <w:b/>
                                <w:sz w:val="18"/>
                              </w:rPr>
                              <w:t>37.27%</w:t>
                            </w:r>
                          </w:p>
                        </w:tc>
                      </w:tr>
                      <w:tr w:rsidR="00FD5C70">
                        <w:trPr>
                          <w:trHeight w:val="660"/>
                        </w:trPr>
                        <w:tc>
                          <w:tcPr>
                            <w:tcW w:w="1296" w:type="dxa"/>
                          </w:tcPr>
                          <w:p w:rsidR="00FD5C70" w:rsidRDefault="00F80410">
                            <w:pPr>
                              <w:pStyle w:val="TableParagraph"/>
                              <w:tabs>
                                <w:tab w:val="left" w:pos="505"/>
                              </w:tabs>
                              <w:ind w:left="108" w:right="103"/>
                              <w:rPr>
                                <w:b/>
                                <w:sz w:val="18"/>
                              </w:rPr>
                            </w:pPr>
                            <w:r>
                              <w:rPr>
                                <w:b/>
                                <w:sz w:val="18"/>
                              </w:rPr>
                              <w:t xml:space="preserve">Total de </w:t>
                            </w:r>
                            <w:r>
                              <w:rPr>
                                <w:b/>
                                <w:spacing w:val="-6"/>
                                <w:sz w:val="18"/>
                              </w:rPr>
                              <w:t xml:space="preserve">PAM </w:t>
                            </w:r>
                            <w:r>
                              <w:rPr>
                                <w:b/>
                                <w:sz w:val="18"/>
                              </w:rPr>
                              <w:t>en</w:t>
                            </w:r>
                            <w:r>
                              <w:rPr>
                                <w:b/>
                                <w:sz w:val="18"/>
                              </w:rPr>
                              <w:tab/>
                            </w:r>
                            <w:r>
                              <w:rPr>
                                <w:b/>
                                <w:spacing w:val="-3"/>
                                <w:sz w:val="18"/>
                              </w:rPr>
                              <w:t>situación</w:t>
                            </w:r>
                          </w:p>
                          <w:p w:rsidR="00FD5C70" w:rsidRDefault="00F80410">
                            <w:pPr>
                              <w:pStyle w:val="TableParagraph"/>
                              <w:spacing w:line="201" w:lineRule="exact"/>
                              <w:ind w:left="108"/>
                              <w:rPr>
                                <w:b/>
                                <w:sz w:val="18"/>
                              </w:rPr>
                            </w:pPr>
                            <w:r>
                              <w:rPr>
                                <w:b/>
                                <w:sz w:val="18"/>
                              </w:rPr>
                              <w:t>de riesgo.</w:t>
                            </w:r>
                          </w:p>
                        </w:tc>
                        <w:tc>
                          <w:tcPr>
                            <w:tcW w:w="1155" w:type="dxa"/>
                          </w:tcPr>
                          <w:p w:rsidR="00FD5C70" w:rsidRDefault="00F80410">
                            <w:pPr>
                              <w:pStyle w:val="TableParagraph"/>
                              <w:ind w:left="103"/>
                              <w:rPr>
                                <w:sz w:val="18"/>
                              </w:rPr>
                            </w:pPr>
                            <w:r>
                              <w:rPr>
                                <w:sz w:val="18"/>
                              </w:rPr>
                              <w:t xml:space="preserve">Población PAM  </w:t>
                            </w:r>
                            <w:r>
                              <w:rPr>
                                <w:spacing w:val="40"/>
                                <w:sz w:val="18"/>
                              </w:rPr>
                              <w:t xml:space="preserve"> </w:t>
                            </w:r>
                            <w:r>
                              <w:rPr>
                                <w:spacing w:val="-5"/>
                                <w:sz w:val="18"/>
                              </w:rPr>
                              <w:t>pobre</w:t>
                            </w:r>
                          </w:p>
                          <w:p w:rsidR="00FD5C70" w:rsidRDefault="00F80410">
                            <w:pPr>
                              <w:pStyle w:val="TableParagraph"/>
                              <w:spacing w:line="201" w:lineRule="exact"/>
                              <w:ind w:left="103"/>
                              <w:rPr>
                                <w:sz w:val="18"/>
                              </w:rPr>
                            </w:pPr>
                            <w:r>
                              <w:rPr>
                                <w:sz w:val="18"/>
                              </w:rPr>
                              <w:t>monetario*</w:t>
                            </w:r>
                          </w:p>
                        </w:tc>
                        <w:tc>
                          <w:tcPr>
                            <w:tcW w:w="766" w:type="dxa"/>
                            <w:shd w:val="clear" w:color="auto" w:fill="EAF0DD"/>
                          </w:tcPr>
                          <w:p w:rsidR="00FD5C70" w:rsidRDefault="00FD5C70">
                            <w:pPr>
                              <w:pStyle w:val="TableParagraph"/>
                              <w:rPr>
                                <w:sz w:val="18"/>
                              </w:rPr>
                            </w:pPr>
                          </w:p>
                          <w:p w:rsidR="00FD5C70" w:rsidRDefault="00F80410">
                            <w:pPr>
                              <w:pStyle w:val="TableParagraph"/>
                              <w:ind w:left="107"/>
                              <w:rPr>
                                <w:b/>
                                <w:sz w:val="18"/>
                              </w:rPr>
                            </w:pPr>
                            <w:r>
                              <w:rPr>
                                <w:b/>
                                <w:sz w:val="18"/>
                              </w:rPr>
                              <w:t>802818</w:t>
                            </w:r>
                          </w:p>
                        </w:tc>
                        <w:tc>
                          <w:tcPr>
                            <w:tcW w:w="809" w:type="dxa"/>
                          </w:tcPr>
                          <w:p w:rsidR="00FD5C70" w:rsidRDefault="00FD5C70">
                            <w:pPr>
                              <w:pStyle w:val="TableParagraph"/>
                              <w:rPr>
                                <w:sz w:val="18"/>
                              </w:rPr>
                            </w:pPr>
                          </w:p>
                          <w:p w:rsidR="00FD5C70" w:rsidRDefault="00F80410">
                            <w:pPr>
                              <w:pStyle w:val="TableParagraph"/>
                              <w:ind w:left="107"/>
                              <w:rPr>
                                <w:sz w:val="18"/>
                              </w:rPr>
                            </w:pPr>
                            <w:r>
                              <w:rPr>
                                <w:sz w:val="18"/>
                              </w:rPr>
                              <w:t>803141</w:t>
                            </w:r>
                          </w:p>
                        </w:tc>
                        <w:tc>
                          <w:tcPr>
                            <w:tcW w:w="810" w:type="dxa"/>
                          </w:tcPr>
                          <w:p w:rsidR="00FD5C70" w:rsidRDefault="00FD5C70">
                            <w:pPr>
                              <w:pStyle w:val="TableParagraph"/>
                              <w:rPr>
                                <w:sz w:val="18"/>
                              </w:rPr>
                            </w:pPr>
                          </w:p>
                          <w:p w:rsidR="00FD5C70" w:rsidRDefault="00F80410">
                            <w:pPr>
                              <w:pStyle w:val="TableParagraph"/>
                              <w:ind w:left="107"/>
                              <w:rPr>
                                <w:sz w:val="18"/>
                              </w:rPr>
                            </w:pPr>
                            <w:r>
                              <w:rPr>
                                <w:sz w:val="18"/>
                              </w:rPr>
                              <w:t>803141</w:t>
                            </w:r>
                          </w:p>
                        </w:tc>
                        <w:tc>
                          <w:tcPr>
                            <w:tcW w:w="809" w:type="dxa"/>
                          </w:tcPr>
                          <w:p w:rsidR="00FD5C70" w:rsidRDefault="00FD5C70">
                            <w:pPr>
                              <w:pStyle w:val="TableParagraph"/>
                              <w:rPr>
                                <w:sz w:val="18"/>
                              </w:rPr>
                            </w:pPr>
                          </w:p>
                          <w:p w:rsidR="00FD5C70" w:rsidRDefault="00F80410">
                            <w:pPr>
                              <w:pStyle w:val="TableParagraph"/>
                              <w:ind w:left="106"/>
                              <w:rPr>
                                <w:sz w:val="18"/>
                              </w:rPr>
                            </w:pPr>
                            <w:r>
                              <w:rPr>
                                <w:sz w:val="18"/>
                              </w:rPr>
                              <w:t>803141</w:t>
                            </w:r>
                          </w:p>
                        </w:tc>
                        <w:tc>
                          <w:tcPr>
                            <w:tcW w:w="809" w:type="dxa"/>
                          </w:tcPr>
                          <w:p w:rsidR="00FD5C70" w:rsidRDefault="00FD5C70">
                            <w:pPr>
                              <w:pStyle w:val="TableParagraph"/>
                              <w:rPr>
                                <w:sz w:val="18"/>
                              </w:rPr>
                            </w:pPr>
                          </w:p>
                          <w:p w:rsidR="00FD5C70" w:rsidRDefault="00F80410">
                            <w:pPr>
                              <w:pStyle w:val="TableParagraph"/>
                              <w:ind w:left="106"/>
                              <w:rPr>
                                <w:sz w:val="18"/>
                              </w:rPr>
                            </w:pPr>
                            <w:r>
                              <w:rPr>
                                <w:sz w:val="18"/>
                              </w:rPr>
                              <w:t>803141</w:t>
                            </w:r>
                          </w:p>
                        </w:tc>
                        <w:tc>
                          <w:tcPr>
                            <w:tcW w:w="811" w:type="dxa"/>
                          </w:tcPr>
                          <w:p w:rsidR="00FD5C70" w:rsidRDefault="00FD5C70">
                            <w:pPr>
                              <w:pStyle w:val="TableParagraph"/>
                              <w:rPr>
                                <w:sz w:val="18"/>
                              </w:rPr>
                            </w:pPr>
                          </w:p>
                          <w:p w:rsidR="00FD5C70" w:rsidRDefault="00F80410">
                            <w:pPr>
                              <w:pStyle w:val="TableParagraph"/>
                              <w:ind w:left="106"/>
                              <w:rPr>
                                <w:sz w:val="18"/>
                              </w:rPr>
                            </w:pPr>
                            <w:r>
                              <w:rPr>
                                <w:sz w:val="18"/>
                              </w:rPr>
                              <w:t>803141</w:t>
                            </w:r>
                          </w:p>
                        </w:tc>
                        <w:tc>
                          <w:tcPr>
                            <w:tcW w:w="809" w:type="dxa"/>
                          </w:tcPr>
                          <w:p w:rsidR="00FD5C70" w:rsidRDefault="00FD5C70">
                            <w:pPr>
                              <w:pStyle w:val="TableParagraph"/>
                              <w:rPr>
                                <w:sz w:val="18"/>
                              </w:rPr>
                            </w:pPr>
                          </w:p>
                          <w:p w:rsidR="00FD5C70" w:rsidRDefault="00F80410">
                            <w:pPr>
                              <w:pStyle w:val="TableParagraph"/>
                              <w:ind w:left="104"/>
                              <w:rPr>
                                <w:sz w:val="18"/>
                              </w:rPr>
                            </w:pPr>
                            <w:r>
                              <w:rPr>
                                <w:sz w:val="18"/>
                              </w:rPr>
                              <w:t>803141</w:t>
                            </w:r>
                          </w:p>
                        </w:tc>
                        <w:tc>
                          <w:tcPr>
                            <w:tcW w:w="809" w:type="dxa"/>
                          </w:tcPr>
                          <w:p w:rsidR="00FD5C70" w:rsidRDefault="00FD5C70">
                            <w:pPr>
                              <w:pStyle w:val="TableParagraph"/>
                              <w:rPr>
                                <w:sz w:val="18"/>
                              </w:rPr>
                            </w:pPr>
                          </w:p>
                          <w:p w:rsidR="00FD5C70" w:rsidRDefault="00F80410">
                            <w:pPr>
                              <w:pStyle w:val="TableParagraph"/>
                              <w:ind w:left="104"/>
                              <w:rPr>
                                <w:sz w:val="18"/>
                              </w:rPr>
                            </w:pPr>
                            <w:r>
                              <w:rPr>
                                <w:sz w:val="18"/>
                              </w:rPr>
                              <w:t>803141</w:t>
                            </w:r>
                          </w:p>
                        </w:tc>
                        <w:tc>
                          <w:tcPr>
                            <w:tcW w:w="809" w:type="dxa"/>
                          </w:tcPr>
                          <w:p w:rsidR="00FD5C70" w:rsidRDefault="00FD5C70">
                            <w:pPr>
                              <w:pStyle w:val="TableParagraph"/>
                              <w:rPr>
                                <w:sz w:val="18"/>
                              </w:rPr>
                            </w:pPr>
                          </w:p>
                          <w:p w:rsidR="00FD5C70" w:rsidRDefault="00F80410">
                            <w:pPr>
                              <w:pStyle w:val="TableParagraph"/>
                              <w:ind w:left="104"/>
                              <w:rPr>
                                <w:sz w:val="18"/>
                              </w:rPr>
                            </w:pPr>
                            <w:r>
                              <w:rPr>
                                <w:sz w:val="18"/>
                              </w:rPr>
                              <w:t>803141</w:t>
                            </w:r>
                          </w:p>
                        </w:tc>
                        <w:tc>
                          <w:tcPr>
                            <w:tcW w:w="809" w:type="dxa"/>
                          </w:tcPr>
                          <w:p w:rsidR="00FD5C70" w:rsidRDefault="00FD5C70">
                            <w:pPr>
                              <w:pStyle w:val="TableParagraph"/>
                              <w:rPr>
                                <w:sz w:val="18"/>
                              </w:rPr>
                            </w:pPr>
                          </w:p>
                          <w:p w:rsidR="00FD5C70" w:rsidRDefault="00F80410">
                            <w:pPr>
                              <w:pStyle w:val="TableParagraph"/>
                              <w:ind w:left="106"/>
                              <w:rPr>
                                <w:sz w:val="18"/>
                              </w:rPr>
                            </w:pPr>
                            <w:r>
                              <w:rPr>
                                <w:sz w:val="18"/>
                              </w:rPr>
                              <w:t>803141</w:t>
                            </w:r>
                          </w:p>
                        </w:tc>
                        <w:tc>
                          <w:tcPr>
                            <w:tcW w:w="809" w:type="dxa"/>
                          </w:tcPr>
                          <w:p w:rsidR="00FD5C70" w:rsidRDefault="00FD5C70">
                            <w:pPr>
                              <w:pStyle w:val="TableParagraph"/>
                              <w:rPr>
                                <w:sz w:val="18"/>
                              </w:rPr>
                            </w:pPr>
                          </w:p>
                          <w:p w:rsidR="00FD5C70" w:rsidRDefault="00F80410">
                            <w:pPr>
                              <w:pStyle w:val="TableParagraph"/>
                              <w:ind w:left="106"/>
                              <w:rPr>
                                <w:sz w:val="18"/>
                              </w:rPr>
                            </w:pPr>
                            <w:r>
                              <w:rPr>
                                <w:sz w:val="18"/>
                              </w:rPr>
                              <w:t>803141</w:t>
                            </w:r>
                          </w:p>
                        </w:tc>
                        <w:tc>
                          <w:tcPr>
                            <w:tcW w:w="810" w:type="dxa"/>
                          </w:tcPr>
                          <w:p w:rsidR="00FD5C70" w:rsidRDefault="00FD5C70">
                            <w:pPr>
                              <w:pStyle w:val="TableParagraph"/>
                              <w:rPr>
                                <w:sz w:val="18"/>
                              </w:rPr>
                            </w:pPr>
                          </w:p>
                          <w:p w:rsidR="00FD5C70" w:rsidRDefault="00F80410">
                            <w:pPr>
                              <w:pStyle w:val="TableParagraph"/>
                              <w:ind w:left="105"/>
                              <w:rPr>
                                <w:sz w:val="18"/>
                              </w:rPr>
                            </w:pPr>
                            <w:r>
                              <w:rPr>
                                <w:sz w:val="18"/>
                              </w:rPr>
                              <w:t>803141</w:t>
                            </w:r>
                          </w:p>
                        </w:tc>
                        <w:tc>
                          <w:tcPr>
                            <w:tcW w:w="764" w:type="dxa"/>
                            <w:shd w:val="clear" w:color="auto" w:fill="F8EBEB"/>
                          </w:tcPr>
                          <w:p w:rsidR="00FD5C70" w:rsidRDefault="00FD5C70">
                            <w:pPr>
                              <w:pStyle w:val="TableParagraph"/>
                              <w:rPr>
                                <w:sz w:val="18"/>
                              </w:rPr>
                            </w:pPr>
                          </w:p>
                          <w:p w:rsidR="00FD5C70" w:rsidRDefault="00F80410">
                            <w:pPr>
                              <w:pStyle w:val="TableParagraph"/>
                              <w:ind w:left="105"/>
                              <w:rPr>
                                <w:b/>
                                <w:sz w:val="18"/>
                              </w:rPr>
                            </w:pPr>
                            <w:r>
                              <w:rPr>
                                <w:b/>
                                <w:sz w:val="18"/>
                              </w:rPr>
                              <w:t>803141</w:t>
                            </w:r>
                          </w:p>
                        </w:tc>
                        <w:tc>
                          <w:tcPr>
                            <w:tcW w:w="766" w:type="dxa"/>
                            <w:shd w:val="clear" w:color="auto" w:fill="EAF0DD"/>
                          </w:tcPr>
                          <w:p w:rsidR="00FD5C70" w:rsidRDefault="00FD5C70">
                            <w:pPr>
                              <w:pStyle w:val="TableParagraph"/>
                              <w:rPr>
                                <w:sz w:val="18"/>
                              </w:rPr>
                            </w:pPr>
                          </w:p>
                          <w:p w:rsidR="00FD5C70" w:rsidRDefault="00F80410">
                            <w:pPr>
                              <w:pStyle w:val="TableParagraph"/>
                              <w:ind w:left="104"/>
                              <w:rPr>
                                <w:b/>
                                <w:sz w:val="18"/>
                              </w:rPr>
                            </w:pPr>
                            <w:r>
                              <w:rPr>
                                <w:b/>
                                <w:sz w:val="18"/>
                              </w:rPr>
                              <w:t>803141</w:t>
                            </w:r>
                          </w:p>
                        </w:tc>
                        <w:tc>
                          <w:tcPr>
                            <w:tcW w:w="812" w:type="dxa"/>
                            <w:shd w:val="clear" w:color="auto" w:fill="808080"/>
                          </w:tcPr>
                          <w:p w:rsidR="00FD5C70" w:rsidRDefault="00FD5C70">
                            <w:pPr>
                              <w:pStyle w:val="TableParagraph"/>
                              <w:rPr>
                                <w:rFonts w:ascii="Times New Roman"/>
                                <w:sz w:val="18"/>
                              </w:rPr>
                            </w:pPr>
                          </w:p>
                        </w:tc>
                      </w:tr>
                      <w:tr w:rsidR="00FD5C70">
                        <w:trPr>
                          <w:trHeight w:val="220"/>
                        </w:trPr>
                        <w:tc>
                          <w:tcPr>
                            <w:tcW w:w="2451" w:type="dxa"/>
                            <w:gridSpan w:val="2"/>
                          </w:tcPr>
                          <w:p w:rsidR="00FD5C70" w:rsidRDefault="00F80410">
                            <w:pPr>
                              <w:pStyle w:val="TableParagraph"/>
                              <w:spacing w:line="200" w:lineRule="exact"/>
                              <w:ind w:left="108"/>
                              <w:rPr>
                                <w:b/>
                                <w:sz w:val="18"/>
                              </w:rPr>
                            </w:pPr>
                            <w:r>
                              <w:rPr>
                                <w:b/>
                                <w:sz w:val="18"/>
                              </w:rPr>
                              <w:t>CÁLCULO FINAL</w:t>
                            </w:r>
                          </w:p>
                        </w:tc>
                        <w:tc>
                          <w:tcPr>
                            <w:tcW w:w="766" w:type="dxa"/>
                            <w:shd w:val="clear" w:color="auto" w:fill="EAF0DD"/>
                          </w:tcPr>
                          <w:p w:rsidR="00FD5C70" w:rsidRDefault="00F80410">
                            <w:pPr>
                              <w:pStyle w:val="TableParagraph"/>
                              <w:spacing w:line="200" w:lineRule="exact"/>
                              <w:ind w:left="107"/>
                              <w:rPr>
                                <w:b/>
                                <w:sz w:val="18"/>
                              </w:rPr>
                            </w:pPr>
                            <w:r>
                              <w:rPr>
                                <w:b/>
                                <w:sz w:val="18"/>
                              </w:rPr>
                              <w:t>0.22%</w:t>
                            </w:r>
                          </w:p>
                        </w:tc>
                        <w:tc>
                          <w:tcPr>
                            <w:tcW w:w="809" w:type="dxa"/>
                          </w:tcPr>
                          <w:p w:rsidR="00FD5C70" w:rsidRDefault="00F80410">
                            <w:pPr>
                              <w:pStyle w:val="TableParagraph"/>
                              <w:spacing w:line="200" w:lineRule="exact"/>
                              <w:ind w:left="107"/>
                              <w:rPr>
                                <w:sz w:val="18"/>
                              </w:rPr>
                            </w:pPr>
                            <w:r>
                              <w:rPr>
                                <w:sz w:val="18"/>
                              </w:rPr>
                              <w:t>0.16672</w:t>
                            </w:r>
                          </w:p>
                        </w:tc>
                        <w:tc>
                          <w:tcPr>
                            <w:tcW w:w="810" w:type="dxa"/>
                          </w:tcPr>
                          <w:p w:rsidR="00FD5C70" w:rsidRDefault="00F80410">
                            <w:pPr>
                              <w:pStyle w:val="TableParagraph"/>
                              <w:spacing w:line="200" w:lineRule="exact"/>
                              <w:ind w:left="107"/>
                              <w:rPr>
                                <w:sz w:val="18"/>
                              </w:rPr>
                            </w:pPr>
                            <w:r>
                              <w:rPr>
                                <w:sz w:val="18"/>
                              </w:rPr>
                              <w:t>0.17183</w:t>
                            </w:r>
                          </w:p>
                        </w:tc>
                        <w:tc>
                          <w:tcPr>
                            <w:tcW w:w="809" w:type="dxa"/>
                          </w:tcPr>
                          <w:p w:rsidR="00FD5C70" w:rsidRDefault="00F80410">
                            <w:pPr>
                              <w:pStyle w:val="TableParagraph"/>
                              <w:spacing w:line="200" w:lineRule="exact"/>
                              <w:ind w:left="106"/>
                              <w:rPr>
                                <w:sz w:val="18"/>
                              </w:rPr>
                            </w:pPr>
                            <w:r>
                              <w:rPr>
                                <w:sz w:val="18"/>
                              </w:rPr>
                              <w:t>0.17867</w:t>
                            </w:r>
                          </w:p>
                        </w:tc>
                        <w:tc>
                          <w:tcPr>
                            <w:tcW w:w="809" w:type="dxa"/>
                          </w:tcPr>
                          <w:p w:rsidR="00FD5C70" w:rsidRDefault="00F80410">
                            <w:pPr>
                              <w:pStyle w:val="TableParagraph"/>
                              <w:spacing w:line="200" w:lineRule="exact"/>
                              <w:ind w:left="106"/>
                              <w:rPr>
                                <w:sz w:val="18"/>
                              </w:rPr>
                            </w:pPr>
                            <w:r>
                              <w:rPr>
                                <w:sz w:val="18"/>
                              </w:rPr>
                              <w:t>0.18490</w:t>
                            </w:r>
                          </w:p>
                        </w:tc>
                        <w:tc>
                          <w:tcPr>
                            <w:tcW w:w="811" w:type="dxa"/>
                          </w:tcPr>
                          <w:p w:rsidR="00FD5C70" w:rsidRDefault="00F80410">
                            <w:pPr>
                              <w:pStyle w:val="TableParagraph"/>
                              <w:spacing w:line="200" w:lineRule="exact"/>
                              <w:ind w:left="106"/>
                              <w:rPr>
                                <w:sz w:val="18"/>
                              </w:rPr>
                            </w:pPr>
                            <w:r>
                              <w:rPr>
                                <w:sz w:val="18"/>
                              </w:rPr>
                              <w:t>0.19063</w:t>
                            </w:r>
                          </w:p>
                        </w:tc>
                        <w:tc>
                          <w:tcPr>
                            <w:tcW w:w="809" w:type="dxa"/>
                          </w:tcPr>
                          <w:p w:rsidR="00FD5C70" w:rsidRDefault="00F80410">
                            <w:pPr>
                              <w:pStyle w:val="TableParagraph"/>
                              <w:spacing w:line="200" w:lineRule="exact"/>
                              <w:ind w:left="104"/>
                              <w:rPr>
                                <w:sz w:val="18"/>
                              </w:rPr>
                            </w:pPr>
                            <w:r>
                              <w:rPr>
                                <w:sz w:val="18"/>
                              </w:rPr>
                              <w:t>0.19461</w:t>
                            </w:r>
                          </w:p>
                        </w:tc>
                        <w:tc>
                          <w:tcPr>
                            <w:tcW w:w="809" w:type="dxa"/>
                          </w:tcPr>
                          <w:p w:rsidR="00FD5C70" w:rsidRDefault="00F80410">
                            <w:pPr>
                              <w:pStyle w:val="TableParagraph"/>
                              <w:spacing w:line="200" w:lineRule="exact"/>
                              <w:ind w:left="104"/>
                              <w:rPr>
                                <w:sz w:val="18"/>
                              </w:rPr>
                            </w:pPr>
                            <w:r>
                              <w:rPr>
                                <w:sz w:val="18"/>
                              </w:rPr>
                              <w:t>0.19972</w:t>
                            </w:r>
                          </w:p>
                        </w:tc>
                        <w:tc>
                          <w:tcPr>
                            <w:tcW w:w="809" w:type="dxa"/>
                          </w:tcPr>
                          <w:p w:rsidR="00FD5C70" w:rsidRDefault="00F80410">
                            <w:pPr>
                              <w:pStyle w:val="TableParagraph"/>
                              <w:spacing w:line="200" w:lineRule="exact"/>
                              <w:ind w:left="104"/>
                              <w:rPr>
                                <w:sz w:val="18"/>
                              </w:rPr>
                            </w:pPr>
                            <w:r>
                              <w:rPr>
                                <w:sz w:val="18"/>
                              </w:rPr>
                              <w:t>0.20470</w:t>
                            </w:r>
                          </w:p>
                        </w:tc>
                        <w:tc>
                          <w:tcPr>
                            <w:tcW w:w="809" w:type="dxa"/>
                          </w:tcPr>
                          <w:p w:rsidR="00FD5C70" w:rsidRDefault="00F80410">
                            <w:pPr>
                              <w:pStyle w:val="TableParagraph"/>
                              <w:spacing w:line="200" w:lineRule="exact"/>
                              <w:ind w:left="106"/>
                              <w:rPr>
                                <w:sz w:val="18"/>
                              </w:rPr>
                            </w:pPr>
                            <w:r>
                              <w:rPr>
                                <w:sz w:val="18"/>
                              </w:rPr>
                              <w:t>0.20993</w:t>
                            </w:r>
                          </w:p>
                        </w:tc>
                        <w:tc>
                          <w:tcPr>
                            <w:tcW w:w="809" w:type="dxa"/>
                          </w:tcPr>
                          <w:p w:rsidR="00FD5C70" w:rsidRDefault="00F80410">
                            <w:pPr>
                              <w:pStyle w:val="TableParagraph"/>
                              <w:spacing w:line="200" w:lineRule="exact"/>
                              <w:ind w:left="106"/>
                              <w:rPr>
                                <w:sz w:val="18"/>
                              </w:rPr>
                            </w:pPr>
                            <w:r>
                              <w:rPr>
                                <w:sz w:val="18"/>
                              </w:rPr>
                              <w:t>0.18515</w:t>
                            </w:r>
                          </w:p>
                        </w:tc>
                        <w:tc>
                          <w:tcPr>
                            <w:tcW w:w="810" w:type="dxa"/>
                          </w:tcPr>
                          <w:p w:rsidR="00FD5C70" w:rsidRDefault="00F80410">
                            <w:pPr>
                              <w:pStyle w:val="TableParagraph"/>
                              <w:spacing w:line="200" w:lineRule="exact"/>
                              <w:ind w:left="105"/>
                              <w:rPr>
                                <w:sz w:val="18"/>
                              </w:rPr>
                            </w:pPr>
                            <w:r>
                              <w:rPr>
                                <w:sz w:val="18"/>
                              </w:rPr>
                              <w:t>0.21690</w:t>
                            </w:r>
                          </w:p>
                        </w:tc>
                        <w:tc>
                          <w:tcPr>
                            <w:tcW w:w="764" w:type="dxa"/>
                            <w:shd w:val="clear" w:color="auto" w:fill="F8EBEB"/>
                          </w:tcPr>
                          <w:p w:rsidR="00FD5C70" w:rsidRDefault="00F80410">
                            <w:pPr>
                              <w:pStyle w:val="TableParagraph"/>
                              <w:spacing w:line="200" w:lineRule="exact"/>
                              <w:ind w:left="105"/>
                              <w:rPr>
                                <w:b/>
                                <w:sz w:val="18"/>
                              </w:rPr>
                            </w:pPr>
                            <w:r>
                              <w:rPr>
                                <w:b/>
                                <w:sz w:val="18"/>
                              </w:rPr>
                              <w:t>1.46%</w:t>
                            </w:r>
                          </w:p>
                        </w:tc>
                        <w:tc>
                          <w:tcPr>
                            <w:tcW w:w="766" w:type="dxa"/>
                            <w:shd w:val="clear" w:color="auto" w:fill="EAF0DD"/>
                          </w:tcPr>
                          <w:p w:rsidR="00FD5C70" w:rsidRDefault="00F80410">
                            <w:pPr>
                              <w:pStyle w:val="TableParagraph"/>
                              <w:spacing w:line="200" w:lineRule="exact"/>
                              <w:ind w:left="104"/>
                              <w:rPr>
                                <w:b/>
                                <w:sz w:val="18"/>
                              </w:rPr>
                            </w:pPr>
                            <w:r>
                              <w:rPr>
                                <w:b/>
                                <w:sz w:val="18"/>
                              </w:rPr>
                              <w:t>0.68%</w:t>
                            </w:r>
                          </w:p>
                        </w:tc>
                        <w:tc>
                          <w:tcPr>
                            <w:tcW w:w="812" w:type="dxa"/>
                            <w:shd w:val="clear" w:color="auto" w:fill="808080"/>
                          </w:tcPr>
                          <w:p w:rsidR="00FD5C70" w:rsidRDefault="00FD5C70">
                            <w:pPr>
                              <w:pStyle w:val="TableParagraph"/>
                              <w:rPr>
                                <w:rFonts w:ascii="Times New Roman"/>
                                <w:sz w:val="14"/>
                              </w:rPr>
                            </w:pPr>
                          </w:p>
                        </w:tc>
                      </w:tr>
                    </w:tbl>
                    <w:p w:rsidR="00FD5C70" w:rsidRDefault="00FD5C70">
                      <w:pPr>
                        <w:pStyle w:val="Textoindependiente"/>
                      </w:pPr>
                    </w:p>
                  </w:txbxContent>
                </v:textbox>
                <w10:wrap anchorx="page"/>
              </v:shape>
            </w:pict>
          </mc:Fallback>
        </mc:AlternateContent>
      </w:r>
      <w:r w:rsidR="00F80410">
        <w:rPr>
          <w:b w:val="0"/>
        </w:rPr>
        <w:tab/>
      </w:r>
      <w:r w:rsidR="00F80410">
        <w:rPr>
          <w:w w:val="90"/>
        </w:rPr>
        <w:t>Indicador</w:t>
      </w:r>
      <w:r w:rsidR="00F80410">
        <w:rPr>
          <w:spacing w:val="-2"/>
          <w:w w:val="90"/>
        </w:rPr>
        <w:t xml:space="preserve"> </w:t>
      </w:r>
      <w:r w:rsidR="00F80410">
        <w:rPr>
          <w:w w:val="90"/>
        </w:rPr>
        <w:t>de</w:t>
      </w:r>
      <w:r w:rsidR="00F80410">
        <w:rPr>
          <w:spacing w:val="-2"/>
          <w:w w:val="90"/>
        </w:rPr>
        <w:t xml:space="preserve"> </w:t>
      </w:r>
      <w:r w:rsidR="00F80410">
        <w:rPr>
          <w:w w:val="90"/>
        </w:rPr>
        <w:t>Resultado</w:t>
      </w:r>
      <w:r w:rsidR="00F80410">
        <w:rPr>
          <w:spacing w:val="-2"/>
          <w:w w:val="90"/>
        </w:rPr>
        <w:t xml:space="preserve"> </w:t>
      </w:r>
      <w:r w:rsidR="00F80410">
        <w:rPr>
          <w:w w:val="90"/>
        </w:rPr>
        <w:t>Específico:</w:t>
      </w:r>
      <w:r w:rsidR="00F80410">
        <w:rPr>
          <w:spacing w:val="1"/>
          <w:w w:val="90"/>
        </w:rPr>
        <w:t xml:space="preserve"> </w:t>
      </w:r>
      <w:r w:rsidR="00F80410">
        <w:rPr>
          <w:rFonts w:ascii="Arial" w:hAnsi="Arial"/>
          <w:w w:val="90"/>
        </w:rPr>
        <w:t>“Porcentaje</w:t>
      </w:r>
      <w:r w:rsidR="00F80410">
        <w:rPr>
          <w:rFonts w:ascii="Arial" w:hAnsi="Arial"/>
          <w:spacing w:val="-12"/>
          <w:w w:val="90"/>
        </w:rPr>
        <w:t xml:space="preserve"> </w:t>
      </w:r>
      <w:r w:rsidR="00F80410">
        <w:rPr>
          <w:rFonts w:ascii="Arial" w:hAnsi="Arial"/>
          <w:w w:val="90"/>
        </w:rPr>
        <w:t>de</w:t>
      </w:r>
      <w:r w:rsidR="00F80410">
        <w:rPr>
          <w:rFonts w:ascii="Arial" w:hAnsi="Arial"/>
          <w:spacing w:val="-11"/>
          <w:w w:val="90"/>
        </w:rPr>
        <w:t xml:space="preserve"> </w:t>
      </w:r>
      <w:r w:rsidR="00F80410">
        <w:rPr>
          <w:rFonts w:ascii="Arial" w:hAnsi="Arial"/>
          <w:w w:val="90"/>
        </w:rPr>
        <w:t>Personas</w:t>
      </w:r>
      <w:r w:rsidR="00F80410">
        <w:rPr>
          <w:rFonts w:ascii="Arial" w:hAnsi="Arial"/>
          <w:spacing w:val="-12"/>
          <w:w w:val="90"/>
        </w:rPr>
        <w:t xml:space="preserve"> </w:t>
      </w:r>
      <w:r w:rsidR="00F80410">
        <w:rPr>
          <w:rFonts w:ascii="Arial" w:hAnsi="Arial"/>
          <w:w w:val="90"/>
        </w:rPr>
        <w:t>Adultas</w:t>
      </w:r>
      <w:r w:rsidR="00F80410">
        <w:rPr>
          <w:rFonts w:ascii="Arial" w:hAnsi="Arial"/>
          <w:spacing w:val="-11"/>
          <w:w w:val="90"/>
        </w:rPr>
        <w:t xml:space="preserve"> </w:t>
      </w:r>
      <w:r w:rsidR="00F80410">
        <w:rPr>
          <w:rFonts w:ascii="Arial" w:hAnsi="Arial"/>
          <w:w w:val="90"/>
        </w:rPr>
        <w:t>Mayores</w:t>
      </w:r>
      <w:r w:rsidR="00F80410">
        <w:rPr>
          <w:rFonts w:ascii="Arial" w:hAnsi="Arial"/>
          <w:spacing w:val="-12"/>
          <w:w w:val="90"/>
        </w:rPr>
        <w:t xml:space="preserve"> </w:t>
      </w:r>
      <w:r w:rsidR="00F80410">
        <w:rPr>
          <w:rFonts w:ascii="Arial" w:hAnsi="Arial"/>
          <w:w w:val="90"/>
        </w:rPr>
        <w:t>que</w:t>
      </w:r>
      <w:r w:rsidR="00F80410">
        <w:rPr>
          <w:rFonts w:ascii="Arial" w:hAnsi="Arial"/>
          <w:spacing w:val="-12"/>
          <w:w w:val="90"/>
        </w:rPr>
        <w:t xml:space="preserve"> </w:t>
      </w:r>
      <w:r w:rsidR="00F80410">
        <w:rPr>
          <w:rFonts w:ascii="Arial" w:hAnsi="Arial"/>
          <w:w w:val="90"/>
        </w:rPr>
        <w:t>acceden</w:t>
      </w:r>
      <w:r w:rsidR="00F80410">
        <w:rPr>
          <w:rFonts w:ascii="Arial" w:hAnsi="Arial"/>
          <w:spacing w:val="-11"/>
          <w:w w:val="90"/>
        </w:rPr>
        <w:t xml:space="preserve"> </w:t>
      </w:r>
      <w:r w:rsidR="00F80410">
        <w:rPr>
          <w:rFonts w:ascii="Arial" w:hAnsi="Arial"/>
          <w:w w:val="90"/>
        </w:rPr>
        <w:t>a</w:t>
      </w:r>
      <w:r w:rsidR="00F80410">
        <w:rPr>
          <w:rFonts w:ascii="Arial" w:hAnsi="Arial"/>
          <w:spacing w:val="-11"/>
          <w:w w:val="90"/>
        </w:rPr>
        <w:t xml:space="preserve"> </w:t>
      </w:r>
      <w:r w:rsidR="00F80410">
        <w:rPr>
          <w:rFonts w:ascii="Arial" w:hAnsi="Arial"/>
          <w:w w:val="90"/>
        </w:rPr>
        <w:t>servicios</w:t>
      </w:r>
      <w:r w:rsidR="00F80410">
        <w:rPr>
          <w:rFonts w:ascii="Arial" w:hAnsi="Arial"/>
          <w:spacing w:val="-11"/>
          <w:w w:val="90"/>
        </w:rPr>
        <w:t xml:space="preserve"> </w:t>
      </w:r>
      <w:r w:rsidR="00F80410">
        <w:rPr>
          <w:rFonts w:ascii="Arial" w:hAnsi="Arial"/>
          <w:w w:val="90"/>
        </w:rPr>
        <w:t xml:space="preserve">especializados” </w:t>
      </w:r>
      <w:r w:rsidR="00F80410">
        <w:t>Tabla 02: Indicador de desempeño del Resultado Específico del</w:t>
      </w:r>
      <w:r w:rsidR="00F80410">
        <w:rPr>
          <w:spacing w:val="-8"/>
        </w:rPr>
        <w:t xml:space="preserve"> </w:t>
      </w:r>
      <w:r w:rsidR="00F80410">
        <w:t>PP0142</w:t>
      </w: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80410">
      <w:pPr>
        <w:spacing w:before="169"/>
        <w:ind w:left="118"/>
        <w:rPr>
          <w:sz w:val="16"/>
        </w:rPr>
      </w:pPr>
      <w:r>
        <w:rPr>
          <w:sz w:val="16"/>
        </w:rPr>
        <w:t>*Cálculo realizado sobre la Encuesta Nacional de Hogares, correspondiente al año anterior del cálculo del indicador.</w:t>
      </w:r>
    </w:p>
    <w:p w:rsidR="00FD5C70" w:rsidRDefault="00FD5C70">
      <w:pPr>
        <w:pStyle w:val="Textoindependiente"/>
        <w:spacing w:before="1"/>
        <w:rPr>
          <w:sz w:val="12"/>
        </w:rPr>
      </w:pPr>
    </w:p>
    <w:p w:rsidR="00FD5C70" w:rsidRDefault="00F80410">
      <w:pPr>
        <w:pStyle w:val="Prrafodelista"/>
        <w:numPr>
          <w:ilvl w:val="2"/>
          <w:numId w:val="7"/>
        </w:numPr>
        <w:tabs>
          <w:tab w:val="left" w:pos="686"/>
        </w:tabs>
        <w:spacing w:before="1"/>
        <w:ind w:hanging="568"/>
        <w:rPr>
          <w:sz w:val="20"/>
        </w:rPr>
      </w:pPr>
      <w:r>
        <w:rPr>
          <w:sz w:val="20"/>
          <w:u w:val="single"/>
        </w:rPr>
        <w:t>Descripción del Método de cálculo del</w:t>
      </w:r>
      <w:r>
        <w:rPr>
          <w:spacing w:val="-2"/>
          <w:sz w:val="20"/>
          <w:u w:val="single"/>
        </w:rPr>
        <w:t xml:space="preserve"> </w:t>
      </w:r>
      <w:r>
        <w:rPr>
          <w:sz w:val="20"/>
          <w:u w:val="single"/>
        </w:rPr>
        <w:t>indicador:</w:t>
      </w:r>
    </w:p>
    <w:p w:rsidR="00FD5C70" w:rsidRDefault="00F80410">
      <w:pPr>
        <w:pStyle w:val="Textoindependiente"/>
        <w:spacing w:before="156" w:line="276" w:lineRule="auto"/>
        <w:ind w:left="118" w:right="478"/>
      </w:pPr>
      <w:r>
        <w:t>El indicador del Resultado Específico busca medir la cobertura de atención de PAM en situación de riesgo (medida a través de la condición de pobreza) en cuatro servicios del PP0142: Centro de Atención de Día (CAD), Centro de Atención de Noche (CAN), Centro</w:t>
      </w:r>
      <w:r>
        <w:t xml:space="preserve"> de Atención Residencial (CAR) y Centro Integral del Adulto Mayor (CIAM).</w:t>
      </w:r>
    </w:p>
    <w:p w:rsidR="00FD5C70" w:rsidRDefault="004D7A49">
      <w:pPr>
        <w:pStyle w:val="Textoindependiente"/>
        <w:spacing w:before="2"/>
        <w:rPr>
          <w:sz w:val="8"/>
        </w:rPr>
      </w:pPr>
      <w:r>
        <w:rPr>
          <w:noProof/>
          <w:lang w:val="es-PE" w:eastAsia="es-PE"/>
        </w:rPr>
        <mc:AlternateContent>
          <mc:Choice Requires="wpg">
            <w:drawing>
              <wp:anchor distT="0" distB="0" distL="0" distR="0" simplePos="0" relativeHeight="487590912" behindDoc="1" locked="0" layoutInCell="1" allowOverlap="1">
                <wp:simplePos x="0" y="0"/>
                <wp:positionH relativeFrom="page">
                  <wp:posOffset>3090545</wp:posOffset>
                </wp:positionH>
                <wp:positionV relativeFrom="paragraph">
                  <wp:posOffset>88265</wp:posOffset>
                </wp:positionV>
                <wp:extent cx="4703445" cy="1594485"/>
                <wp:effectExtent l="0" t="0" r="0" b="0"/>
                <wp:wrapTopAndBottom/>
                <wp:docPr id="4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3445" cy="1594485"/>
                          <a:chOff x="4867" y="139"/>
                          <a:chExt cx="7407" cy="2511"/>
                        </a:xfrm>
                      </wpg:grpSpPr>
                      <wps:wsp>
                        <wps:cNvPr id="44" name="Freeform 24"/>
                        <wps:cNvSpPr>
                          <a:spLocks/>
                        </wps:cNvSpPr>
                        <wps:spPr bwMode="auto">
                          <a:xfrm>
                            <a:off x="4887" y="159"/>
                            <a:ext cx="7367" cy="2471"/>
                          </a:xfrm>
                          <a:custGeom>
                            <a:avLst/>
                            <a:gdLst>
                              <a:gd name="T0" fmla="+- 0 11842 4887"/>
                              <a:gd name="T1" fmla="*/ T0 w 7367"/>
                              <a:gd name="T2" fmla="+- 0 159 159"/>
                              <a:gd name="T3" fmla="*/ 159 h 2471"/>
                              <a:gd name="T4" fmla="+- 0 5299 4887"/>
                              <a:gd name="T5" fmla="*/ T4 w 7367"/>
                              <a:gd name="T6" fmla="+- 0 159 159"/>
                              <a:gd name="T7" fmla="*/ 159 h 2471"/>
                              <a:gd name="T8" fmla="+- 0 5225 4887"/>
                              <a:gd name="T9" fmla="*/ T8 w 7367"/>
                              <a:gd name="T10" fmla="+- 0 166 159"/>
                              <a:gd name="T11" fmla="*/ 166 h 2471"/>
                              <a:gd name="T12" fmla="+- 0 5155 4887"/>
                              <a:gd name="T13" fmla="*/ T12 w 7367"/>
                              <a:gd name="T14" fmla="+- 0 185 159"/>
                              <a:gd name="T15" fmla="*/ 185 h 2471"/>
                              <a:gd name="T16" fmla="+- 0 5091 4887"/>
                              <a:gd name="T17" fmla="*/ T16 w 7367"/>
                              <a:gd name="T18" fmla="+- 0 215 159"/>
                              <a:gd name="T19" fmla="*/ 215 h 2471"/>
                              <a:gd name="T20" fmla="+- 0 5033 4887"/>
                              <a:gd name="T21" fmla="*/ T20 w 7367"/>
                              <a:gd name="T22" fmla="+- 0 256 159"/>
                              <a:gd name="T23" fmla="*/ 256 h 2471"/>
                              <a:gd name="T24" fmla="+- 0 4984 4887"/>
                              <a:gd name="T25" fmla="*/ T24 w 7367"/>
                              <a:gd name="T26" fmla="+- 0 306 159"/>
                              <a:gd name="T27" fmla="*/ 306 h 2471"/>
                              <a:gd name="T28" fmla="+- 0 4943 4887"/>
                              <a:gd name="T29" fmla="*/ T28 w 7367"/>
                              <a:gd name="T30" fmla="+- 0 363 159"/>
                              <a:gd name="T31" fmla="*/ 363 h 2471"/>
                              <a:gd name="T32" fmla="+- 0 4913 4887"/>
                              <a:gd name="T33" fmla="*/ T32 w 7367"/>
                              <a:gd name="T34" fmla="+- 0 427 159"/>
                              <a:gd name="T35" fmla="*/ 427 h 2471"/>
                              <a:gd name="T36" fmla="+- 0 4894 4887"/>
                              <a:gd name="T37" fmla="*/ T36 w 7367"/>
                              <a:gd name="T38" fmla="+- 0 497 159"/>
                              <a:gd name="T39" fmla="*/ 497 h 2471"/>
                              <a:gd name="T40" fmla="+- 0 4887 4887"/>
                              <a:gd name="T41" fmla="*/ T40 w 7367"/>
                              <a:gd name="T42" fmla="+- 0 571 159"/>
                              <a:gd name="T43" fmla="*/ 571 h 2471"/>
                              <a:gd name="T44" fmla="+- 0 4887 4887"/>
                              <a:gd name="T45" fmla="*/ T44 w 7367"/>
                              <a:gd name="T46" fmla="+- 0 2218 159"/>
                              <a:gd name="T47" fmla="*/ 2218 h 2471"/>
                              <a:gd name="T48" fmla="+- 0 4894 4887"/>
                              <a:gd name="T49" fmla="*/ T48 w 7367"/>
                              <a:gd name="T50" fmla="+- 0 2292 159"/>
                              <a:gd name="T51" fmla="*/ 2292 h 2471"/>
                              <a:gd name="T52" fmla="+- 0 4913 4887"/>
                              <a:gd name="T53" fmla="*/ T52 w 7367"/>
                              <a:gd name="T54" fmla="+- 0 2362 159"/>
                              <a:gd name="T55" fmla="*/ 2362 h 2471"/>
                              <a:gd name="T56" fmla="+- 0 4943 4887"/>
                              <a:gd name="T57" fmla="*/ T56 w 7367"/>
                              <a:gd name="T58" fmla="+- 0 2426 159"/>
                              <a:gd name="T59" fmla="*/ 2426 h 2471"/>
                              <a:gd name="T60" fmla="+- 0 4984 4887"/>
                              <a:gd name="T61" fmla="*/ T60 w 7367"/>
                              <a:gd name="T62" fmla="+- 0 2484 159"/>
                              <a:gd name="T63" fmla="*/ 2484 h 2471"/>
                              <a:gd name="T64" fmla="+- 0 5033 4887"/>
                              <a:gd name="T65" fmla="*/ T64 w 7367"/>
                              <a:gd name="T66" fmla="+- 0 2533 159"/>
                              <a:gd name="T67" fmla="*/ 2533 h 2471"/>
                              <a:gd name="T68" fmla="+- 0 5091 4887"/>
                              <a:gd name="T69" fmla="*/ T68 w 7367"/>
                              <a:gd name="T70" fmla="+- 0 2574 159"/>
                              <a:gd name="T71" fmla="*/ 2574 h 2471"/>
                              <a:gd name="T72" fmla="+- 0 5155 4887"/>
                              <a:gd name="T73" fmla="*/ T72 w 7367"/>
                              <a:gd name="T74" fmla="+- 0 2604 159"/>
                              <a:gd name="T75" fmla="*/ 2604 h 2471"/>
                              <a:gd name="T76" fmla="+- 0 5225 4887"/>
                              <a:gd name="T77" fmla="*/ T76 w 7367"/>
                              <a:gd name="T78" fmla="+- 0 2623 159"/>
                              <a:gd name="T79" fmla="*/ 2623 h 2471"/>
                              <a:gd name="T80" fmla="+- 0 5299 4887"/>
                              <a:gd name="T81" fmla="*/ T80 w 7367"/>
                              <a:gd name="T82" fmla="+- 0 2630 159"/>
                              <a:gd name="T83" fmla="*/ 2630 h 2471"/>
                              <a:gd name="T84" fmla="+- 0 11842 4887"/>
                              <a:gd name="T85" fmla="*/ T84 w 7367"/>
                              <a:gd name="T86" fmla="+- 0 2630 159"/>
                              <a:gd name="T87" fmla="*/ 2630 h 2471"/>
                              <a:gd name="T88" fmla="+- 0 11916 4887"/>
                              <a:gd name="T89" fmla="*/ T88 w 7367"/>
                              <a:gd name="T90" fmla="+- 0 2623 159"/>
                              <a:gd name="T91" fmla="*/ 2623 h 2471"/>
                              <a:gd name="T92" fmla="+- 0 11986 4887"/>
                              <a:gd name="T93" fmla="*/ T92 w 7367"/>
                              <a:gd name="T94" fmla="+- 0 2604 159"/>
                              <a:gd name="T95" fmla="*/ 2604 h 2471"/>
                              <a:gd name="T96" fmla="+- 0 12050 4887"/>
                              <a:gd name="T97" fmla="*/ T96 w 7367"/>
                              <a:gd name="T98" fmla="+- 0 2574 159"/>
                              <a:gd name="T99" fmla="*/ 2574 h 2471"/>
                              <a:gd name="T100" fmla="+- 0 12108 4887"/>
                              <a:gd name="T101" fmla="*/ T100 w 7367"/>
                              <a:gd name="T102" fmla="+- 0 2533 159"/>
                              <a:gd name="T103" fmla="*/ 2533 h 2471"/>
                              <a:gd name="T104" fmla="+- 0 12157 4887"/>
                              <a:gd name="T105" fmla="*/ T104 w 7367"/>
                              <a:gd name="T106" fmla="+- 0 2484 159"/>
                              <a:gd name="T107" fmla="*/ 2484 h 2471"/>
                              <a:gd name="T108" fmla="+- 0 12198 4887"/>
                              <a:gd name="T109" fmla="*/ T108 w 7367"/>
                              <a:gd name="T110" fmla="+- 0 2426 159"/>
                              <a:gd name="T111" fmla="*/ 2426 h 2471"/>
                              <a:gd name="T112" fmla="+- 0 12228 4887"/>
                              <a:gd name="T113" fmla="*/ T112 w 7367"/>
                              <a:gd name="T114" fmla="+- 0 2362 159"/>
                              <a:gd name="T115" fmla="*/ 2362 h 2471"/>
                              <a:gd name="T116" fmla="+- 0 12247 4887"/>
                              <a:gd name="T117" fmla="*/ T116 w 7367"/>
                              <a:gd name="T118" fmla="+- 0 2292 159"/>
                              <a:gd name="T119" fmla="*/ 2292 h 2471"/>
                              <a:gd name="T120" fmla="+- 0 12254 4887"/>
                              <a:gd name="T121" fmla="*/ T120 w 7367"/>
                              <a:gd name="T122" fmla="+- 0 2218 159"/>
                              <a:gd name="T123" fmla="*/ 2218 h 2471"/>
                              <a:gd name="T124" fmla="+- 0 12254 4887"/>
                              <a:gd name="T125" fmla="*/ T124 w 7367"/>
                              <a:gd name="T126" fmla="+- 0 571 159"/>
                              <a:gd name="T127" fmla="*/ 571 h 2471"/>
                              <a:gd name="T128" fmla="+- 0 12247 4887"/>
                              <a:gd name="T129" fmla="*/ T128 w 7367"/>
                              <a:gd name="T130" fmla="+- 0 497 159"/>
                              <a:gd name="T131" fmla="*/ 497 h 2471"/>
                              <a:gd name="T132" fmla="+- 0 12228 4887"/>
                              <a:gd name="T133" fmla="*/ T132 w 7367"/>
                              <a:gd name="T134" fmla="+- 0 427 159"/>
                              <a:gd name="T135" fmla="*/ 427 h 2471"/>
                              <a:gd name="T136" fmla="+- 0 12198 4887"/>
                              <a:gd name="T137" fmla="*/ T136 w 7367"/>
                              <a:gd name="T138" fmla="+- 0 363 159"/>
                              <a:gd name="T139" fmla="*/ 363 h 2471"/>
                              <a:gd name="T140" fmla="+- 0 12157 4887"/>
                              <a:gd name="T141" fmla="*/ T140 w 7367"/>
                              <a:gd name="T142" fmla="+- 0 306 159"/>
                              <a:gd name="T143" fmla="*/ 306 h 2471"/>
                              <a:gd name="T144" fmla="+- 0 12108 4887"/>
                              <a:gd name="T145" fmla="*/ T144 w 7367"/>
                              <a:gd name="T146" fmla="+- 0 256 159"/>
                              <a:gd name="T147" fmla="*/ 256 h 2471"/>
                              <a:gd name="T148" fmla="+- 0 12050 4887"/>
                              <a:gd name="T149" fmla="*/ T148 w 7367"/>
                              <a:gd name="T150" fmla="+- 0 215 159"/>
                              <a:gd name="T151" fmla="*/ 215 h 2471"/>
                              <a:gd name="T152" fmla="+- 0 11986 4887"/>
                              <a:gd name="T153" fmla="*/ T152 w 7367"/>
                              <a:gd name="T154" fmla="+- 0 185 159"/>
                              <a:gd name="T155" fmla="*/ 185 h 2471"/>
                              <a:gd name="T156" fmla="+- 0 11916 4887"/>
                              <a:gd name="T157" fmla="*/ T156 w 7367"/>
                              <a:gd name="T158" fmla="+- 0 166 159"/>
                              <a:gd name="T159" fmla="*/ 166 h 2471"/>
                              <a:gd name="T160" fmla="+- 0 11842 4887"/>
                              <a:gd name="T161" fmla="*/ T160 w 7367"/>
                              <a:gd name="T162" fmla="+- 0 159 159"/>
                              <a:gd name="T163" fmla="*/ 159 h 2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367" h="2471">
                                <a:moveTo>
                                  <a:pt x="6955" y="0"/>
                                </a:moveTo>
                                <a:lnTo>
                                  <a:pt x="412" y="0"/>
                                </a:lnTo>
                                <a:lnTo>
                                  <a:pt x="338" y="7"/>
                                </a:lnTo>
                                <a:lnTo>
                                  <a:pt x="268" y="26"/>
                                </a:lnTo>
                                <a:lnTo>
                                  <a:pt x="204" y="56"/>
                                </a:lnTo>
                                <a:lnTo>
                                  <a:pt x="146" y="97"/>
                                </a:lnTo>
                                <a:lnTo>
                                  <a:pt x="97" y="147"/>
                                </a:lnTo>
                                <a:lnTo>
                                  <a:pt x="56" y="204"/>
                                </a:lnTo>
                                <a:lnTo>
                                  <a:pt x="26" y="268"/>
                                </a:lnTo>
                                <a:lnTo>
                                  <a:pt x="7" y="338"/>
                                </a:lnTo>
                                <a:lnTo>
                                  <a:pt x="0" y="412"/>
                                </a:lnTo>
                                <a:lnTo>
                                  <a:pt x="0" y="2059"/>
                                </a:lnTo>
                                <a:lnTo>
                                  <a:pt x="7" y="2133"/>
                                </a:lnTo>
                                <a:lnTo>
                                  <a:pt x="26" y="2203"/>
                                </a:lnTo>
                                <a:lnTo>
                                  <a:pt x="56" y="2267"/>
                                </a:lnTo>
                                <a:lnTo>
                                  <a:pt x="97" y="2325"/>
                                </a:lnTo>
                                <a:lnTo>
                                  <a:pt x="146" y="2374"/>
                                </a:lnTo>
                                <a:lnTo>
                                  <a:pt x="204" y="2415"/>
                                </a:lnTo>
                                <a:lnTo>
                                  <a:pt x="268" y="2445"/>
                                </a:lnTo>
                                <a:lnTo>
                                  <a:pt x="338" y="2464"/>
                                </a:lnTo>
                                <a:lnTo>
                                  <a:pt x="412" y="2471"/>
                                </a:lnTo>
                                <a:lnTo>
                                  <a:pt x="6955" y="2471"/>
                                </a:lnTo>
                                <a:lnTo>
                                  <a:pt x="7029" y="2464"/>
                                </a:lnTo>
                                <a:lnTo>
                                  <a:pt x="7099" y="2445"/>
                                </a:lnTo>
                                <a:lnTo>
                                  <a:pt x="7163" y="2415"/>
                                </a:lnTo>
                                <a:lnTo>
                                  <a:pt x="7221" y="2374"/>
                                </a:lnTo>
                                <a:lnTo>
                                  <a:pt x="7270" y="2325"/>
                                </a:lnTo>
                                <a:lnTo>
                                  <a:pt x="7311" y="2267"/>
                                </a:lnTo>
                                <a:lnTo>
                                  <a:pt x="7341" y="2203"/>
                                </a:lnTo>
                                <a:lnTo>
                                  <a:pt x="7360" y="2133"/>
                                </a:lnTo>
                                <a:lnTo>
                                  <a:pt x="7367" y="2059"/>
                                </a:lnTo>
                                <a:lnTo>
                                  <a:pt x="7367" y="412"/>
                                </a:lnTo>
                                <a:lnTo>
                                  <a:pt x="7360" y="338"/>
                                </a:lnTo>
                                <a:lnTo>
                                  <a:pt x="7341" y="268"/>
                                </a:lnTo>
                                <a:lnTo>
                                  <a:pt x="7311" y="204"/>
                                </a:lnTo>
                                <a:lnTo>
                                  <a:pt x="7270" y="147"/>
                                </a:lnTo>
                                <a:lnTo>
                                  <a:pt x="7221" y="97"/>
                                </a:lnTo>
                                <a:lnTo>
                                  <a:pt x="7163" y="56"/>
                                </a:lnTo>
                                <a:lnTo>
                                  <a:pt x="7099" y="26"/>
                                </a:lnTo>
                                <a:lnTo>
                                  <a:pt x="7029" y="7"/>
                                </a:lnTo>
                                <a:lnTo>
                                  <a:pt x="69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3"/>
                        <wps:cNvSpPr>
                          <a:spLocks/>
                        </wps:cNvSpPr>
                        <wps:spPr bwMode="auto">
                          <a:xfrm>
                            <a:off x="4887" y="159"/>
                            <a:ext cx="7367" cy="2471"/>
                          </a:xfrm>
                          <a:custGeom>
                            <a:avLst/>
                            <a:gdLst>
                              <a:gd name="T0" fmla="+- 0 4887 4887"/>
                              <a:gd name="T1" fmla="*/ T0 w 7367"/>
                              <a:gd name="T2" fmla="+- 0 571 159"/>
                              <a:gd name="T3" fmla="*/ 571 h 2471"/>
                              <a:gd name="T4" fmla="+- 0 4894 4887"/>
                              <a:gd name="T5" fmla="*/ T4 w 7367"/>
                              <a:gd name="T6" fmla="+- 0 497 159"/>
                              <a:gd name="T7" fmla="*/ 497 h 2471"/>
                              <a:gd name="T8" fmla="+- 0 4913 4887"/>
                              <a:gd name="T9" fmla="*/ T8 w 7367"/>
                              <a:gd name="T10" fmla="+- 0 427 159"/>
                              <a:gd name="T11" fmla="*/ 427 h 2471"/>
                              <a:gd name="T12" fmla="+- 0 4943 4887"/>
                              <a:gd name="T13" fmla="*/ T12 w 7367"/>
                              <a:gd name="T14" fmla="+- 0 363 159"/>
                              <a:gd name="T15" fmla="*/ 363 h 2471"/>
                              <a:gd name="T16" fmla="+- 0 4984 4887"/>
                              <a:gd name="T17" fmla="*/ T16 w 7367"/>
                              <a:gd name="T18" fmla="+- 0 306 159"/>
                              <a:gd name="T19" fmla="*/ 306 h 2471"/>
                              <a:gd name="T20" fmla="+- 0 5033 4887"/>
                              <a:gd name="T21" fmla="*/ T20 w 7367"/>
                              <a:gd name="T22" fmla="+- 0 256 159"/>
                              <a:gd name="T23" fmla="*/ 256 h 2471"/>
                              <a:gd name="T24" fmla="+- 0 5091 4887"/>
                              <a:gd name="T25" fmla="*/ T24 w 7367"/>
                              <a:gd name="T26" fmla="+- 0 215 159"/>
                              <a:gd name="T27" fmla="*/ 215 h 2471"/>
                              <a:gd name="T28" fmla="+- 0 5155 4887"/>
                              <a:gd name="T29" fmla="*/ T28 w 7367"/>
                              <a:gd name="T30" fmla="+- 0 185 159"/>
                              <a:gd name="T31" fmla="*/ 185 h 2471"/>
                              <a:gd name="T32" fmla="+- 0 5225 4887"/>
                              <a:gd name="T33" fmla="*/ T32 w 7367"/>
                              <a:gd name="T34" fmla="+- 0 166 159"/>
                              <a:gd name="T35" fmla="*/ 166 h 2471"/>
                              <a:gd name="T36" fmla="+- 0 5299 4887"/>
                              <a:gd name="T37" fmla="*/ T36 w 7367"/>
                              <a:gd name="T38" fmla="+- 0 159 159"/>
                              <a:gd name="T39" fmla="*/ 159 h 2471"/>
                              <a:gd name="T40" fmla="+- 0 11842 4887"/>
                              <a:gd name="T41" fmla="*/ T40 w 7367"/>
                              <a:gd name="T42" fmla="+- 0 159 159"/>
                              <a:gd name="T43" fmla="*/ 159 h 2471"/>
                              <a:gd name="T44" fmla="+- 0 11916 4887"/>
                              <a:gd name="T45" fmla="*/ T44 w 7367"/>
                              <a:gd name="T46" fmla="+- 0 166 159"/>
                              <a:gd name="T47" fmla="*/ 166 h 2471"/>
                              <a:gd name="T48" fmla="+- 0 11986 4887"/>
                              <a:gd name="T49" fmla="*/ T48 w 7367"/>
                              <a:gd name="T50" fmla="+- 0 185 159"/>
                              <a:gd name="T51" fmla="*/ 185 h 2471"/>
                              <a:gd name="T52" fmla="+- 0 12050 4887"/>
                              <a:gd name="T53" fmla="*/ T52 w 7367"/>
                              <a:gd name="T54" fmla="+- 0 215 159"/>
                              <a:gd name="T55" fmla="*/ 215 h 2471"/>
                              <a:gd name="T56" fmla="+- 0 12108 4887"/>
                              <a:gd name="T57" fmla="*/ T56 w 7367"/>
                              <a:gd name="T58" fmla="+- 0 256 159"/>
                              <a:gd name="T59" fmla="*/ 256 h 2471"/>
                              <a:gd name="T60" fmla="+- 0 12157 4887"/>
                              <a:gd name="T61" fmla="*/ T60 w 7367"/>
                              <a:gd name="T62" fmla="+- 0 306 159"/>
                              <a:gd name="T63" fmla="*/ 306 h 2471"/>
                              <a:gd name="T64" fmla="+- 0 12198 4887"/>
                              <a:gd name="T65" fmla="*/ T64 w 7367"/>
                              <a:gd name="T66" fmla="+- 0 363 159"/>
                              <a:gd name="T67" fmla="*/ 363 h 2471"/>
                              <a:gd name="T68" fmla="+- 0 12228 4887"/>
                              <a:gd name="T69" fmla="*/ T68 w 7367"/>
                              <a:gd name="T70" fmla="+- 0 427 159"/>
                              <a:gd name="T71" fmla="*/ 427 h 2471"/>
                              <a:gd name="T72" fmla="+- 0 12247 4887"/>
                              <a:gd name="T73" fmla="*/ T72 w 7367"/>
                              <a:gd name="T74" fmla="+- 0 497 159"/>
                              <a:gd name="T75" fmla="*/ 497 h 2471"/>
                              <a:gd name="T76" fmla="+- 0 12254 4887"/>
                              <a:gd name="T77" fmla="*/ T76 w 7367"/>
                              <a:gd name="T78" fmla="+- 0 571 159"/>
                              <a:gd name="T79" fmla="*/ 571 h 2471"/>
                              <a:gd name="T80" fmla="+- 0 12254 4887"/>
                              <a:gd name="T81" fmla="*/ T80 w 7367"/>
                              <a:gd name="T82" fmla="+- 0 2218 159"/>
                              <a:gd name="T83" fmla="*/ 2218 h 2471"/>
                              <a:gd name="T84" fmla="+- 0 12247 4887"/>
                              <a:gd name="T85" fmla="*/ T84 w 7367"/>
                              <a:gd name="T86" fmla="+- 0 2292 159"/>
                              <a:gd name="T87" fmla="*/ 2292 h 2471"/>
                              <a:gd name="T88" fmla="+- 0 12228 4887"/>
                              <a:gd name="T89" fmla="*/ T88 w 7367"/>
                              <a:gd name="T90" fmla="+- 0 2362 159"/>
                              <a:gd name="T91" fmla="*/ 2362 h 2471"/>
                              <a:gd name="T92" fmla="+- 0 12198 4887"/>
                              <a:gd name="T93" fmla="*/ T92 w 7367"/>
                              <a:gd name="T94" fmla="+- 0 2426 159"/>
                              <a:gd name="T95" fmla="*/ 2426 h 2471"/>
                              <a:gd name="T96" fmla="+- 0 12157 4887"/>
                              <a:gd name="T97" fmla="*/ T96 w 7367"/>
                              <a:gd name="T98" fmla="+- 0 2484 159"/>
                              <a:gd name="T99" fmla="*/ 2484 h 2471"/>
                              <a:gd name="T100" fmla="+- 0 12108 4887"/>
                              <a:gd name="T101" fmla="*/ T100 w 7367"/>
                              <a:gd name="T102" fmla="+- 0 2533 159"/>
                              <a:gd name="T103" fmla="*/ 2533 h 2471"/>
                              <a:gd name="T104" fmla="+- 0 12050 4887"/>
                              <a:gd name="T105" fmla="*/ T104 w 7367"/>
                              <a:gd name="T106" fmla="+- 0 2574 159"/>
                              <a:gd name="T107" fmla="*/ 2574 h 2471"/>
                              <a:gd name="T108" fmla="+- 0 11986 4887"/>
                              <a:gd name="T109" fmla="*/ T108 w 7367"/>
                              <a:gd name="T110" fmla="+- 0 2604 159"/>
                              <a:gd name="T111" fmla="*/ 2604 h 2471"/>
                              <a:gd name="T112" fmla="+- 0 11916 4887"/>
                              <a:gd name="T113" fmla="*/ T112 w 7367"/>
                              <a:gd name="T114" fmla="+- 0 2623 159"/>
                              <a:gd name="T115" fmla="*/ 2623 h 2471"/>
                              <a:gd name="T116" fmla="+- 0 11842 4887"/>
                              <a:gd name="T117" fmla="*/ T116 w 7367"/>
                              <a:gd name="T118" fmla="+- 0 2630 159"/>
                              <a:gd name="T119" fmla="*/ 2630 h 2471"/>
                              <a:gd name="T120" fmla="+- 0 5299 4887"/>
                              <a:gd name="T121" fmla="*/ T120 w 7367"/>
                              <a:gd name="T122" fmla="+- 0 2630 159"/>
                              <a:gd name="T123" fmla="*/ 2630 h 2471"/>
                              <a:gd name="T124" fmla="+- 0 5225 4887"/>
                              <a:gd name="T125" fmla="*/ T124 w 7367"/>
                              <a:gd name="T126" fmla="+- 0 2623 159"/>
                              <a:gd name="T127" fmla="*/ 2623 h 2471"/>
                              <a:gd name="T128" fmla="+- 0 5155 4887"/>
                              <a:gd name="T129" fmla="*/ T128 w 7367"/>
                              <a:gd name="T130" fmla="+- 0 2604 159"/>
                              <a:gd name="T131" fmla="*/ 2604 h 2471"/>
                              <a:gd name="T132" fmla="+- 0 5091 4887"/>
                              <a:gd name="T133" fmla="*/ T132 w 7367"/>
                              <a:gd name="T134" fmla="+- 0 2574 159"/>
                              <a:gd name="T135" fmla="*/ 2574 h 2471"/>
                              <a:gd name="T136" fmla="+- 0 5033 4887"/>
                              <a:gd name="T137" fmla="*/ T136 w 7367"/>
                              <a:gd name="T138" fmla="+- 0 2533 159"/>
                              <a:gd name="T139" fmla="*/ 2533 h 2471"/>
                              <a:gd name="T140" fmla="+- 0 4984 4887"/>
                              <a:gd name="T141" fmla="*/ T140 w 7367"/>
                              <a:gd name="T142" fmla="+- 0 2484 159"/>
                              <a:gd name="T143" fmla="*/ 2484 h 2471"/>
                              <a:gd name="T144" fmla="+- 0 4943 4887"/>
                              <a:gd name="T145" fmla="*/ T144 w 7367"/>
                              <a:gd name="T146" fmla="+- 0 2426 159"/>
                              <a:gd name="T147" fmla="*/ 2426 h 2471"/>
                              <a:gd name="T148" fmla="+- 0 4913 4887"/>
                              <a:gd name="T149" fmla="*/ T148 w 7367"/>
                              <a:gd name="T150" fmla="+- 0 2362 159"/>
                              <a:gd name="T151" fmla="*/ 2362 h 2471"/>
                              <a:gd name="T152" fmla="+- 0 4894 4887"/>
                              <a:gd name="T153" fmla="*/ T152 w 7367"/>
                              <a:gd name="T154" fmla="+- 0 2292 159"/>
                              <a:gd name="T155" fmla="*/ 2292 h 2471"/>
                              <a:gd name="T156" fmla="+- 0 4887 4887"/>
                              <a:gd name="T157" fmla="*/ T156 w 7367"/>
                              <a:gd name="T158" fmla="+- 0 2218 159"/>
                              <a:gd name="T159" fmla="*/ 2218 h 2471"/>
                              <a:gd name="T160" fmla="+- 0 4887 4887"/>
                              <a:gd name="T161" fmla="*/ T160 w 7367"/>
                              <a:gd name="T162" fmla="+- 0 571 159"/>
                              <a:gd name="T163" fmla="*/ 571 h 2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367" h="2471">
                                <a:moveTo>
                                  <a:pt x="0" y="412"/>
                                </a:moveTo>
                                <a:lnTo>
                                  <a:pt x="7" y="338"/>
                                </a:lnTo>
                                <a:lnTo>
                                  <a:pt x="26" y="268"/>
                                </a:lnTo>
                                <a:lnTo>
                                  <a:pt x="56" y="204"/>
                                </a:lnTo>
                                <a:lnTo>
                                  <a:pt x="97" y="147"/>
                                </a:lnTo>
                                <a:lnTo>
                                  <a:pt x="146" y="97"/>
                                </a:lnTo>
                                <a:lnTo>
                                  <a:pt x="204" y="56"/>
                                </a:lnTo>
                                <a:lnTo>
                                  <a:pt x="268" y="26"/>
                                </a:lnTo>
                                <a:lnTo>
                                  <a:pt x="338" y="7"/>
                                </a:lnTo>
                                <a:lnTo>
                                  <a:pt x="412" y="0"/>
                                </a:lnTo>
                                <a:lnTo>
                                  <a:pt x="6955" y="0"/>
                                </a:lnTo>
                                <a:lnTo>
                                  <a:pt x="7029" y="7"/>
                                </a:lnTo>
                                <a:lnTo>
                                  <a:pt x="7099" y="26"/>
                                </a:lnTo>
                                <a:lnTo>
                                  <a:pt x="7163" y="56"/>
                                </a:lnTo>
                                <a:lnTo>
                                  <a:pt x="7221" y="97"/>
                                </a:lnTo>
                                <a:lnTo>
                                  <a:pt x="7270" y="147"/>
                                </a:lnTo>
                                <a:lnTo>
                                  <a:pt x="7311" y="204"/>
                                </a:lnTo>
                                <a:lnTo>
                                  <a:pt x="7341" y="268"/>
                                </a:lnTo>
                                <a:lnTo>
                                  <a:pt x="7360" y="338"/>
                                </a:lnTo>
                                <a:lnTo>
                                  <a:pt x="7367" y="412"/>
                                </a:lnTo>
                                <a:lnTo>
                                  <a:pt x="7367" y="2059"/>
                                </a:lnTo>
                                <a:lnTo>
                                  <a:pt x="7360" y="2133"/>
                                </a:lnTo>
                                <a:lnTo>
                                  <a:pt x="7341" y="2203"/>
                                </a:lnTo>
                                <a:lnTo>
                                  <a:pt x="7311" y="2267"/>
                                </a:lnTo>
                                <a:lnTo>
                                  <a:pt x="7270" y="2325"/>
                                </a:lnTo>
                                <a:lnTo>
                                  <a:pt x="7221" y="2374"/>
                                </a:lnTo>
                                <a:lnTo>
                                  <a:pt x="7163" y="2415"/>
                                </a:lnTo>
                                <a:lnTo>
                                  <a:pt x="7099" y="2445"/>
                                </a:lnTo>
                                <a:lnTo>
                                  <a:pt x="7029" y="2464"/>
                                </a:lnTo>
                                <a:lnTo>
                                  <a:pt x="6955" y="2471"/>
                                </a:lnTo>
                                <a:lnTo>
                                  <a:pt x="412" y="2471"/>
                                </a:lnTo>
                                <a:lnTo>
                                  <a:pt x="338" y="2464"/>
                                </a:lnTo>
                                <a:lnTo>
                                  <a:pt x="268" y="2445"/>
                                </a:lnTo>
                                <a:lnTo>
                                  <a:pt x="204" y="2415"/>
                                </a:lnTo>
                                <a:lnTo>
                                  <a:pt x="146" y="2374"/>
                                </a:lnTo>
                                <a:lnTo>
                                  <a:pt x="97" y="2325"/>
                                </a:lnTo>
                                <a:lnTo>
                                  <a:pt x="56" y="2267"/>
                                </a:lnTo>
                                <a:lnTo>
                                  <a:pt x="26" y="2203"/>
                                </a:lnTo>
                                <a:lnTo>
                                  <a:pt x="7" y="2133"/>
                                </a:lnTo>
                                <a:lnTo>
                                  <a:pt x="0" y="2059"/>
                                </a:lnTo>
                                <a:lnTo>
                                  <a:pt x="0" y="412"/>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22"/>
                        <wps:cNvSpPr>
                          <a:spLocks noChangeArrowheads="1"/>
                        </wps:cNvSpPr>
                        <wps:spPr bwMode="auto">
                          <a:xfrm>
                            <a:off x="5746" y="741"/>
                            <a:ext cx="40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Text Box 21"/>
                        <wps:cNvSpPr txBox="1">
                          <a:spLocks noChangeArrowheads="1"/>
                        </wps:cNvSpPr>
                        <wps:spPr bwMode="auto">
                          <a:xfrm>
                            <a:off x="5172" y="433"/>
                            <a:ext cx="5210"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before="6" w:line="232" w:lineRule="auto"/>
                                <w:rPr>
                                  <w:rFonts w:ascii="DejaVu Sans Condensed" w:eastAsia="DejaVu Sans Condensed" w:hAnsi="DejaVu Sans Condensed"/>
                                </w:rPr>
                              </w:pPr>
                              <w:r>
                                <w:rPr>
                                  <w:rFonts w:ascii="DejaVu Sans Condensed" w:eastAsia="DejaVu Sans Condensed" w:hAnsi="DejaVu Sans Condensed"/>
                                  <w:w w:val="115"/>
                                  <w:position w:val="-16"/>
                                </w:rPr>
                                <w:t>𝑅𝐸</w:t>
                              </w:r>
                              <w:r>
                                <w:rPr>
                                  <w:rFonts w:ascii="DejaVu Sans Condensed" w:eastAsia="DejaVu Sans Condensed" w:hAnsi="DejaVu Sans Condensed"/>
                                  <w:w w:val="115"/>
                                  <w:position w:val="-16"/>
                                </w:rPr>
                                <w:t xml:space="preserve"> = </w:t>
                              </w:r>
                              <w:r>
                                <w:rPr>
                                  <w:rFonts w:ascii="DejaVu Sans Condensed" w:eastAsia="DejaVu Sans Condensed" w:hAnsi="DejaVu Sans Condensed"/>
                                  <w:spacing w:val="-3"/>
                                  <w:w w:val="115"/>
                                </w:rPr>
                                <w:t>𝑃𝐴𝑀</w:t>
                              </w:r>
                              <w:r>
                                <w:rPr>
                                  <w:rFonts w:ascii="DejaVu Sans Condensed" w:eastAsia="DejaVu Sans Condensed" w:hAnsi="DejaVu Sans Condensed"/>
                                  <w:spacing w:val="-3"/>
                                  <w:w w:val="115"/>
                                  <w:vertAlign w:val="subscript"/>
                                </w:rPr>
                                <w:t>𝐶𝐴𝐷</w:t>
                              </w:r>
                              <w:r>
                                <w:rPr>
                                  <w:rFonts w:ascii="DejaVu Sans Condensed" w:eastAsia="DejaVu Sans Condensed" w:hAnsi="DejaVu Sans Condensed"/>
                                  <w:spacing w:val="-3"/>
                                  <w:w w:val="115"/>
                                </w:rPr>
                                <w:t xml:space="preserve"> </w:t>
                              </w:r>
                              <w:r>
                                <w:rPr>
                                  <w:rFonts w:ascii="DejaVu Sans Condensed" w:eastAsia="DejaVu Sans Condensed" w:hAnsi="DejaVu Sans Condensed"/>
                                  <w:w w:val="115"/>
                                </w:rPr>
                                <w:t xml:space="preserve">+ </w:t>
                              </w:r>
                              <w:r>
                                <w:rPr>
                                  <w:rFonts w:ascii="DejaVu Sans Condensed" w:eastAsia="DejaVu Sans Condensed" w:hAnsi="DejaVu Sans Condensed"/>
                                  <w:spacing w:val="-3"/>
                                  <w:w w:val="115"/>
                                </w:rPr>
                                <w:t>𝑃𝐴𝑀</w:t>
                              </w:r>
                              <w:r>
                                <w:rPr>
                                  <w:rFonts w:ascii="DejaVu Sans Condensed" w:eastAsia="DejaVu Sans Condensed" w:hAnsi="DejaVu Sans Condensed"/>
                                  <w:spacing w:val="-3"/>
                                  <w:w w:val="115"/>
                                  <w:vertAlign w:val="subscript"/>
                                </w:rPr>
                                <w:t>𝐶𝐴𝑁</w:t>
                              </w:r>
                              <w:r>
                                <w:rPr>
                                  <w:rFonts w:ascii="DejaVu Sans Condensed" w:eastAsia="DejaVu Sans Condensed" w:hAnsi="DejaVu Sans Condensed"/>
                                  <w:spacing w:val="-3"/>
                                  <w:w w:val="115"/>
                                </w:rPr>
                                <w:t xml:space="preserve"> </w:t>
                              </w:r>
                              <w:r>
                                <w:rPr>
                                  <w:rFonts w:ascii="DejaVu Sans Condensed" w:eastAsia="DejaVu Sans Condensed" w:hAnsi="DejaVu Sans Condensed"/>
                                  <w:w w:val="115"/>
                                </w:rPr>
                                <w:t xml:space="preserve">+ </w:t>
                              </w:r>
                              <w:r>
                                <w:rPr>
                                  <w:rFonts w:ascii="DejaVu Sans Condensed" w:eastAsia="DejaVu Sans Condensed" w:hAnsi="DejaVu Sans Condensed"/>
                                  <w:spacing w:val="-3"/>
                                  <w:w w:val="115"/>
                                </w:rPr>
                                <w:t>𝑃𝐴𝑀</w:t>
                              </w:r>
                              <w:r>
                                <w:rPr>
                                  <w:rFonts w:ascii="DejaVu Sans Condensed" w:eastAsia="DejaVu Sans Condensed" w:hAnsi="DejaVu Sans Condensed"/>
                                  <w:spacing w:val="-3"/>
                                  <w:w w:val="115"/>
                                  <w:vertAlign w:val="subscript"/>
                                </w:rPr>
                                <w:t>𝐶𝐴𝑅</w:t>
                              </w:r>
                              <w:r>
                                <w:rPr>
                                  <w:rFonts w:ascii="DejaVu Sans Condensed" w:eastAsia="DejaVu Sans Condensed" w:hAnsi="DejaVu Sans Condensed"/>
                                  <w:spacing w:val="-3"/>
                                  <w:w w:val="115"/>
                                </w:rPr>
                                <w:t xml:space="preserve"> </w:t>
                              </w:r>
                              <w:r>
                                <w:rPr>
                                  <w:rFonts w:ascii="DejaVu Sans Condensed" w:eastAsia="DejaVu Sans Condensed" w:hAnsi="DejaVu Sans Condensed"/>
                                  <w:w w:val="115"/>
                                </w:rPr>
                                <w:t xml:space="preserve">+ </w:t>
                              </w:r>
                              <w:r>
                                <w:rPr>
                                  <w:rFonts w:ascii="DejaVu Sans Condensed" w:eastAsia="DejaVu Sans Condensed" w:hAnsi="DejaVu Sans Condensed"/>
                                  <w:spacing w:val="-3"/>
                                  <w:w w:val="115"/>
                                </w:rPr>
                                <w:t>𝑃𝐴𝑀</w:t>
                              </w:r>
                              <w:r>
                                <w:rPr>
                                  <w:rFonts w:ascii="DejaVu Sans Condensed" w:eastAsia="DejaVu Sans Condensed" w:hAnsi="DejaVu Sans Condensed"/>
                                  <w:spacing w:val="-3"/>
                                  <w:w w:val="115"/>
                                  <w:vertAlign w:val="subscript"/>
                                </w:rPr>
                                <w:t>𝐶𝐼𝐴𝑀</w:t>
                              </w:r>
                              <w:r>
                                <w:rPr>
                                  <w:rFonts w:ascii="DejaVu Sans Condensed" w:eastAsia="DejaVu Sans Condensed" w:hAnsi="DejaVu Sans Condensed"/>
                                  <w:spacing w:val="-3"/>
                                  <w:w w:val="115"/>
                                </w:rPr>
                                <w:t xml:space="preserve"> </w:t>
                              </w:r>
                              <w:r>
                                <w:rPr>
                                  <w:rFonts w:ascii="DejaVu Sans Condensed" w:eastAsia="DejaVu Sans Condensed" w:hAnsi="DejaVu Sans Condensed"/>
                                  <w:position w:val="-16"/>
                                </w:rPr>
                                <w:t>∗</w:t>
                              </w:r>
                              <w:r>
                                <w:rPr>
                                  <w:rFonts w:ascii="DejaVu Sans Condensed" w:eastAsia="DejaVu Sans Condensed" w:hAnsi="DejaVu Sans Condensed"/>
                                  <w:position w:val="-16"/>
                                </w:rPr>
                                <w:t xml:space="preserve"> </w:t>
                              </w:r>
                              <w:r>
                                <w:rPr>
                                  <w:rFonts w:ascii="DejaVu Sans Condensed" w:eastAsia="DejaVu Sans Condensed" w:hAnsi="DejaVu Sans Condensed"/>
                                  <w:w w:val="115"/>
                                  <w:position w:val="-16"/>
                                </w:rPr>
                                <w:t>100</w:t>
                              </w:r>
                            </w:p>
                          </w:txbxContent>
                        </wps:txbx>
                        <wps:bodyPr rot="0" vert="horz" wrap="square" lIns="0" tIns="0" rIns="0" bIns="0" anchor="t" anchorCtr="0" upright="1">
                          <a:noAutofit/>
                        </wps:bodyPr>
                      </wps:wsp>
                      <wps:wsp>
                        <wps:cNvPr id="48" name="Text Box 20"/>
                        <wps:cNvSpPr txBox="1">
                          <a:spLocks noChangeArrowheads="1"/>
                        </wps:cNvSpPr>
                        <wps:spPr bwMode="auto">
                          <a:xfrm>
                            <a:off x="5172" y="749"/>
                            <a:ext cx="6873" cy="1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before="1"/>
                                <w:ind w:left="2038"/>
                                <w:rPr>
                                  <w:rFonts w:ascii="DejaVu Sans Condensed" w:eastAsia="DejaVu Sans Condensed"/>
                                  <w:sz w:val="16"/>
                                </w:rPr>
                              </w:pPr>
                              <w:r>
                                <w:rPr>
                                  <w:rFonts w:ascii="DejaVu Sans Condensed" w:eastAsia="DejaVu Sans Condensed"/>
                                  <w:w w:val="115"/>
                                  <w:position w:val="5"/>
                                </w:rPr>
                                <w:t>𝑃𝐴𝑀</w:t>
                              </w:r>
                              <w:r>
                                <w:rPr>
                                  <w:rFonts w:ascii="DejaVu Sans Condensed" w:eastAsia="DejaVu Sans Condensed"/>
                                  <w:w w:val="115"/>
                                  <w:sz w:val="16"/>
                                </w:rPr>
                                <w:t>𝑃𝑜𝑏𝑟𝑒𝑧𝑎</w:t>
                              </w:r>
                            </w:p>
                            <w:p w:rsidR="00FD5C70" w:rsidRDefault="00F80410">
                              <w:pPr>
                                <w:spacing w:before="232"/>
                                <w:rPr>
                                  <w:rFonts w:ascii="DejaVu Sans Condensed" w:eastAsia="DejaVu Sans Condensed" w:hAnsi="DejaVu Sans Condensed"/>
                                  <w:sz w:val="18"/>
                                </w:rPr>
                              </w:pPr>
                              <w:r>
                                <w:rPr>
                                  <w:rFonts w:ascii="DejaVu Sans Condensed" w:eastAsia="DejaVu Sans Condensed" w:hAnsi="DejaVu Sans Condensed"/>
                                  <w:sz w:val="18"/>
                                </w:rPr>
                                <w:t>𝑃𝐴𝑀</w:t>
                              </w:r>
                              <w:r>
                                <w:rPr>
                                  <w:rFonts w:ascii="DejaVu Sans Condensed" w:eastAsia="DejaVu Sans Condensed" w:hAnsi="DejaVu Sans Condensed"/>
                                  <w:sz w:val="18"/>
                                  <w:vertAlign w:val="subscript"/>
                                </w:rPr>
                                <w:t>𝐶𝐴𝐷</w:t>
                              </w:r>
                              <w:r>
                                <w:rPr>
                                  <w:rFonts w:ascii="DejaVu Sans Condensed" w:eastAsia="DejaVu Sans Condensed" w:hAnsi="DejaVu Sans Condensed"/>
                                  <w:sz w:val="18"/>
                                </w:rPr>
                                <w:t xml:space="preserve">: </w:t>
                              </w:r>
                              <w:r>
                                <w:rPr>
                                  <w:rFonts w:ascii="DejaVu Sans Condensed" w:eastAsia="DejaVu Sans Condensed" w:hAnsi="DejaVu Sans Condensed"/>
                                  <w:sz w:val="18"/>
                                </w:rPr>
                                <w:t>𝑃𝑒𝑟𝑠𝑜𝑛𝑎𝑠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𝐴𝑑𝑢𝑙𝑡𝑎𝑠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𝑀𝑎𝑦𝑜𝑟𝑒𝑠</w:t>
                              </w:r>
                              <w:r>
                                <w:rPr>
                                  <w:rFonts w:ascii="DejaVu Sans Condensed" w:eastAsia="DejaVu Sans Condensed" w:hAnsi="DejaVu Sans Condensed"/>
                                  <w:sz w:val="18"/>
                                </w:rPr>
                                <w:t xml:space="preserve"> </w:t>
                              </w:r>
                              <w:r>
                                <w:rPr>
                                  <w:rFonts w:ascii="DejaVu Sans Condensed" w:eastAsia="DejaVu Sans Condensed" w:hAnsi="DejaVu Sans Condensed"/>
                                  <w:sz w:val="18"/>
                                </w:rPr>
                                <w:t>𝑎𝑡𝑒𝑛𝑑𝑖𝑑𝑎𝑠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z w:val="18"/>
                                </w:rPr>
                                <w:t xml:space="preserve"> </w:t>
                              </w:r>
                              <w:r>
                                <w:rPr>
                                  <w:rFonts w:ascii="DejaVu Sans Condensed" w:eastAsia="DejaVu Sans Condensed" w:hAnsi="DejaVu Sans Condensed"/>
                                  <w:sz w:val="18"/>
                                </w:rPr>
                                <w:t>𝐶𝑒𝑛𝑡𝑟𝑜</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w:t>
                              </w:r>
                              <w:r>
                                <w:rPr>
                                  <w:rFonts w:ascii="DejaVu Sans Condensed" w:eastAsia="DejaVu Sans Condensed" w:hAnsi="DejaVu Sans Condensed"/>
                                  <w:sz w:val="18"/>
                                </w:rPr>
                                <w:t xml:space="preserve"> </w:t>
                              </w:r>
                              <w:r>
                                <w:rPr>
                                  <w:rFonts w:ascii="DejaVu Sans Condensed" w:eastAsia="DejaVu Sans Condensed" w:hAnsi="DejaVu Sans Condensed"/>
                                  <w:sz w:val="18"/>
                                </w:rPr>
                                <w:t>𝐴𝑡𝑒𝑛𝑐𝑖</w:t>
                              </w:r>
                              <w:r>
                                <w:rPr>
                                  <w:rFonts w:ascii="DejaVu Sans Condensed" w:eastAsia="DejaVu Sans Condensed" w:hAnsi="DejaVu Sans Condensed"/>
                                  <w:sz w:val="18"/>
                                </w:rPr>
                                <w:t>ó</w:t>
                              </w:r>
                              <w:r>
                                <w:rPr>
                                  <w:rFonts w:ascii="DejaVu Sans Condensed" w:eastAsia="DejaVu Sans Condensed" w:hAnsi="DejaVu Sans Condensed"/>
                                  <w:sz w:val="18"/>
                                </w:rPr>
                                <w:t>𝑛</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w:t>
                              </w:r>
                              <w:r>
                                <w:rPr>
                                  <w:rFonts w:ascii="DejaVu Sans Condensed" w:eastAsia="DejaVu Sans Condensed" w:hAnsi="DejaVu Sans Condensed"/>
                                  <w:sz w:val="18"/>
                                </w:rPr>
                                <w:t xml:space="preserve"> </w:t>
                              </w:r>
                              <w:r>
                                <w:rPr>
                                  <w:rFonts w:ascii="DejaVu Sans Condensed" w:eastAsia="DejaVu Sans Condensed" w:hAnsi="DejaVu Sans Condensed"/>
                                  <w:sz w:val="18"/>
                                </w:rPr>
                                <w:t>𝐷</w:t>
                              </w:r>
                              <w:r>
                                <w:rPr>
                                  <w:rFonts w:ascii="DejaVu Sans Condensed" w:eastAsia="DejaVu Sans Condensed" w:hAnsi="DejaVu Sans Condensed"/>
                                  <w:sz w:val="18"/>
                                </w:rPr>
                                <w:t>í</w:t>
                              </w:r>
                              <w:r>
                                <w:rPr>
                                  <w:rFonts w:ascii="DejaVu Sans Condensed" w:eastAsia="DejaVu Sans Condensed" w:hAnsi="DejaVu Sans Condensed"/>
                                  <w:sz w:val="18"/>
                                </w:rPr>
                                <w:t>𝑎</w:t>
                              </w:r>
                            </w:p>
                            <w:p w:rsidR="00FD5C70" w:rsidRDefault="00F80410">
                              <w:pPr>
                                <w:spacing w:before="1"/>
                                <w:rPr>
                                  <w:rFonts w:ascii="DejaVu Sans Condensed" w:eastAsia="DejaVu Sans Condensed" w:hAnsi="DejaVu Sans Condensed"/>
                                  <w:sz w:val="18"/>
                                </w:rPr>
                              </w:pPr>
                              <w:r>
                                <w:rPr>
                                  <w:rFonts w:ascii="DejaVu Sans Condensed" w:eastAsia="DejaVu Sans Condensed" w:hAnsi="DejaVu Sans Condensed"/>
                                  <w:sz w:val="18"/>
                                </w:rPr>
                                <w:t>𝑃𝐴𝑀</w:t>
                              </w:r>
                              <w:r>
                                <w:rPr>
                                  <w:rFonts w:ascii="DejaVu Sans Condensed" w:eastAsia="DejaVu Sans Condensed" w:hAnsi="DejaVu Sans Condensed"/>
                                  <w:sz w:val="18"/>
                                  <w:vertAlign w:val="subscript"/>
                                </w:rPr>
                                <w:t>𝐶𝐴𝑁</w:t>
                              </w:r>
                              <w:r>
                                <w:rPr>
                                  <w:rFonts w:ascii="DejaVu Sans Condensed" w:eastAsia="DejaVu Sans Condensed" w:hAnsi="DejaVu Sans Condensed"/>
                                  <w:sz w:val="18"/>
                                </w:rPr>
                                <w:t xml:space="preserve">: </w:t>
                              </w:r>
                              <w:r>
                                <w:rPr>
                                  <w:rFonts w:ascii="DejaVu Sans Condensed" w:eastAsia="DejaVu Sans Condensed" w:hAnsi="DejaVu Sans Condensed"/>
                                  <w:sz w:val="18"/>
                                </w:rPr>
                                <w:t>𝑃𝑒𝑟𝑠𝑜𝑛𝑎𝑠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𝐴𝑑𝑢𝑙𝑡𝑎𝑠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𝑀𝑎𝑦𝑜𝑟𝑒𝑠</w:t>
                              </w:r>
                              <w:r>
                                <w:rPr>
                                  <w:rFonts w:ascii="DejaVu Sans Condensed" w:eastAsia="DejaVu Sans Condensed" w:hAnsi="DejaVu Sans Condensed"/>
                                  <w:sz w:val="18"/>
                                </w:rPr>
                                <w:t xml:space="preserve"> </w:t>
                              </w:r>
                              <w:r>
                                <w:rPr>
                                  <w:rFonts w:ascii="DejaVu Sans Condensed" w:eastAsia="DejaVu Sans Condensed" w:hAnsi="DejaVu Sans Condensed"/>
                                  <w:sz w:val="18"/>
                                </w:rPr>
                                <w:t>𝑎𝑡𝑒𝑛𝑑𝑖𝑑𝑎𝑠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z w:val="18"/>
                                </w:rPr>
                                <w:t xml:space="preserve"> </w:t>
                              </w:r>
                              <w:r>
                                <w:rPr>
                                  <w:rFonts w:ascii="DejaVu Sans Condensed" w:eastAsia="DejaVu Sans Condensed" w:hAnsi="DejaVu Sans Condensed"/>
                                  <w:sz w:val="18"/>
                                </w:rPr>
                                <w:t>𝐶𝑒𝑛𝑡𝑟𝑜</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w:t>
                              </w:r>
                              <w:r>
                                <w:rPr>
                                  <w:rFonts w:ascii="DejaVu Sans Condensed" w:eastAsia="DejaVu Sans Condensed" w:hAnsi="DejaVu Sans Condensed"/>
                                  <w:sz w:val="18"/>
                                </w:rPr>
                                <w:t xml:space="preserve"> </w:t>
                              </w:r>
                              <w:r>
                                <w:rPr>
                                  <w:rFonts w:ascii="DejaVu Sans Condensed" w:eastAsia="DejaVu Sans Condensed" w:hAnsi="DejaVu Sans Condensed"/>
                                  <w:sz w:val="18"/>
                                </w:rPr>
                                <w:t>𝐴𝑡𝑒𝑛𝑐𝑖</w:t>
                              </w:r>
                              <w:r>
                                <w:rPr>
                                  <w:rFonts w:ascii="DejaVu Sans Condensed" w:eastAsia="DejaVu Sans Condensed" w:hAnsi="DejaVu Sans Condensed"/>
                                  <w:sz w:val="18"/>
                                </w:rPr>
                                <w:t>ó</w:t>
                              </w:r>
                              <w:r>
                                <w:rPr>
                                  <w:rFonts w:ascii="DejaVu Sans Condensed" w:eastAsia="DejaVu Sans Condensed" w:hAnsi="DejaVu Sans Condensed"/>
                                  <w:sz w:val="18"/>
                                </w:rPr>
                                <w:t>𝑛</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w:t>
                              </w:r>
                              <w:r>
                                <w:rPr>
                                  <w:rFonts w:ascii="DejaVu Sans Condensed" w:eastAsia="DejaVu Sans Condensed" w:hAnsi="DejaVu Sans Condensed"/>
                                  <w:sz w:val="18"/>
                                </w:rPr>
                                <w:t xml:space="preserve"> </w:t>
                              </w:r>
                              <w:r>
                                <w:rPr>
                                  <w:rFonts w:ascii="DejaVu Sans Condensed" w:eastAsia="DejaVu Sans Condensed" w:hAnsi="DejaVu Sans Condensed"/>
                                  <w:sz w:val="18"/>
                                </w:rPr>
                                <w:t>𝑁𝑜𝑐</w:t>
                              </w:r>
                              <w:r>
                                <w:rPr>
                                  <w:rFonts w:ascii="DejaVu Sans Condensed" w:eastAsia="DejaVu Sans Condensed" w:hAnsi="DejaVu Sans Condensed"/>
                                  <w:sz w:val="18"/>
                                </w:rPr>
                                <w:t>ℎ</w:t>
                              </w:r>
                              <w:r>
                                <w:rPr>
                                  <w:rFonts w:ascii="DejaVu Sans Condensed" w:eastAsia="DejaVu Sans Condensed" w:hAnsi="DejaVu Sans Condensed"/>
                                  <w:sz w:val="18"/>
                                </w:rPr>
                                <w:t>𝑒</w:t>
                              </w:r>
                            </w:p>
                            <w:p w:rsidR="00FD5C70" w:rsidRDefault="00F80410">
                              <w:pPr>
                                <w:spacing w:before="2"/>
                                <w:rPr>
                                  <w:rFonts w:ascii="DejaVu Sans Condensed" w:eastAsia="DejaVu Sans Condensed" w:hAnsi="DejaVu Sans Condensed"/>
                                  <w:sz w:val="18"/>
                                </w:rPr>
                              </w:pPr>
                              <w:r>
                                <w:rPr>
                                  <w:rFonts w:ascii="DejaVu Sans Condensed" w:eastAsia="DejaVu Sans Condensed" w:hAnsi="DejaVu Sans Condensed"/>
                                  <w:sz w:val="18"/>
                                </w:rPr>
                                <w:t>𝑃𝐴</w:t>
                              </w:r>
                              <w:r>
                                <w:rPr>
                                  <w:rFonts w:ascii="DejaVu Sans Condensed" w:eastAsia="DejaVu Sans Condensed" w:hAnsi="DejaVu Sans Condensed"/>
                                  <w:sz w:val="18"/>
                                </w:rPr>
                                <w:t>𝑀</w:t>
                              </w:r>
                              <w:r>
                                <w:rPr>
                                  <w:rFonts w:ascii="DejaVu Sans Condensed" w:eastAsia="DejaVu Sans Condensed" w:hAnsi="DejaVu Sans Condensed"/>
                                  <w:sz w:val="18"/>
                                  <w:vertAlign w:val="subscript"/>
                                </w:rPr>
                                <w:t>𝐶𝐴𝑅</w:t>
                              </w:r>
                              <w:r>
                                <w:rPr>
                                  <w:rFonts w:ascii="DejaVu Sans Condensed" w:eastAsia="DejaVu Sans Condensed" w:hAnsi="DejaVu Sans Condensed"/>
                                  <w:sz w:val="18"/>
                                </w:rPr>
                                <w:t xml:space="preserve">: </w:t>
                              </w:r>
                              <w:r>
                                <w:rPr>
                                  <w:rFonts w:ascii="DejaVu Sans Condensed" w:eastAsia="DejaVu Sans Condensed" w:hAnsi="DejaVu Sans Condensed"/>
                                  <w:sz w:val="18"/>
                                </w:rPr>
                                <w:t>𝑃𝑒𝑟𝑠𝑜𝑛𝑎𝑠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𝐴𝑑𝑢𝑙𝑡𝑎𝑠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𝑀𝑎𝑦𝑜𝑟𝑒𝑠</w:t>
                              </w:r>
                              <w:r>
                                <w:rPr>
                                  <w:rFonts w:ascii="DejaVu Sans Condensed" w:eastAsia="DejaVu Sans Condensed" w:hAnsi="DejaVu Sans Condensed"/>
                                  <w:sz w:val="18"/>
                                </w:rPr>
                                <w:t xml:space="preserve"> </w:t>
                              </w:r>
                              <w:r>
                                <w:rPr>
                                  <w:rFonts w:ascii="DejaVu Sans Condensed" w:eastAsia="DejaVu Sans Condensed" w:hAnsi="DejaVu Sans Condensed"/>
                                  <w:sz w:val="18"/>
                                </w:rPr>
                                <w:t>𝑎𝑡𝑒𝑛𝑑𝑖𝑑𝑎𝑠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z w:val="18"/>
                                </w:rPr>
                                <w:t xml:space="preserve"> </w:t>
                              </w:r>
                              <w:r>
                                <w:rPr>
                                  <w:rFonts w:ascii="DejaVu Sans Condensed" w:eastAsia="DejaVu Sans Condensed" w:hAnsi="DejaVu Sans Condensed"/>
                                  <w:sz w:val="18"/>
                                </w:rPr>
                                <w:t>𝐶𝑒𝑛𝑡𝑟𝑜</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w:t>
                              </w:r>
                              <w:r>
                                <w:rPr>
                                  <w:rFonts w:ascii="DejaVu Sans Condensed" w:eastAsia="DejaVu Sans Condensed" w:hAnsi="DejaVu Sans Condensed"/>
                                  <w:sz w:val="18"/>
                                </w:rPr>
                                <w:t xml:space="preserve"> </w:t>
                              </w:r>
                              <w:r>
                                <w:rPr>
                                  <w:rFonts w:ascii="DejaVu Sans Condensed" w:eastAsia="DejaVu Sans Condensed" w:hAnsi="DejaVu Sans Condensed"/>
                                  <w:sz w:val="18"/>
                                </w:rPr>
                                <w:t>𝐴𝑡𝑒𝑛𝑐𝑖</w:t>
                              </w:r>
                              <w:r>
                                <w:rPr>
                                  <w:rFonts w:ascii="DejaVu Sans Condensed" w:eastAsia="DejaVu Sans Condensed" w:hAnsi="DejaVu Sans Condensed"/>
                                  <w:sz w:val="18"/>
                                </w:rPr>
                                <w:t>ó</w:t>
                              </w:r>
                              <w:r>
                                <w:rPr>
                                  <w:rFonts w:ascii="DejaVu Sans Condensed" w:eastAsia="DejaVu Sans Condensed" w:hAnsi="DejaVu Sans Condensed"/>
                                  <w:sz w:val="18"/>
                                </w:rPr>
                                <w:t>𝑛</w:t>
                              </w:r>
                              <w:r>
                                <w:rPr>
                                  <w:rFonts w:ascii="DejaVu Sans Condensed" w:eastAsia="DejaVu Sans Condensed" w:hAnsi="DejaVu Sans Condensed"/>
                                  <w:sz w:val="18"/>
                                </w:rPr>
                                <w:t xml:space="preserve"> </w:t>
                              </w:r>
                              <w:r>
                                <w:rPr>
                                  <w:rFonts w:ascii="DejaVu Sans Condensed" w:eastAsia="DejaVu Sans Condensed" w:hAnsi="DejaVu Sans Condensed"/>
                                  <w:sz w:val="18"/>
                                </w:rPr>
                                <w:t>𝑅𝑒𝑠𝑖𝑑𝑒𝑛𝑐𝑖𝑎𝑙</w:t>
                              </w:r>
                            </w:p>
                            <w:p w:rsidR="00FD5C70" w:rsidRDefault="00F80410">
                              <w:pPr>
                                <w:spacing w:before="2" w:line="209" w:lineRule="exact"/>
                                <w:rPr>
                                  <w:rFonts w:ascii="DejaVu Sans Condensed" w:eastAsia="DejaVu Sans Condensed"/>
                                  <w:sz w:val="18"/>
                                </w:rPr>
                              </w:pPr>
                              <w:r>
                                <w:rPr>
                                  <w:rFonts w:ascii="DejaVu Sans Condensed" w:eastAsia="DejaVu Sans Condensed"/>
                                  <w:sz w:val="18"/>
                                </w:rPr>
                                <w:t>𝑃𝐴𝑀</w:t>
                              </w:r>
                              <w:r>
                                <w:rPr>
                                  <w:rFonts w:ascii="DejaVu Sans Condensed" w:eastAsia="DejaVu Sans Condensed"/>
                                  <w:sz w:val="18"/>
                                  <w:vertAlign w:val="subscript"/>
                                </w:rPr>
                                <w:t>𝐶𝐼𝐴𝑀</w:t>
                              </w:r>
                              <w:r>
                                <w:rPr>
                                  <w:rFonts w:ascii="DejaVu Sans Condensed" w:eastAsia="DejaVu Sans Condensed"/>
                                  <w:sz w:val="18"/>
                                </w:rPr>
                                <w:t>:</w:t>
                              </w:r>
                              <w:r>
                                <w:rPr>
                                  <w:rFonts w:ascii="DejaVu Sans Condensed" w:eastAsia="DejaVu Sans Condensed"/>
                                  <w:spacing w:val="-33"/>
                                  <w:sz w:val="18"/>
                                </w:rPr>
                                <w:t xml:space="preserve"> </w:t>
                              </w:r>
                              <w:r>
                                <w:rPr>
                                  <w:rFonts w:ascii="DejaVu Sans Condensed" w:eastAsia="DejaVu Sans Condensed"/>
                                  <w:sz w:val="18"/>
                                </w:rPr>
                                <w:t>𝑃𝑒𝑟𝑠𝑜𝑛𝑎𝑠</w:t>
                              </w:r>
                              <w:r>
                                <w:rPr>
                                  <w:rFonts w:ascii="DejaVu Sans Condensed" w:eastAsia="DejaVu Sans Condensed"/>
                                  <w:spacing w:val="-23"/>
                                  <w:sz w:val="18"/>
                                </w:rPr>
                                <w:t xml:space="preserve"> </w:t>
                              </w:r>
                              <w:r>
                                <w:rPr>
                                  <w:rFonts w:ascii="DejaVu Sans Condensed" w:eastAsia="DejaVu Sans Condensed"/>
                                  <w:sz w:val="18"/>
                                </w:rPr>
                                <w:t>𝐴𝑑𝑢𝑙𝑡𝑎𝑠</w:t>
                              </w:r>
                              <w:r>
                                <w:rPr>
                                  <w:rFonts w:ascii="DejaVu Sans Condensed" w:eastAsia="DejaVu Sans Condensed"/>
                                  <w:spacing w:val="-24"/>
                                  <w:sz w:val="18"/>
                                </w:rPr>
                                <w:t xml:space="preserve"> </w:t>
                              </w:r>
                              <w:r>
                                <w:rPr>
                                  <w:rFonts w:ascii="DejaVu Sans Condensed" w:eastAsia="DejaVu Sans Condensed"/>
                                  <w:sz w:val="18"/>
                                </w:rPr>
                                <w:t>𝑀𝑎𝑦𝑜𝑟𝑒𝑠</w:t>
                              </w:r>
                              <w:r>
                                <w:rPr>
                                  <w:rFonts w:ascii="DejaVu Sans Condensed" w:eastAsia="DejaVu Sans Condensed"/>
                                  <w:spacing w:val="-24"/>
                                  <w:sz w:val="18"/>
                                </w:rPr>
                                <w:t xml:space="preserve"> </w:t>
                              </w:r>
                              <w:r>
                                <w:rPr>
                                  <w:rFonts w:ascii="DejaVu Sans Condensed" w:eastAsia="DejaVu Sans Condensed"/>
                                  <w:sz w:val="18"/>
                                </w:rPr>
                                <w:t>𝑎𝑡𝑒𝑛𝑑𝑖𝑑𝑎𝑠</w:t>
                              </w:r>
                              <w:r>
                                <w:rPr>
                                  <w:rFonts w:ascii="DejaVu Sans Condensed" w:eastAsia="DejaVu Sans Condensed"/>
                                  <w:spacing w:val="-22"/>
                                  <w:sz w:val="18"/>
                                </w:rPr>
                                <w:t xml:space="preserve"> </w:t>
                              </w:r>
                              <w:r>
                                <w:rPr>
                                  <w:rFonts w:ascii="DejaVu Sans Condensed" w:eastAsia="DejaVu Sans Condensed"/>
                                  <w:sz w:val="18"/>
                                </w:rPr>
                                <w:t>𝑒𝑛</w:t>
                              </w:r>
                              <w:r>
                                <w:rPr>
                                  <w:rFonts w:ascii="DejaVu Sans Condensed" w:eastAsia="DejaVu Sans Condensed"/>
                                  <w:spacing w:val="-24"/>
                                  <w:sz w:val="18"/>
                                </w:rPr>
                                <w:t xml:space="preserve"> </w:t>
                              </w:r>
                              <w:r>
                                <w:rPr>
                                  <w:rFonts w:ascii="DejaVu Sans Condensed" w:eastAsia="DejaVu Sans Condensed"/>
                                  <w:sz w:val="18"/>
                                </w:rPr>
                                <w:t>𝐶𝑒𝑛𝑡𝑟𝑜</w:t>
                              </w:r>
                              <w:r>
                                <w:rPr>
                                  <w:rFonts w:ascii="DejaVu Sans Condensed" w:eastAsia="DejaVu Sans Condensed"/>
                                  <w:spacing w:val="-23"/>
                                  <w:sz w:val="18"/>
                                </w:rPr>
                                <w:t xml:space="preserve"> </w:t>
                              </w:r>
                              <w:r>
                                <w:rPr>
                                  <w:rFonts w:ascii="DejaVu Sans Condensed" w:eastAsia="DejaVu Sans Condensed"/>
                                  <w:sz w:val="18"/>
                                </w:rPr>
                                <w:t>𝐼𝑛𝑡𝑒𝑔𝑟𝑎𝑙</w:t>
                              </w:r>
                              <w:r>
                                <w:rPr>
                                  <w:rFonts w:ascii="DejaVu Sans Condensed" w:eastAsia="DejaVu Sans Condensed"/>
                                  <w:spacing w:val="-22"/>
                                  <w:sz w:val="18"/>
                                </w:rPr>
                                <w:t xml:space="preserve"> </w:t>
                              </w:r>
                              <w:r>
                                <w:rPr>
                                  <w:rFonts w:ascii="DejaVu Sans Condensed" w:eastAsia="DejaVu Sans Condensed"/>
                                  <w:sz w:val="18"/>
                                </w:rPr>
                                <w:t>𝑑</w:t>
                              </w:r>
                              <w:r>
                                <w:rPr>
                                  <w:rFonts w:ascii="DejaVu Sans Condensed" w:eastAsia="DejaVu Sans Condensed"/>
                                  <w:sz w:val="18"/>
                                </w:rPr>
                                <w:t>𝑒𝑙</w:t>
                              </w:r>
                              <w:r>
                                <w:rPr>
                                  <w:rFonts w:ascii="DejaVu Sans Condensed" w:eastAsia="DejaVu Sans Condensed"/>
                                  <w:spacing w:val="-22"/>
                                  <w:sz w:val="18"/>
                                </w:rPr>
                                <w:t xml:space="preserve"> </w:t>
                              </w:r>
                              <w:r>
                                <w:rPr>
                                  <w:rFonts w:ascii="DejaVu Sans Condensed" w:eastAsia="DejaVu Sans Condensed"/>
                                  <w:sz w:val="18"/>
                                </w:rPr>
                                <w:t>𝐴𝑑𝑢𝑙𝑡𝑜</w:t>
                              </w:r>
                              <w:r>
                                <w:rPr>
                                  <w:rFonts w:ascii="DejaVu Sans Condensed" w:eastAsia="DejaVu Sans Condensed"/>
                                  <w:spacing w:val="-23"/>
                                  <w:sz w:val="18"/>
                                </w:rPr>
                                <w:t xml:space="preserve"> </w:t>
                              </w:r>
                              <w:r>
                                <w:rPr>
                                  <w:rFonts w:ascii="DejaVu Sans Condensed" w:eastAsia="DejaVu Sans Condensed"/>
                                  <w:sz w:val="18"/>
                                </w:rPr>
                                <w:t>𝑀𝑎𝑦𝑜𝑟</w:t>
                              </w:r>
                            </w:p>
                            <w:p w:rsidR="00FD5C70" w:rsidRDefault="00F80410">
                              <w:pPr>
                                <w:spacing w:line="188" w:lineRule="exact"/>
                                <w:ind w:left="45"/>
                                <w:rPr>
                                  <w:rFonts w:ascii="DejaVu Sans Condensed" w:eastAsia="DejaVu Sans Condensed" w:hAnsi="DejaVu Sans Condensed"/>
                                  <w:sz w:val="18"/>
                                </w:rPr>
                              </w:pPr>
                              <w:r>
                                <w:rPr>
                                  <w:rFonts w:ascii="DejaVu Sans Condensed" w:eastAsia="DejaVu Sans Condensed" w:hAnsi="DejaVu Sans Condensed"/>
                                  <w:sz w:val="18"/>
                                </w:rPr>
                                <w:t>𝑃𝐴𝑀</w:t>
                              </w:r>
                              <w:r>
                                <w:rPr>
                                  <w:rFonts w:ascii="DejaVu Sans Condensed" w:eastAsia="DejaVu Sans Condensed" w:hAnsi="DejaVu Sans Condensed"/>
                                  <w:sz w:val="18"/>
                                  <w:vertAlign w:val="subscript"/>
                                </w:rPr>
                                <w:t>𝑃𝑜𝑏𝑟𝑒𝑧𝑎</w:t>
                              </w:r>
                              <w:r>
                                <w:rPr>
                                  <w:rFonts w:ascii="DejaVu Sans Condensed" w:eastAsia="DejaVu Sans Condensed" w:hAnsi="DejaVu Sans Condensed"/>
                                  <w:sz w:val="18"/>
                                </w:rPr>
                                <w:t>:</w:t>
                              </w:r>
                              <w:r>
                                <w:rPr>
                                  <w:rFonts w:ascii="DejaVu Sans Condensed" w:eastAsia="DejaVu Sans Condensed" w:hAnsi="DejaVu Sans Condensed"/>
                                  <w:spacing w:val="-30"/>
                                  <w:sz w:val="18"/>
                                </w:rPr>
                                <w:t xml:space="preserve"> </w:t>
                              </w:r>
                              <w:r>
                                <w:rPr>
                                  <w:rFonts w:ascii="DejaVu Sans Condensed" w:eastAsia="DejaVu Sans Condensed" w:hAnsi="DejaVu Sans Condensed"/>
                                  <w:sz w:val="18"/>
                                </w:rPr>
                                <w:t>𝑃𝑒𝑟𝑠𝑜𝑛𝑎𝑠</w:t>
                              </w:r>
                              <w:r>
                                <w:rPr>
                                  <w:rFonts w:ascii="DejaVu Sans Condensed" w:eastAsia="DejaVu Sans Condensed" w:hAnsi="DejaVu Sans Condensed"/>
                                  <w:spacing w:val="-19"/>
                                  <w:sz w:val="18"/>
                                </w:rPr>
                                <w:t xml:space="preserve"> </w:t>
                              </w:r>
                              <w:r>
                                <w:rPr>
                                  <w:rFonts w:ascii="DejaVu Sans Condensed" w:eastAsia="DejaVu Sans Condensed" w:hAnsi="DejaVu Sans Condensed"/>
                                  <w:sz w:val="18"/>
                                </w:rPr>
                                <w:t>𝐴𝑑𝑢𝑙𝑡𝑎𝑠</w:t>
                              </w:r>
                              <w:r>
                                <w:rPr>
                                  <w:rFonts w:ascii="DejaVu Sans Condensed" w:eastAsia="DejaVu Sans Condensed" w:hAnsi="DejaVu Sans Condensed"/>
                                  <w:spacing w:val="-19"/>
                                  <w:sz w:val="18"/>
                                </w:rPr>
                                <w:t xml:space="preserve"> </w:t>
                              </w:r>
                              <w:r>
                                <w:rPr>
                                  <w:rFonts w:ascii="DejaVu Sans Condensed" w:eastAsia="DejaVu Sans Condensed" w:hAnsi="DejaVu Sans Condensed"/>
                                  <w:sz w:val="18"/>
                                </w:rPr>
                                <w:t>𝑀𝑎𝑦𝑜𝑟𝑒𝑠</w:t>
                              </w:r>
                              <w:r>
                                <w:rPr>
                                  <w:rFonts w:ascii="DejaVu Sans Condensed" w:eastAsia="DejaVu Sans Condensed" w:hAnsi="DejaVu Sans Condensed"/>
                                  <w:spacing w:val="-20"/>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pacing w:val="-19"/>
                                  <w:sz w:val="18"/>
                                </w:rPr>
                                <w:t xml:space="preserve"> </w:t>
                              </w:r>
                              <w:r>
                                <w:rPr>
                                  <w:rFonts w:ascii="DejaVu Sans Condensed" w:eastAsia="DejaVu Sans Condensed" w:hAnsi="DejaVu Sans Condensed"/>
                                  <w:sz w:val="18"/>
                                </w:rPr>
                                <w:t>𝑠𝑖𝑡𝑢𝑎𝑐𝑖</w:t>
                              </w:r>
                              <w:r>
                                <w:rPr>
                                  <w:rFonts w:ascii="DejaVu Sans Condensed" w:eastAsia="DejaVu Sans Condensed" w:hAnsi="DejaVu Sans Condensed"/>
                                  <w:sz w:val="18"/>
                                </w:rPr>
                                <w:t>ó</w:t>
                              </w:r>
                              <w:r>
                                <w:rPr>
                                  <w:rFonts w:ascii="DejaVu Sans Condensed" w:eastAsia="DejaVu Sans Condensed" w:hAnsi="DejaVu Sans Condensed"/>
                                  <w:sz w:val="18"/>
                                </w:rPr>
                                <w:t>𝑛</w:t>
                              </w:r>
                              <w:r>
                                <w:rPr>
                                  <w:rFonts w:ascii="DejaVu Sans Condensed" w:eastAsia="DejaVu Sans Condensed" w:hAnsi="DejaVu Sans Condensed"/>
                                  <w:spacing w:val="-18"/>
                                  <w:sz w:val="18"/>
                                </w:rPr>
                                <w:t xml:space="preserve"> </w:t>
                              </w:r>
                              <w:r>
                                <w:rPr>
                                  <w:rFonts w:ascii="DejaVu Sans Condensed" w:eastAsia="DejaVu Sans Condensed" w:hAnsi="DejaVu Sans Condensed"/>
                                  <w:sz w:val="18"/>
                                </w:rPr>
                                <w:t>𝑑𝑒</w:t>
                              </w:r>
                              <w:r>
                                <w:rPr>
                                  <w:rFonts w:ascii="DejaVu Sans Condensed" w:eastAsia="DejaVu Sans Condensed" w:hAnsi="DejaVu Sans Condensed"/>
                                  <w:spacing w:val="-16"/>
                                  <w:sz w:val="18"/>
                                </w:rPr>
                                <w:t xml:space="preserve"> </w:t>
                              </w:r>
                              <w:r>
                                <w:rPr>
                                  <w:rFonts w:ascii="DejaVu Sans Condensed" w:eastAsia="DejaVu Sans Condensed" w:hAnsi="DejaVu Sans Condensed"/>
                                  <w:sz w:val="18"/>
                                </w:rPr>
                                <w:t>𝑝𝑜𝑏𝑟𝑒𝑧𝑎</w:t>
                              </w:r>
                              <w:r>
                                <w:rPr>
                                  <w:rFonts w:ascii="DejaVu Sans Condensed" w:eastAsia="DejaVu Sans Condensed" w:hAnsi="DejaVu Sans Condensed"/>
                                  <w:spacing w:val="-19"/>
                                  <w:sz w:val="18"/>
                                </w:rPr>
                                <w:t xml:space="preserve"> </w:t>
                              </w:r>
                              <w:r>
                                <w:rPr>
                                  <w:rFonts w:ascii="DejaVu Sans Condensed" w:eastAsia="DejaVu Sans Condensed" w:hAnsi="DejaVu Sans Condensed"/>
                                  <w:sz w:val="18"/>
                                </w:rPr>
                                <w:t>𝑦</w:t>
                              </w:r>
                              <w:r>
                                <w:rPr>
                                  <w:rFonts w:ascii="DejaVu Sans Condensed" w:eastAsia="DejaVu Sans Condensed" w:hAnsi="DejaVu Sans Condensed"/>
                                  <w:spacing w:val="-19"/>
                                  <w:sz w:val="18"/>
                                </w:rPr>
                                <w:t xml:space="preserve"> </w:t>
                              </w:r>
                              <w:r>
                                <w:rPr>
                                  <w:rFonts w:ascii="DejaVu Sans Condensed" w:eastAsia="DejaVu Sans Condensed" w:hAnsi="DejaVu Sans Condensed"/>
                                  <w:sz w:val="18"/>
                                </w:rPr>
                                <w:t>𝑝𝑜𝑏𝑟𝑒𝑧𝑎</w:t>
                              </w:r>
                              <w:r>
                                <w:rPr>
                                  <w:rFonts w:ascii="DejaVu Sans Condensed" w:eastAsia="DejaVu Sans Condensed" w:hAnsi="DejaVu Sans Condensed"/>
                                  <w:spacing w:val="-18"/>
                                  <w:sz w:val="18"/>
                                </w:rPr>
                                <w:t xml:space="preserve"> </w:t>
                              </w:r>
                              <w:r>
                                <w:rPr>
                                  <w:rFonts w:ascii="DejaVu Sans Condensed" w:eastAsia="DejaVu Sans Condensed" w:hAnsi="DejaVu Sans Condensed"/>
                                  <w:sz w:val="18"/>
                                </w:rPr>
                                <w:t>𝑒𝑥𝑡𝑟𝑒𝑚𝑎</w:t>
                              </w:r>
                            </w:p>
                            <w:p w:rsidR="00FD5C70" w:rsidRDefault="00F80410">
                              <w:pPr>
                                <w:spacing w:line="260" w:lineRule="exact"/>
                                <w:ind w:right="371"/>
                                <w:jc w:val="center"/>
                                <w:rPr>
                                  <w:rFonts w:ascii="Caladea"/>
                                  <w:sz w:val="24"/>
                                </w:rPr>
                              </w:pPr>
                              <w:r>
                                <w:rPr>
                                  <w:rFonts w:ascii="Caladea"/>
                                  <w:w w:val="99"/>
                                  <w:sz w:val="24"/>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7" style="position:absolute;margin-left:243.35pt;margin-top:6.95pt;width:370.35pt;height:125.55pt;z-index:-15725568;mso-wrap-distance-left:0;mso-wrap-distance-right:0;mso-position-horizontal-relative:page" coordorigin="4867,139" coordsize="7407,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">
                <v:shape id="Freeform 24" o:spid="_x0000_s1028" style="position:absolute;left:4887;top:159;width:7367;height:2471;visibility:visible;mso-wrap-style:square;v-text-anchor:top" coordsize="7367,2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UJZ8EA&#10;AADbAAAADwAAAGRycy9kb3ducmV2LnhtbESPQYvCMBSE74L/ITzBi6ypUnelaxQRBBEvuoLXR/O2&#10;LTYvJYm1/nsjCB6HmW+GWaw6U4uWnK8sK5iMExDEudUVFwrOf9uvOQgfkDXWlknBgzyslv3eAjNt&#10;73yk9hQKEUvYZ6igDKHJpPR5SQb92DbE0fu3zmCI0hVSO7zHclPLaZJ8S4MVx4USG9qUlF9PN6Mg&#10;rbeP/EfvOR0d3D65zNbzqi2UGg669S+IQF34hN/0Tkcuhde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VCWfBAAAA2wAAAA8AAAAAAAAAAAAAAAAAmAIAAGRycy9kb3du&#10;cmV2LnhtbFBLBQYAAAAABAAEAPUAAACGAwAAAAA=&#10;" path="m6955,l412,,338,7,268,26,204,56,146,97,97,147,56,204,26,268,7,338,,412,,2059r7,74l26,2203r30,64l97,2325r49,49l204,2415r64,30l338,2464r74,7l6955,2471r74,-7l7099,2445r64,-30l7221,2374r49,-49l7311,2267r30,-64l7360,2133r7,-74l7367,412r-7,-74l7341,268r-30,-64l7270,147,7221,97,7163,56,7099,26,7029,7,6955,xe" stroked="f">
                  <v:path arrowok="t" o:connecttype="custom" o:connectlocs="6955,159;412,159;338,166;268,185;204,215;146,256;97,306;56,363;26,427;7,497;0,571;0,2218;7,2292;26,2362;56,2426;97,2484;146,2533;204,2574;268,2604;338,2623;412,2630;6955,2630;7029,2623;7099,2604;7163,2574;7221,2533;7270,2484;7311,2426;7341,2362;7360,2292;7367,2218;7367,571;7360,497;7341,427;7311,363;7270,306;7221,256;7163,215;7099,185;7029,166;6955,159" o:connectangles="0,0,0,0,0,0,0,0,0,0,0,0,0,0,0,0,0,0,0,0,0,0,0,0,0,0,0,0,0,0,0,0,0,0,0,0,0,0,0,0,0"/>
                </v:shape>
                <v:shape id="Freeform 23" o:spid="_x0000_s1029" style="position:absolute;left:4887;top:159;width:7367;height:2471;visibility:visible;mso-wrap-style:square;v-text-anchor:top" coordsize="7367,2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D438UA&#10;AADbAAAADwAAAGRycy9kb3ducmV2LnhtbESP0WrCQBRE3wX/YbmCL6Kbqi0hdRVpEdsHLY39gEv2&#10;NknN3k2za5L+fVcQfBxm5gyz2vSmEi01rrSs4GEWgSDOrC45V/B12k1jEM4ja6wsk4I/crBZDwcr&#10;TLTt+JPa1OciQNglqKDwvk6kdFlBBt3M1sTB+7aNQR9kk0vdYBfgppLzKHqSBksOCwXW9FJQdk4v&#10;RsFi/zr5qLrDr2yjOD+62P2075lS41G/fQbhqff38K39phUsH+H6JfwA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QPjfxQAAANsAAAAPAAAAAAAAAAAAAAAAAJgCAABkcnMv&#10;ZG93bnJldi54bWxQSwUGAAAAAAQABAD1AAAAigMAAAAA&#10;" path="m,412l7,338,26,268,56,204,97,147,146,97,204,56,268,26,338,7,412,,6955,r74,7l7099,26r64,30l7221,97r49,50l7311,204r30,64l7360,338r7,74l7367,2059r-7,74l7341,2203r-30,64l7270,2325r-49,49l7163,2415r-64,30l7029,2464r-74,7l412,2471r-74,-7l268,2445r-64,-30l146,2374,97,2325,56,2267,26,2203,7,2133,,2059,,412xe" filled="f" strokeweight="2pt">
                  <v:path arrowok="t" o:connecttype="custom" o:connectlocs="0,571;7,497;26,427;56,363;97,306;146,256;204,215;268,185;338,166;412,159;6955,159;7029,166;7099,185;7163,215;7221,256;7270,306;7311,363;7341,427;7360,497;7367,571;7367,2218;7360,2292;7341,2362;7311,2426;7270,2484;7221,2533;7163,2574;7099,2604;7029,2623;6955,2630;412,2630;338,2623;268,2604;204,2574;146,2533;97,2484;56,2426;26,2362;7,2292;0,2218;0,571" o:connectangles="0,0,0,0,0,0,0,0,0,0,0,0,0,0,0,0,0,0,0,0,0,0,0,0,0,0,0,0,0,0,0,0,0,0,0,0,0,0,0,0,0"/>
                </v:shape>
                <v:rect id="Rectangle 22" o:spid="_x0000_s1030" style="position:absolute;left:5746;top:741;width:404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shape id="Text Box 21" o:spid="_x0000_s1031" type="#_x0000_t202" style="position:absolute;left:5172;top:433;width:5210;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FD5C70" w:rsidRDefault="00F80410">
                        <w:pPr>
                          <w:spacing w:before="6" w:line="232" w:lineRule="auto"/>
                          <w:rPr>
                            <w:rFonts w:ascii="DejaVu Sans Condensed" w:eastAsia="DejaVu Sans Condensed" w:hAnsi="DejaVu Sans Condensed"/>
                          </w:rPr>
                        </w:pPr>
                        <w:r>
                          <w:rPr>
                            <w:rFonts w:ascii="DejaVu Sans Condensed" w:eastAsia="DejaVu Sans Condensed" w:hAnsi="DejaVu Sans Condensed"/>
                            <w:w w:val="115"/>
                            <w:position w:val="-16"/>
                          </w:rPr>
                          <w:t>𝑅𝐸</w:t>
                        </w:r>
                        <w:r>
                          <w:rPr>
                            <w:rFonts w:ascii="DejaVu Sans Condensed" w:eastAsia="DejaVu Sans Condensed" w:hAnsi="DejaVu Sans Condensed"/>
                            <w:w w:val="115"/>
                            <w:position w:val="-16"/>
                          </w:rPr>
                          <w:t xml:space="preserve"> = </w:t>
                        </w:r>
                        <w:r>
                          <w:rPr>
                            <w:rFonts w:ascii="DejaVu Sans Condensed" w:eastAsia="DejaVu Sans Condensed" w:hAnsi="DejaVu Sans Condensed"/>
                            <w:spacing w:val="-3"/>
                            <w:w w:val="115"/>
                          </w:rPr>
                          <w:t>𝑃𝐴𝑀</w:t>
                        </w:r>
                        <w:r>
                          <w:rPr>
                            <w:rFonts w:ascii="DejaVu Sans Condensed" w:eastAsia="DejaVu Sans Condensed" w:hAnsi="DejaVu Sans Condensed"/>
                            <w:spacing w:val="-3"/>
                            <w:w w:val="115"/>
                            <w:vertAlign w:val="subscript"/>
                          </w:rPr>
                          <w:t>𝐶𝐴𝐷</w:t>
                        </w:r>
                        <w:r>
                          <w:rPr>
                            <w:rFonts w:ascii="DejaVu Sans Condensed" w:eastAsia="DejaVu Sans Condensed" w:hAnsi="DejaVu Sans Condensed"/>
                            <w:spacing w:val="-3"/>
                            <w:w w:val="115"/>
                          </w:rPr>
                          <w:t xml:space="preserve"> </w:t>
                        </w:r>
                        <w:r>
                          <w:rPr>
                            <w:rFonts w:ascii="DejaVu Sans Condensed" w:eastAsia="DejaVu Sans Condensed" w:hAnsi="DejaVu Sans Condensed"/>
                            <w:w w:val="115"/>
                          </w:rPr>
                          <w:t xml:space="preserve">+ </w:t>
                        </w:r>
                        <w:r>
                          <w:rPr>
                            <w:rFonts w:ascii="DejaVu Sans Condensed" w:eastAsia="DejaVu Sans Condensed" w:hAnsi="DejaVu Sans Condensed"/>
                            <w:spacing w:val="-3"/>
                            <w:w w:val="115"/>
                          </w:rPr>
                          <w:t>𝑃𝐴𝑀</w:t>
                        </w:r>
                        <w:r>
                          <w:rPr>
                            <w:rFonts w:ascii="DejaVu Sans Condensed" w:eastAsia="DejaVu Sans Condensed" w:hAnsi="DejaVu Sans Condensed"/>
                            <w:spacing w:val="-3"/>
                            <w:w w:val="115"/>
                            <w:vertAlign w:val="subscript"/>
                          </w:rPr>
                          <w:t>𝐶𝐴𝑁</w:t>
                        </w:r>
                        <w:r>
                          <w:rPr>
                            <w:rFonts w:ascii="DejaVu Sans Condensed" w:eastAsia="DejaVu Sans Condensed" w:hAnsi="DejaVu Sans Condensed"/>
                            <w:spacing w:val="-3"/>
                            <w:w w:val="115"/>
                          </w:rPr>
                          <w:t xml:space="preserve"> </w:t>
                        </w:r>
                        <w:r>
                          <w:rPr>
                            <w:rFonts w:ascii="DejaVu Sans Condensed" w:eastAsia="DejaVu Sans Condensed" w:hAnsi="DejaVu Sans Condensed"/>
                            <w:w w:val="115"/>
                          </w:rPr>
                          <w:t xml:space="preserve">+ </w:t>
                        </w:r>
                        <w:r>
                          <w:rPr>
                            <w:rFonts w:ascii="DejaVu Sans Condensed" w:eastAsia="DejaVu Sans Condensed" w:hAnsi="DejaVu Sans Condensed"/>
                            <w:spacing w:val="-3"/>
                            <w:w w:val="115"/>
                          </w:rPr>
                          <w:t>𝑃𝐴𝑀</w:t>
                        </w:r>
                        <w:r>
                          <w:rPr>
                            <w:rFonts w:ascii="DejaVu Sans Condensed" w:eastAsia="DejaVu Sans Condensed" w:hAnsi="DejaVu Sans Condensed"/>
                            <w:spacing w:val="-3"/>
                            <w:w w:val="115"/>
                            <w:vertAlign w:val="subscript"/>
                          </w:rPr>
                          <w:t>𝐶𝐴𝑅</w:t>
                        </w:r>
                        <w:r>
                          <w:rPr>
                            <w:rFonts w:ascii="DejaVu Sans Condensed" w:eastAsia="DejaVu Sans Condensed" w:hAnsi="DejaVu Sans Condensed"/>
                            <w:spacing w:val="-3"/>
                            <w:w w:val="115"/>
                          </w:rPr>
                          <w:t xml:space="preserve"> </w:t>
                        </w:r>
                        <w:r>
                          <w:rPr>
                            <w:rFonts w:ascii="DejaVu Sans Condensed" w:eastAsia="DejaVu Sans Condensed" w:hAnsi="DejaVu Sans Condensed"/>
                            <w:w w:val="115"/>
                          </w:rPr>
                          <w:t xml:space="preserve">+ </w:t>
                        </w:r>
                        <w:r>
                          <w:rPr>
                            <w:rFonts w:ascii="DejaVu Sans Condensed" w:eastAsia="DejaVu Sans Condensed" w:hAnsi="DejaVu Sans Condensed"/>
                            <w:spacing w:val="-3"/>
                            <w:w w:val="115"/>
                          </w:rPr>
                          <w:t>𝑃𝐴𝑀</w:t>
                        </w:r>
                        <w:r>
                          <w:rPr>
                            <w:rFonts w:ascii="DejaVu Sans Condensed" w:eastAsia="DejaVu Sans Condensed" w:hAnsi="DejaVu Sans Condensed"/>
                            <w:spacing w:val="-3"/>
                            <w:w w:val="115"/>
                            <w:vertAlign w:val="subscript"/>
                          </w:rPr>
                          <w:t>𝐶𝐼𝐴𝑀</w:t>
                        </w:r>
                        <w:r>
                          <w:rPr>
                            <w:rFonts w:ascii="DejaVu Sans Condensed" w:eastAsia="DejaVu Sans Condensed" w:hAnsi="DejaVu Sans Condensed"/>
                            <w:spacing w:val="-3"/>
                            <w:w w:val="115"/>
                          </w:rPr>
                          <w:t xml:space="preserve"> </w:t>
                        </w:r>
                        <w:r>
                          <w:rPr>
                            <w:rFonts w:ascii="DejaVu Sans Condensed" w:eastAsia="DejaVu Sans Condensed" w:hAnsi="DejaVu Sans Condensed"/>
                            <w:position w:val="-16"/>
                          </w:rPr>
                          <w:t>∗</w:t>
                        </w:r>
                        <w:r>
                          <w:rPr>
                            <w:rFonts w:ascii="DejaVu Sans Condensed" w:eastAsia="DejaVu Sans Condensed" w:hAnsi="DejaVu Sans Condensed"/>
                            <w:position w:val="-16"/>
                          </w:rPr>
                          <w:t xml:space="preserve"> </w:t>
                        </w:r>
                        <w:r>
                          <w:rPr>
                            <w:rFonts w:ascii="DejaVu Sans Condensed" w:eastAsia="DejaVu Sans Condensed" w:hAnsi="DejaVu Sans Condensed"/>
                            <w:w w:val="115"/>
                            <w:position w:val="-16"/>
                          </w:rPr>
                          <w:t>100</w:t>
                        </w:r>
                      </w:p>
                    </w:txbxContent>
                  </v:textbox>
                </v:shape>
                <v:shape id="Text Box 20" o:spid="_x0000_s1032" type="#_x0000_t202" style="position:absolute;left:5172;top:749;width:6873;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FD5C70" w:rsidRDefault="00F80410">
                        <w:pPr>
                          <w:spacing w:before="1"/>
                          <w:ind w:left="2038"/>
                          <w:rPr>
                            <w:rFonts w:ascii="DejaVu Sans Condensed" w:eastAsia="DejaVu Sans Condensed"/>
                            <w:sz w:val="16"/>
                          </w:rPr>
                        </w:pPr>
                        <w:r>
                          <w:rPr>
                            <w:rFonts w:ascii="DejaVu Sans Condensed" w:eastAsia="DejaVu Sans Condensed"/>
                            <w:w w:val="115"/>
                            <w:position w:val="5"/>
                          </w:rPr>
                          <w:t>𝑃𝐴𝑀</w:t>
                        </w:r>
                        <w:r>
                          <w:rPr>
                            <w:rFonts w:ascii="DejaVu Sans Condensed" w:eastAsia="DejaVu Sans Condensed"/>
                            <w:w w:val="115"/>
                            <w:sz w:val="16"/>
                          </w:rPr>
                          <w:t>𝑃𝑜𝑏𝑟𝑒𝑧𝑎</w:t>
                        </w:r>
                      </w:p>
                      <w:p w:rsidR="00FD5C70" w:rsidRDefault="00F80410">
                        <w:pPr>
                          <w:spacing w:before="232"/>
                          <w:rPr>
                            <w:rFonts w:ascii="DejaVu Sans Condensed" w:eastAsia="DejaVu Sans Condensed" w:hAnsi="DejaVu Sans Condensed"/>
                            <w:sz w:val="18"/>
                          </w:rPr>
                        </w:pPr>
                        <w:r>
                          <w:rPr>
                            <w:rFonts w:ascii="DejaVu Sans Condensed" w:eastAsia="DejaVu Sans Condensed" w:hAnsi="DejaVu Sans Condensed"/>
                            <w:sz w:val="18"/>
                          </w:rPr>
                          <w:t>𝑃𝐴𝑀</w:t>
                        </w:r>
                        <w:r>
                          <w:rPr>
                            <w:rFonts w:ascii="DejaVu Sans Condensed" w:eastAsia="DejaVu Sans Condensed" w:hAnsi="DejaVu Sans Condensed"/>
                            <w:sz w:val="18"/>
                            <w:vertAlign w:val="subscript"/>
                          </w:rPr>
                          <w:t>𝐶𝐴𝐷</w:t>
                        </w:r>
                        <w:r>
                          <w:rPr>
                            <w:rFonts w:ascii="DejaVu Sans Condensed" w:eastAsia="DejaVu Sans Condensed" w:hAnsi="DejaVu Sans Condensed"/>
                            <w:sz w:val="18"/>
                          </w:rPr>
                          <w:t xml:space="preserve">: </w:t>
                        </w:r>
                        <w:r>
                          <w:rPr>
                            <w:rFonts w:ascii="DejaVu Sans Condensed" w:eastAsia="DejaVu Sans Condensed" w:hAnsi="DejaVu Sans Condensed"/>
                            <w:sz w:val="18"/>
                          </w:rPr>
                          <w:t>𝑃𝑒𝑟𝑠𝑜𝑛𝑎𝑠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𝐴𝑑𝑢𝑙𝑡𝑎𝑠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𝑀𝑎𝑦𝑜𝑟𝑒𝑠</w:t>
                        </w:r>
                        <w:r>
                          <w:rPr>
                            <w:rFonts w:ascii="DejaVu Sans Condensed" w:eastAsia="DejaVu Sans Condensed" w:hAnsi="DejaVu Sans Condensed"/>
                            <w:sz w:val="18"/>
                          </w:rPr>
                          <w:t xml:space="preserve"> </w:t>
                        </w:r>
                        <w:r>
                          <w:rPr>
                            <w:rFonts w:ascii="DejaVu Sans Condensed" w:eastAsia="DejaVu Sans Condensed" w:hAnsi="DejaVu Sans Condensed"/>
                            <w:sz w:val="18"/>
                          </w:rPr>
                          <w:t>𝑎𝑡𝑒𝑛𝑑𝑖𝑑𝑎𝑠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z w:val="18"/>
                          </w:rPr>
                          <w:t xml:space="preserve"> </w:t>
                        </w:r>
                        <w:r>
                          <w:rPr>
                            <w:rFonts w:ascii="DejaVu Sans Condensed" w:eastAsia="DejaVu Sans Condensed" w:hAnsi="DejaVu Sans Condensed"/>
                            <w:sz w:val="18"/>
                          </w:rPr>
                          <w:t>𝐶𝑒𝑛𝑡𝑟𝑜</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w:t>
                        </w:r>
                        <w:r>
                          <w:rPr>
                            <w:rFonts w:ascii="DejaVu Sans Condensed" w:eastAsia="DejaVu Sans Condensed" w:hAnsi="DejaVu Sans Condensed"/>
                            <w:sz w:val="18"/>
                          </w:rPr>
                          <w:t xml:space="preserve"> </w:t>
                        </w:r>
                        <w:r>
                          <w:rPr>
                            <w:rFonts w:ascii="DejaVu Sans Condensed" w:eastAsia="DejaVu Sans Condensed" w:hAnsi="DejaVu Sans Condensed"/>
                            <w:sz w:val="18"/>
                          </w:rPr>
                          <w:t>𝐴𝑡𝑒𝑛𝑐𝑖</w:t>
                        </w:r>
                        <w:r>
                          <w:rPr>
                            <w:rFonts w:ascii="DejaVu Sans Condensed" w:eastAsia="DejaVu Sans Condensed" w:hAnsi="DejaVu Sans Condensed"/>
                            <w:sz w:val="18"/>
                          </w:rPr>
                          <w:t>ó</w:t>
                        </w:r>
                        <w:r>
                          <w:rPr>
                            <w:rFonts w:ascii="DejaVu Sans Condensed" w:eastAsia="DejaVu Sans Condensed" w:hAnsi="DejaVu Sans Condensed"/>
                            <w:sz w:val="18"/>
                          </w:rPr>
                          <w:t>𝑛</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w:t>
                        </w:r>
                        <w:r>
                          <w:rPr>
                            <w:rFonts w:ascii="DejaVu Sans Condensed" w:eastAsia="DejaVu Sans Condensed" w:hAnsi="DejaVu Sans Condensed"/>
                            <w:sz w:val="18"/>
                          </w:rPr>
                          <w:t xml:space="preserve"> </w:t>
                        </w:r>
                        <w:r>
                          <w:rPr>
                            <w:rFonts w:ascii="DejaVu Sans Condensed" w:eastAsia="DejaVu Sans Condensed" w:hAnsi="DejaVu Sans Condensed"/>
                            <w:sz w:val="18"/>
                          </w:rPr>
                          <w:t>𝐷</w:t>
                        </w:r>
                        <w:r>
                          <w:rPr>
                            <w:rFonts w:ascii="DejaVu Sans Condensed" w:eastAsia="DejaVu Sans Condensed" w:hAnsi="DejaVu Sans Condensed"/>
                            <w:sz w:val="18"/>
                          </w:rPr>
                          <w:t>í</w:t>
                        </w:r>
                        <w:r>
                          <w:rPr>
                            <w:rFonts w:ascii="DejaVu Sans Condensed" w:eastAsia="DejaVu Sans Condensed" w:hAnsi="DejaVu Sans Condensed"/>
                            <w:sz w:val="18"/>
                          </w:rPr>
                          <w:t>𝑎</w:t>
                        </w:r>
                      </w:p>
                      <w:p w:rsidR="00FD5C70" w:rsidRDefault="00F80410">
                        <w:pPr>
                          <w:spacing w:before="1"/>
                          <w:rPr>
                            <w:rFonts w:ascii="DejaVu Sans Condensed" w:eastAsia="DejaVu Sans Condensed" w:hAnsi="DejaVu Sans Condensed"/>
                            <w:sz w:val="18"/>
                          </w:rPr>
                        </w:pPr>
                        <w:r>
                          <w:rPr>
                            <w:rFonts w:ascii="DejaVu Sans Condensed" w:eastAsia="DejaVu Sans Condensed" w:hAnsi="DejaVu Sans Condensed"/>
                            <w:sz w:val="18"/>
                          </w:rPr>
                          <w:t>𝑃𝐴𝑀</w:t>
                        </w:r>
                        <w:r>
                          <w:rPr>
                            <w:rFonts w:ascii="DejaVu Sans Condensed" w:eastAsia="DejaVu Sans Condensed" w:hAnsi="DejaVu Sans Condensed"/>
                            <w:sz w:val="18"/>
                            <w:vertAlign w:val="subscript"/>
                          </w:rPr>
                          <w:t>𝐶𝐴𝑁</w:t>
                        </w:r>
                        <w:r>
                          <w:rPr>
                            <w:rFonts w:ascii="DejaVu Sans Condensed" w:eastAsia="DejaVu Sans Condensed" w:hAnsi="DejaVu Sans Condensed"/>
                            <w:sz w:val="18"/>
                          </w:rPr>
                          <w:t xml:space="preserve">: </w:t>
                        </w:r>
                        <w:r>
                          <w:rPr>
                            <w:rFonts w:ascii="DejaVu Sans Condensed" w:eastAsia="DejaVu Sans Condensed" w:hAnsi="DejaVu Sans Condensed"/>
                            <w:sz w:val="18"/>
                          </w:rPr>
                          <w:t>𝑃𝑒𝑟𝑠𝑜𝑛𝑎𝑠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𝐴𝑑𝑢𝑙𝑡𝑎𝑠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𝑀𝑎𝑦𝑜𝑟𝑒𝑠</w:t>
                        </w:r>
                        <w:r>
                          <w:rPr>
                            <w:rFonts w:ascii="DejaVu Sans Condensed" w:eastAsia="DejaVu Sans Condensed" w:hAnsi="DejaVu Sans Condensed"/>
                            <w:sz w:val="18"/>
                          </w:rPr>
                          <w:t xml:space="preserve"> </w:t>
                        </w:r>
                        <w:r>
                          <w:rPr>
                            <w:rFonts w:ascii="DejaVu Sans Condensed" w:eastAsia="DejaVu Sans Condensed" w:hAnsi="DejaVu Sans Condensed"/>
                            <w:sz w:val="18"/>
                          </w:rPr>
                          <w:t>𝑎𝑡𝑒𝑛𝑑𝑖𝑑𝑎𝑠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z w:val="18"/>
                          </w:rPr>
                          <w:t xml:space="preserve"> </w:t>
                        </w:r>
                        <w:r>
                          <w:rPr>
                            <w:rFonts w:ascii="DejaVu Sans Condensed" w:eastAsia="DejaVu Sans Condensed" w:hAnsi="DejaVu Sans Condensed"/>
                            <w:sz w:val="18"/>
                          </w:rPr>
                          <w:t>𝐶𝑒𝑛𝑡𝑟𝑜</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w:t>
                        </w:r>
                        <w:r>
                          <w:rPr>
                            <w:rFonts w:ascii="DejaVu Sans Condensed" w:eastAsia="DejaVu Sans Condensed" w:hAnsi="DejaVu Sans Condensed"/>
                            <w:sz w:val="18"/>
                          </w:rPr>
                          <w:t xml:space="preserve"> </w:t>
                        </w:r>
                        <w:r>
                          <w:rPr>
                            <w:rFonts w:ascii="DejaVu Sans Condensed" w:eastAsia="DejaVu Sans Condensed" w:hAnsi="DejaVu Sans Condensed"/>
                            <w:sz w:val="18"/>
                          </w:rPr>
                          <w:t>𝐴𝑡𝑒𝑛𝑐𝑖</w:t>
                        </w:r>
                        <w:r>
                          <w:rPr>
                            <w:rFonts w:ascii="DejaVu Sans Condensed" w:eastAsia="DejaVu Sans Condensed" w:hAnsi="DejaVu Sans Condensed"/>
                            <w:sz w:val="18"/>
                          </w:rPr>
                          <w:t>ó</w:t>
                        </w:r>
                        <w:r>
                          <w:rPr>
                            <w:rFonts w:ascii="DejaVu Sans Condensed" w:eastAsia="DejaVu Sans Condensed" w:hAnsi="DejaVu Sans Condensed"/>
                            <w:sz w:val="18"/>
                          </w:rPr>
                          <w:t>𝑛</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w:t>
                        </w:r>
                        <w:r>
                          <w:rPr>
                            <w:rFonts w:ascii="DejaVu Sans Condensed" w:eastAsia="DejaVu Sans Condensed" w:hAnsi="DejaVu Sans Condensed"/>
                            <w:sz w:val="18"/>
                          </w:rPr>
                          <w:t xml:space="preserve"> </w:t>
                        </w:r>
                        <w:r>
                          <w:rPr>
                            <w:rFonts w:ascii="DejaVu Sans Condensed" w:eastAsia="DejaVu Sans Condensed" w:hAnsi="DejaVu Sans Condensed"/>
                            <w:sz w:val="18"/>
                          </w:rPr>
                          <w:t>𝑁𝑜𝑐</w:t>
                        </w:r>
                        <w:r>
                          <w:rPr>
                            <w:rFonts w:ascii="DejaVu Sans Condensed" w:eastAsia="DejaVu Sans Condensed" w:hAnsi="DejaVu Sans Condensed"/>
                            <w:sz w:val="18"/>
                          </w:rPr>
                          <w:t>ℎ</w:t>
                        </w:r>
                        <w:r>
                          <w:rPr>
                            <w:rFonts w:ascii="DejaVu Sans Condensed" w:eastAsia="DejaVu Sans Condensed" w:hAnsi="DejaVu Sans Condensed"/>
                            <w:sz w:val="18"/>
                          </w:rPr>
                          <w:t>𝑒</w:t>
                        </w:r>
                      </w:p>
                      <w:p w:rsidR="00FD5C70" w:rsidRDefault="00F80410">
                        <w:pPr>
                          <w:spacing w:before="2"/>
                          <w:rPr>
                            <w:rFonts w:ascii="DejaVu Sans Condensed" w:eastAsia="DejaVu Sans Condensed" w:hAnsi="DejaVu Sans Condensed"/>
                            <w:sz w:val="18"/>
                          </w:rPr>
                        </w:pPr>
                        <w:r>
                          <w:rPr>
                            <w:rFonts w:ascii="DejaVu Sans Condensed" w:eastAsia="DejaVu Sans Condensed" w:hAnsi="DejaVu Sans Condensed"/>
                            <w:sz w:val="18"/>
                          </w:rPr>
                          <w:t>𝑃𝐴</w:t>
                        </w:r>
                        <w:r>
                          <w:rPr>
                            <w:rFonts w:ascii="DejaVu Sans Condensed" w:eastAsia="DejaVu Sans Condensed" w:hAnsi="DejaVu Sans Condensed"/>
                            <w:sz w:val="18"/>
                          </w:rPr>
                          <w:t>𝑀</w:t>
                        </w:r>
                        <w:r>
                          <w:rPr>
                            <w:rFonts w:ascii="DejaVu Sans Condensed" w:eastAsia="DejaVu Sans Condensed" w:hAnsi="DejaVu Sans Condensed"/>
                            <w:sz w:val="18"/>
                            <w:vertAlign w:val="subscript"/>
                          </w:rPr>
                          <w:t>𝐶𝐴𝑅</w:t>
                        </w:r>
                        <w:r>
                          <w:rPr>
                            <w:rFonts w:ascii="DejaVu Sans Condensed" w:eastAsia="DejaVu Sans Condensed" w:hAnsi="DejaVu Sans Condensed"/>
                            <w:sz w:val="18"/>
                          </w:rPr>
                          <w:t xml:space="preserve">: </w:t>
                        </w:r>
                        <w:r>
                          <w:rPr>
                            <w:rFonts w:ascii="DejaVu Sans Condensed" w:eastAsia="DejaVu Sans Condensed" w:hAnsi="DejaVu Sans Condensed"/>
                            <w:sz w:val="18"/>
                          </w:rPr>
                          <w:t>𝑃𝑒𝑟𝑠𝑜𝑛𝑎𝑠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𝐴𝑑𝑢𝑙𝑡𝑎𝑠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𝑀𝑎𝑦𝑜𝑟𝑒𝑠</w:t>
                        </w:r>
                        <w:r>
                          <w:rPr>
                            <w:rFonts w:ascii="DejaVu Sans Condensed" w:eastAsia="DejaVu Sans Condensed" w:hAnsi="DejaVu Sans Condensed"/>
                            <w:sz w:val="18"/>
                          </w:rPr>
                          <w:t xml:space="preserve"> </w:t>
                        </w:r>
                        <w:r>
                          <w:rPr>
                            <w:rFonts w:ascii="DejaVu Sans Condensed" w:eastAsia="DejaVu Sans Condensed" w:hAnsi="DejaVu Sans Condensed"/>
                            <w:sz w:val="18"/>
                          </w:rPr>
                          <w:t>𝑎𝑡𝑒𝑛𝑑𝑖𝑑𝑎𝑠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z w:val="18"/>
                          </w:rPr>
                          <w:t xml:space="preserve"> </w:t>
                        </w:r>
                        <w:r>
                          <w:rPr>
                            <w:rFonts w:ascii="DejaVu Sans Condensed" w:eastAsia="DejaVu Sans Condensed" w:hAnsi="DejaVu Sans Condensed"/>
                            <w:sz w:val="18"/>
                          </w:rPr>
                          <w:t>𝐶𝑒𝑛𝑡𝑟𝑜</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w:t>
                        </w:r>
                        <w:r>
                          <w:rPr>
                            <w:rFonts w:ascii="DejaVu Sans Condensed" w:eastAsia="DejaVu Sans Condensed" w:hAnsi="DejaVu Sans Condensed"/>
                            <w:sz w:val="18"/>
                          </w:rPr>
                          <w:t xml:space="preserve"> </w:t>
                        </w:r>
                        <w:r>
                          <w:rPr>
                            <w:rFonts w:ascii="DejaVu Sans Condensed" w:eastAsia="DejaVu Sans Condensed" w:hAnsi="DejaVu Sans Condensed"/>
                            <w:sz w:val="18"/>
                          </w:rPr>
                          <w:t>𝐴𝑡𝑒𝑛𝑐𝑖</w:t>
                        </w:r>
                        <w:r>
                          <w:rPr>
                            <w:rFonts w:ascii="DejaVu Sans Condensed" w:eastAsia="DejaVu Sans Condensed" w:hAnsi="DejaVu Sans Condensed"/>
                            <w:sz w:val="18"/>
                          </w:rPr>
                          <w:t>ó</w:t>
                        </w:r>
                        <w:r>
                          <w:rPr>
                            <w:rFonts w:ascii="DejaVu Sans Condensed" w:eastAsia="DejaVu Sans Condensed" w:hAnsi="DejaVu Sans Condensed"/>
                            <w:sz w:val="18"/>
                          </w:rPr>
                          <w:t>𝑛</w:t>
                        </w:r>
                        <w:r>
                          <w:rPr>
                            <w:rFonts w:ascii="DejaVu Sans Condensed" w:eastAsia="DejaVu Sans Condensed" w:hAnsi="DejaVu Sans Condensed"/>
                            <w:sz w:val="18"/>
                          </w:rPr>
                          <w:t xml:space="preserve"> </w:t>
                        </w:r>
                        <w:r>
                          <w:rPr>
                            <w:rFonts w:ascii="DejaVu Sans Condensed" w:eastAsia="DejaVu Sans Condensed" w:hAnsi="DejaVu Sans Condensed"/>
                            <w:sz w:val="18"/>
                          </w:rPr>
                          <w:t>𝑅𝑒𝑠𝑖𝑑𝑒𝑛𝑐𝑖𝑎𝑙</w:t>
                        </w:r>
                      </w:p>
                      <w:p w:rsidR="00FD5C70" w:rsidRDefault="00F80410">
                        <w:pPr>
                          <w:spacing w:before="2" w:line="209" w:lineRule="exact"/>
                          <w:rPr>
                            <w:rFonts w:ascii="DejaVu Sans Condensed" w:eastAsia="DejaVu Sans Condensed"/>
                            <w:sz w:val="18"/>
                          </w:rPr>
                        </w:pPr>
                        <w:r>
                          <w:rPr>
                            <w:rFonts w:ascii="DejaVu Sans Condensed" w:eastAsia="DejaVu Sans Condensed"/>
                            <w:sz w:val="18"/>
                          </w:rPr>
                          <w:t>𝑃𝐴𝑀</w:t>
                        </w:r>
                        <w:r>
                          <w:rPr>
                            <w:rFonts w:ascii="DejaVu Sans Condensed" w:eastAsia="DejaVu Sans Condensed"/>
                            <w:sz w:val="18"/>
                            <w:vertAlign w:val="subscript"/>
                          </w:rPr>
                          <w:t>𝐶𝐼𝐴𝑀</w:t>
                        </w:r>
                        <w:r>
                          <w:rPr>
                            <w:rFonts w:ascii="DejaVu Sans Condensed" w:eastAsia="DejaVu Sans Condensed"/>
                            <w:sz w:val="18"/>
                          </w:rPr>
                          <w:t>:</w:t>
                        </w:r>
                        <w:r>
                          <w:rPr>
                            <w:rFonts w:ascii="DejaVu Sans Condensed" w:eastAsia="DejaVu Sans Condensed"/>
                            <w:spacing w:val="-33"/>
                            <w:sz w:val="18"/>
                          </w:rPr>
                          <w:t xml:space="preserve"> </w:t>
                        </w:r>
                        <w:r>
                          <w:rPr>
                            <w:rFonts w:ascii="DejaVu Sans Condensed" w:eastAsia="DejaVu Sans Condensed"/>
                            <w:sz w:val="18"/>
                          </w:rPr>
                          <w:t>𝑃𝑒𝑟𝑠𝑜𝑛𝑎𝑠</w:t>
                        </w:r>
                        <w:r>
                          <w:rPr>
                            <w:rFonts w:ascii="DejaVu Sans Condensed" w:eastAsia="DejaVu Sans Condensed"/>
                            <w:spacing w:val="-23"/>
                            <w:sz w:val="18"/>
                          </w:rPr>
                          <w:t xml:space="preserve"> </w:t>
                        </w:r>
                        <w:r>
                          <w:rPr>
                            <w:rFonts w:ascii="DejaVu Sans Condensed" w:eastAsia="DejaVu Sans Condensed"/>
                            <w:sz w:val="18"/>
                          </w:rPr>
                          <w:t>𝐴𝑑𝑢𝑙𝑡𝑎𝑠</w:t>
                        </w:r>
                        <w:r>
                          <w:rPr>
                            <w:rFonts w:ascii="DejaVu Sans Condensed" w:eastAsia="DejaVu Sans Condensed"/>
                            <w:spacing w:val="-24"/>
                            <w:sz w:val="18"/>
                          </w:rPr>
                          <w:t xml:space="preserve"> </w:t>
                        </w:r>
                        <w:r>
                          <w:rPr>
                            <w:rFonts w:ascii="DejaVu Sans Condensed" w:eastAsia="DejaVu Sans Condensed"/>
                            <w:sz w:val="18"/>
                          </w:rPr>
                          <w:t>𝑀𝑎𝑦𝑜𝑟𝑒𝑠</w:t>
                        </w:r>
                        <w:r>
                          <w:rPr>
                            <w:rFonts w:ascii="DejaVu Sans Condensed" w:eastAsia="DejaVu Sans Condensed"/>
                            <w:spacing w:val="-24"/>
                            <w:sz w:val="18"/>
                          </w:rPr>
                          <w:t xml:space="preserve"> </w:t>
                        </w:r>
                        <w:r>
                          <w:rPr>
                            <w:rFonts w:ascii="DejaVu Sans Condensed" w:eastAsia="DejaVu Sans Condensed"/>
                            <w:sz w:val="18"/>
                          </w:rPr>
                          <w:t>𝑎𝑡𝑒𝑛𝑑𝑖𝑑𝑎𝑠</w:t>
                        </w:r>
                        <w:r>
                          <w:rPr>
                            <w:rFonts w:ascii="DejaVu Sans Condensed" w:eastAsia="DejaVu Sans Condensed"/>
                            <w:spacing w:val="-22"/>
                            <w:sz w:val="18"/>
                          </w:rPr>
                          <w:t xml:space="preserve"> </w:t>
                        </w:r>
                        <w:r>
                          <w:rPr>
                            <w:rFonts w:ascii="DejaVu Sans Condensed" w:eastAsia="DejaVu Sans Condensed"/>
                            <w:sz w:val="18"/>
                          </w:rPr>
                          <w:t>𝑒𝑛</w:t>
                        </w:r>
                        <w:r>
                          <w:rPr>
                            <w:rFonts w:ascii="DejaVu Sans Condensed" w:eastAsia="DejaVu Sans Condensed"/>
                            <w:spacing w:val="-24"/>
                            <w:sz w:val="18"/>
                          </w:rPr>
                          <w:t xml:space="preserve"> </w:t>
                        </w:r>
                        <w:r>
                          <w:rPr>
                            <w:rFonts w:ascii="DejaVu Sans Condensed" w:eastAsia="DejaVu Sans Condensed"/>
                            <w:sz w:val="18"/>
                          </w:rPr>
                          <w:t>𝐶𝑒𝑛𝑡𝑟𝑜</w:t>
                        </w:r>
                        <w:r>
                          <w:rPr>
                            <w:rFonts w:ascii="DejaVu Sans Condensed" w:eastAsia="DejaVu Sans Condensed"/>
                            <w:spacing w:val="-23"/>
                            <w:sz w:val="18"/>
                          </w:rPr>
                          <w:t xml:space="preserve"> </w:t>
                        </w:r>
                        <w:r>
                          <w:rPr>
                            <w:rFonts w:ascii="DejaVu Sans Condensed" w:eastAsia="DejaVu Sans Condensed"/>
                            <w:sz w:val="18"/>
                          </w:rPr>
                          <w:t>𝐼𝑛𝑡𝑒𝑔𝑟𝑎𝑙</w:t>
                        </w:r>
                        <w:r>
                          <w:rPr>
                            <w:rFonts w:ascii="DejaVu Sans Condensed" w:eastAsia="DejaVu Sans Condensed"/>
                            <w:spacing w:val="-22"/>
                            <w:sz w:val="18"/>
                          </w:rPr>
                          <w:t xml:space="preserve"> </w:t>
                        </w:r>
                        <w:r>
                          <w:rPr>
                            <w:rFonts w:ascii="DejaVu Sans Condensed" w:eastAsia="DejaVu Sans Condensed"/>
                            <w:sz w:val="18"/>
                          </w:rPr>
                          <w:t>𝑑</w:t>
                        </w:r>
                        <w:r>
                          <w:rPr>
                            <w:rFonts w:ascii="DejaVu Sans Condensed" w:eastAsia="DejaVu Sans Condensed"/>
                            <w:sz w:val="18"/>
                          </w:rPr>
                          <w:t>𝑒𝑙</w:t>
                        </w:r>
                        <w:r>
                          <w:rPr>
                            <w:rFonts w:ascii="DejaVu Sans Condensed" w:eastAsia="DejaVu Sans Condensed"/>
                            <w:spacing w:val="-22"/>
                            <w:sz w:val="18"/>
                          </w:rPr>
                          <w:t xml:space="preserve"> </w:t>
                        </w:r>
                        <w:r>
                          <w:rPr>
                            <w:rFonts w:ascii="DejaVu Sans Condensed" w:eastAsia="DejaVu Sans Condensed"/>
                            <w:sz w:val="18"/>
                          </w:rPr>
                          <w:t>𝐴𝑑𝑢𝑙𝑡𝑜</w:t>
                        </w:r>
                        <w:r>
                          <w:rPr>
                            <w:rFonts w:ascii="DejaVu Sans Condensed" w:eastAsia="DejaVu Sans Condensed"/>
                            <w:spacing w:val="-23"/>
                            <w:sz w:val="18"/>
                          </w:rPr>
                          <w:t xml:space="preserve"> </w:t>
                        </w:r>
                        <w:r>
                          <w:rPr>
                            <w:rFonts w:ascii="DejaVu Sans Condensed" w:eastAsia="DejaVu Sans Condensed"/>
                            <w:sz w:val="18"/>
                          </w:rPr>
                          <w:t>𝑀𝑎𝑦𝑜𝑟</w:t>
                        </w:r>
                      </w:p>
                      <w:p w:rsidR="00FD5C70" w:rsidRDefault="00F80410">
                        <w:pPr>
                          <w:spacing w:line="188" w:lineRule="exact"/>
                          <w:ind w:left="45"/>
                          <w:rPr>
                            <w:rFonts w:ascii="DejaVu Sans Condensed" w:eastAsia="DejaVu Sans Condensed" w:hAnsi="DejaVu Sans Condensed"/>
                            <w:sz w:val="18"/>
                          </w:rPr>
                        </w:pPr>
                        <w:r>
                          <w:rPr>
                            <w:rFonts w:ascii="DejaVu Sans Condensed" w:eastAsia="DejaVu Sans Condensed" w:hAnsi="DejaVu Sans Condensed"/>
                            <w:sz w:val="18"/>
                          </w:rPr>
                          <w:t>𝑃𝐴𝑀</w:t>
                        </w:r>
                        <w:r>
                          <w:rPr>
                            <w:rFonts w:ascii="DejaVu Sans Condensed" w:eastAsia="DejaVu Sans Condensed" w:hAnsi="DejaVu Sans Condensed"/>
                            <w:sz w:val="18"/>
                            <w:vertAlign w:val="subscript"/>
                          </w:rPr>
                          <w:t>𝑃𝑜𝑏𝑟𝑒𝑧𝑎</w:t>
                        </w:r>
                        <w:r>
                          <w:rPr>
                            <w:rFonts w:ascii="DejaVu Sans Condensed" w:eastAsia="DejaVu Sans Condensed" w:hAnsi="DejaVu Sans Condensed"/>
                            <w:sz w:val="18"/>
                          </w:rPr>
                          <w:t>:</w:t>
                        </w:r>
                        <w:r>
                          <w:rPr>
                            <w:rFonts w:ascii="DejaVu Sans Condensed" w:eastAsia="DejaVu Sans Condensed" w:hAnsi="DejaVu Sans Condensed"/>
                            <w:spacing w:val="-30"/>
                            <w:sz w:val="18"/>
                          </w:rPr>
                          <w:t xml:space="preserve"> </w:t>
                        </w:r>
                        <w:r>
                          <w:rPr>
                            <w:rFonts w:ascii="DejaVu Sans Condensed" w:eastAsia="DejaVu Sans Condensed" w:hAnsi="DejaVu Sans Condensed"/>
                            <w:sz w:val="18"/>
                          </w:rPr>
                          <w:t>𝑃𝑒𝑟𝑠𝑜𝑛𝑎𝑠</w:t>
                        </w:r>
                        <w:r>
                          <w:rPr>
                            <w:rFonts w:ascii="DejaVu Sans Condensed" w:eastAsia="DejaVu Sans Condensed" w:hAnsi="DejaVu Sans Condensed"/>
                            <w:spacing w:val="-19"/>
                            <w:sz w:val="18"/>
                          </w:rPr>
                          <w:t xml:space="preserve"> </w:t>
                        </w:r>
                        <w:r>
                          <w:rPr>
                            <w:rFonts w:ascii="DejaVu Sans Condensed" w:eastAsia="DejaVu Sans Condensed" w:hAnsi="DejaVu Sans Condensed"/>
                            <w:sz w:val="18"/>
                          </w:rPr>
                          <w:t>𝐴𝑑𝑢𝑙𝑡𝑎𝑠</w:t>
                        </w:r>
                        <w:r>
                          <w:rPr>
                            <w:rFonts w:ascii="DejaVu Sans Condensed" w:eastAsia="DejaVu Sans Condensed" w:hAnsi="DejaVu Sans Condensed"/>
                            <w:spacing w:val="-19"/>
                            <w:sz w:val="18"/>
                          </w:rPr>
                          <w:t xml:space="preserve"> </w:t>
                        </w:r>
                        <w:r>
                          <w:rPr>
                            <w:rFonts w:ascii="DejaVu Sans Condensed" w:eastAsia="DejaVu Sans Condensed" w:hAnsi="DejaVu Sans Condensed"/>
                            <w:sz w:val="18"/>
                          </w:rPr>
                          <w:t>𝑀𝑎𝑦𝑜𝑟𝑒𝑠</w:t>
                        </w:r>
                        <w:r>
                          <w:rPr>
                            <w:rFonts w:ascii="DejaVu Sans Condensed" w:eastAsia="DejaVu Sans Condensed" w:hAnsi="DejaVu Sans Condensed"/>
                            <w:spacing w:val="-20"/>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pacing w:val="-19"/>
                            <w:sz w:val="18"/>
                          </w:rPr>
                          <w:t xml:space="preserve"> </w:t>
                        </w:r>
                        <w:r>
                          <w:rPr>
                            <w:rFonts w:ascii="DejaVu Sans Condensed" w:eastAsia="DejaVu Sans Condensed" w:hAnsi="DejaVu Sans Condensed"/>
                            <w:sz w:val="18"/>
                          </w:rPr>
                          <w:t>𝑠𝑖𝑡𝑢𝑎𝑐𝑖</w:t>
                        </w:r>
                        <w:r>
                          <w:rPr>
                            <w:rFonts w:ascii="DejaVu Sans Condensed" w:eastAsia="DejaVu Sans Condensed" w:hAnsi="DejaVu Sans Condensed"/>
                            <w:sz w:val="18"/>
                          </w:rPr>
                          <w:t>ó</w:t>
                        </w:r>
                        <w:r>
                          <w:rPr>
                            <w:rFonts w:ascii="DejaVu Sans Condensed" w:eastAsia="DejaVu Sans Condensed" w:hAnsi="DejaVu Sans Condensed"/>
                            <w:sz w:val="18"/>
                          </w:rPr>
                          <w:t>𝑛</w:t>
                        </w:r>
                        <w:r>
                          <w:rPr>
                            <w:rFonts w:ascii="DejaVu Sans Condensed" w:eastAsia="DejaVu Sans Condensed" w:hAnsi="DejaVu Sans Condensed"/>
                            <w:spacing w:val="-18"/>
                            <w:sz w:val="18"/>
                          </w:rPr>
                          <w:t xml:space="preserve"> </w:t>
                        </w:r>
                        <w:r>
                          <w:rPr>
                            <w:rFonts w:ascii="DejaVu Sans Condensed" w:eastAsia="DejaVu Sans Condensed" w:hAnsi="DejaVu Sans Condensed"/>
                            <w:sz w:val="18"/>
                          </w:rPr>
                          <w:t>𝑑𝑒</w:t>
                        </w:r>
                        <w:r>
                          <w:rPr>
                            <w:rFonts w:ascii="DejaVu Sans Condensed" w:eastAsia="DejaVu Sans Condensed" w:hAnsi="DejaVu Sans Condensed"/>
                            <w:spacing w:val="-16"/>
                            <w:sz w:val="18"/>
                          </w:rPr>
                          <w:t xml:space="preserve"> </w:t>
                        </w:r>
                        <w:r>
                          <w:rPr>
                            <w:rFonts w:ascii="DejaVu Sans Condensed" w:eastAsia="DejaVu Sans Condensed" w:hAnsi="DejaVu Sans Condensed"/>
                            <w:sz w:val="18"/>
                          </w:rPr>
                          <w:t>𝑝𝑜𝑏𝑟𝑒𝑧𝑎</w:t>
                        </w:r>
                        <w:r>
                          <w:rPr>
                            <w:rFonts w:ascii="DejaVu Sans Condensed" w:eastAsia="DejaVu Sans Condensed" w:hAnsi="DejaVu Sans Condensed"/>
                            <w:spacing w:val="-19"/>
                            <w:sz w:val="18"/>
                          </w:rPr>
                          <w:t xml:space="preserve"> </w:t>
                        </w:r>
                        <w:r>
                          <w:rPr>
                            <w:rFonts w:ascii="DejaVu Sans Condensed" w:eastAsia="DejaVu Sans Condensed" w:hAnsi="DejaVu Sans Condensed"/>
                            <w:sz w:val="18"/>
                          </w:rPr>
                          <w:t>𝑦</w:t>
                        </w:r>
                        <w:r>
                          <w:rPr>
                            <w:rFonts w:ascii="DejaVu Sans Condensed" w:eastAsia="DejaVu Sans Condensed" w:hAnsi="DejaVu Sans Condensed"/>
                            <w:spacing w:val="-19"/>
                            <w:sz w:val="18"/>
                          </w:rPr>
                          <w:t xml:space="preserve"> </w:t>
                        </w:r>
                        <w:r>
                          <w:rPr>
                            <w:rFonts w:ascii="DejaVu Sans Condensed" w:eastAsia="DejaVu Sans Condensed" w:hAnsi="DejaVu Sans Condensed"/>
                            <w:sz w:val="18"/>
                          </w:rPr>
                          <w:t>𝑝𝑜𝑏𝑟𝑒𝑧𝑎</w:t>
                        </w:r>
                        <w:r>
                          <w:rPr>
                            <w:rFonts w:ascii="DejaVu Sans Condensed" w:eastAsia="DejaVu Sans Condensed" w:hAnsi="DejaVu Sans Condensed"/>
                            <w:spacing w:val="-18"/>
                            <w:sz w:val="18"/>
                          </w:rPr>
                          <w:t xml:space="preserve"> </w:t>
                        </w:r>
                        <w:r>
                          <w:rPr>
                            <w:rFonts w:ascii="DejaVu Sans Condensed" w:eastAsia="DejaVu Sans Condensed" w:hAnsi="DejaVu Sans Condensed"/>
                            <w:sz w:val="18"/>
                          </w:rPr>
                          <w:t>𝑒𝑥𝑡𝑟𝑒𝑚𝑎</w:t>
                        </w:r>
                      </w:p>
                      <w:p w:rsidR="00FD5C70" w:rsidRDefault="00F80410">
                        <w:pPr>
                          <w:spacing w:line="260" w:lineRule="exact"/>
                          <w:ind w:right="371"/>
                          <w:jc w:val="center"/>
                          <w:rPr>
                            <w:rFonts w:ascii="Caladea"/>
                            <w:sz w:val="24"/>
                          </w:rPr>
                        </w:pPr>
                        <w:r>
                          <w:rPr>
                            <w:rFonts w:ascii="Caladea"/>
                            <w:w w:val="99"/>
                            <w:sz w:val="24"/>
                          </w:rPr>
                          <w:t>5</w:t>
                        </w:r>
                      </w:p>
                    </w:txbxContent>
                  </v:textbox>
                </v:shape>
                <w10:wrap type="topAndBottom" anchorx="page"/>
              </v:group>
            </w:pict>
          </mc:Fallback>
        </mc:AlternateContent>
      </w:r>
    </w:p>
    <w:p w:rsidR="00FD5C70" w:rsidRDefault="00FD5C70">
      <w:pPr>
        <w:rPr>
          <w:sz w:val="8"/>
        </w:rPr>
        <w:sectPr w:rsidR="00FD5C70">
          <w:headerReference w:type="default" r:id="rId12"/>
          <w:footerReference w:type="default" r:id="rId13"/>
          <w:pgSz w:w="16840" w:h="11910" w:orient="landscape"/>
          <w:pgMar w:top="700" w:right="840" w:bottom="280" w:left="1300" w:header="0" w:footer="0" w:gutter="0"/>
          <w:cols w:space="720"/>
        </w:sectPr>
      </w:pPr>
    </w:p>
    <w:p w:rsidR="00FD5C70" w:rsidRDefault="00F80410">
      <w:pPr>
        <w:pStyle w:val="Prrafodelista"/>
        <w:numPr>
          <w:ilvl w:val="2"/>
          <w:numId w:val="7"/>
        </w:numPr>
        <w:tabs>
          <w:tab w:val="left" w:pos="669"/>
        </w:tabs>
        <w:spacing w:before="4"/>
        <w:ind w:left="668"/>
        <w:rPr>
          <w:sz w:val="20"/>
        </w:rPr>
      </w:pPr>
      <w:r>
        <w:rPr>
          <w:sz w:val="20"/>
          <w:u w:val="single"/>
        </w:rPr>
        <w:t>Descripción del avance 2019 hacia la consecución de la meta de</w:t>
      </w:r>
      <w:r>
        <w:rPr>
          <w:spacing w:val="-7"/>
          <w:sz w:val="20"/>
          <w:u w:val="single"/>
        </w:rPr>
        <w:t xml:space="preserve"> </w:t>
      </w:r>
      <w:r>
        <w:rPr>
          <w:sz w:val="20"/>
          <w:u w:val="single"/>
        </w:rPr>
        <w:t>desempeño:</w:t>
      </w:r>
    </w:p>
    <w:p w:rsidR="00FD5C70" w:rsidRDefault="00F80410">
      <w:pPr>
        <w:pStyle w:val="Textoindependiente"/>
        <w:spacing w:before="157"/>
        <w:ind w:left="102" w:right="115"/>
        <w:jc w:val="both"/>
      </w:pPr>
      <w:r>
        <w:t>Respecto al numerador, como se puede apreciar en la Tabla 02, los valores en obtenidos en el 2019 son por servicio tienen un desempeño individual de 103.6% CAR (343), 82.7% CAN (48),</w:t>
      </w:r>
      <w:r>
        <w:t xml:space="preserve"> 103% CAD (1365) y 37.27%</w:t>
      </w:r>
      <w:r>
        <w:rPr>
          <w:spacing w:val="-6"/>
        </w:rPr>
        <w:t xml:space="preserve"> </w:t>
      </w:r>
      <w:r>
        <w:t>CIAM</w:t>
      </w:r>
      <w:r>
        <w:rPr>
          <w:spacing w:val="-6"/>
        </w:rPr>
        <w:t xml:space="preserve"> </w:t>
      </w:r>
      <w:r>
        <w:t>(3727).</w:t>
      </w:r>
      <w:r>
        <w:rPr>
          <w:spacing w:val="-6"/>
        </w:rPr>
        <w:t xml:space="preserve"> </w:t>
      </w:r>
      <w:r>
        <w:t>El</w:t>
      </w:r>
      <w:r>
        <w:rPr>
          <w:spacing w:val="-5"/>
        </w:rPr>
        <w:t xml:space="preserve"> </w:t>
      </w:r>
      <w:r>
        <w:t>desempeño</w:t>
      </w:r>
      <w:r>
        <w:rPr>
          <w:spacing w:val="-4"/>
        </w:rPr>
        <w:t xml:space="preserve"> </w:t>
      </w:r>
      <w:r>
        <w:t>individual</w:t>
      </w:r>
      <w:r>
        <w:rPr>
          <w:spacing w:val="-5"/>
        </w:rPr>
        <w:t xml:space="preserve"> </w:t>
      </w:r>
      <w:r>
        <w:t>de</w:t>
      </w:r>
      <w:r>
        <w:rPr>
          <w:spacing w:val="-6"/>
        </w:rPr>
        <w:t xml:space="preserve"> </w:t>
      </w:r>
      <w:r>
        <w:t>los</w:t>
      </w:r>
      <w:r>
        <w:rPr>
          <w:spacing w:val="-6"/>
        </w:rPr>
        <w:t xml:space="preserve"> </w:t>
      </w:r>
      <w:r>
        <w:t>servicios</w:t>
      </w:r>
      <w:r>
        <w:rPr>
          <w:spacing w:val="-6"/>
        </w:rPr>
        <w:t xml:space="preserve"> </w:t>
      </w:r>
      <w:r>
        <w:t>permite</w:t>
      </w:r>
      <w:r>
        <w:rPr>
          <w:spacing w:val="-5"/>
        </w:rPr>
        <w:t xml:space="preserve"> </w:t>
      </w:r>
      <w:r>
        <w:t>identificar</w:t>
      </w:r>
      <w:r>
        <w:rPr>
          <w:spacing w:val="-5"/>
        </w:rPr>
        <w:t xml:space="preserve"> </w:t>
      </w:r>
      <w:r>
        <w:t>que</w:t>
      </w:r>
      <w:r>
        <w:rPr>
          <w:spacing w:val="-6"/>
        </w:rPr>
        <w:t xml:space="preserve"> </w:t>
      </w:r>
      <w:r>
        <w:t>la</w:t>
      </w:r>
      <w:r>
        <w:rPr>
          <w:spacing w:val="-5"/>
        </w:rPr>
        <w:t xml:space="preserve"> </w:t>
      </w:r>
      <w:r>
        <w:t>principal</w:t>
      </w:r>
      <w:r>
        <w:rPr>
          <w:spacing w:val="-5"/>
        </w:rPr>
        <w:t xml:space="preserve"> </w:t>
      </w:r>
      <w:r>
        <w:t>variable que impacta en la consecución de la meta la meta proyectada de 1.46%, es el desempeño individual del CIAM, siendo este servicio el que concentra la mayor parte de la población atendida por el programa. Principalmente</w:t>
      </w:r>
      <w:r>
        <w:rPr>
          <w:spacing w:val="-4"/>
        </w:rPr>
        <w:t xml:space="preserve"> </w:t>
      </w:r>
      <w:r>
        <w:t>se</w:t>
      </w:r>
      <w:r>
        <w:rPr>
          <w:spacing w:val="-6"/>
        </w:rPr>
        <w:t xml:space="preserve"> </w:t>
      </w:r>
      <w:r>
        <w:t>identifican</w:t>
      </w:r>
      <w:r>
        <w:rPr>
          <w:spacing w:val="-4"/>
        </w:rPr>
        <w:t xml:space="preserve"> </w:t>
      </w:r>
      <w:r>
        <w:t>dos</w:t>
      </w:r>
      <w:r>
        <w:rPr>
          <w:spacing w:val="-6"/>
        </w:rPr>
        <w:t xml:space="preserve"> </w:t>
      </w:r>
      <w:r>
        <w:t>razones:</w:t>
      </w:r>
      <w:r>
        <w:rPr>
          <w:spacing w:val="-5"/>
        </w:rPr>
        <w:t xml:space="preserve"> </w:t>
      </w:r>
      <w:r>
        <w:t>la</w:t>
      </w:r>
      <w:r>
        <w:rPr>
          <w:spacing w:val="-5"/>
        </w:rPr>
        <w:t xml:space="preserve"> </w:t>
      </w:r>
      <w:r>
        <w:t>primera</w:t>
      </w:r>
      <w:r>
        <w:rPr>
          <w:spacing w:val="-5"/>
        </w:rPr>
        <w:t xml:space="preserve"> </w:t>
      </w:r>
      <w:r>
        <w:t>porque</w:t>
      </w:r>
      <w:r>
        <w:rPr>
          <w:spacing w:val="-6"/>
        </w:rPr>
        <w:t xml:space="preserve"> </w:t>
      </w:r>
      <w:r>
        <w:t>se</w:t>
      </w:r>
      <w:r>
        <w:rPr>
          <w:spacing w:val="-5"/>
        </w:rPr>
        <w:t xml:space="preserve"> </w:t>
      </w:r>
      <w:r>
        <w:t>realizó</w:t>
      </w:r>
      <w:r>
        <w:rPr>
          <w:spacing w:val="-5"/>
        </w:rPr>
        <w:t xml:space="preserve"> </w:t>
      </w:r>
      <w:r>
        <w:t>una</w:t>
      </w:r>
      <w:r>
        <w:rPr>
          <w:spacing w:val="-5"/>
        </w:rPr>
        <w:t xml:space="preserve"> </w:t>
      </w:r>
      <w:r>
        <w:t>sobrestimación</w:t>
      </w:r>
      <w:r>
        <w:rPr>
          <w:spacing w:val="-5"/>
        </w:rPr>
        <w:t xml:space="preserve"> </w:t>
      </w:r>
      <w:r>
        <w:t>de</w:t>
      </w:r>
      <w:r>
        <w:rPr>
          <w:spacing w:val="-6"/>
        </w:rPr>
        <w:t xml:space="preserve"> </w:t>
      </w:r>
      <w:r>
        <w:t>meta</w:t>
      </w:r>
      <w:r>
        <w:rPr>
          <w:spacing w:val="-4"/>
        </w:rPr>
        <w:t xml:space="preserve"> </w:t>
      </w:r>
      <w:r>
        <w:t>en</w:t>
      </w:r>
      <w:r>
        <w:rPr>
          <w:spacing w:val="-5"/>
        </w:rPr>
        <w:t xml:space="preserve"> </w:t>
      </w:r>
      <w:r>
        <w:t>el servicio CIAM: 10000 proyectado y 3727 ejecutado; mientras que en la actualidad se continúan manteniendo las limitaciones del registro de información para este</w:t>
      </w:r>
      <w:r>
        <w:rPr>
          <w:spacing w:val="-4"/>
        </w:rPr>
        <w:t xml:space="preserve"> </w:t>
      </w:r>
      <w:r>
        <w:t>servicio.</w:t>
      </w:r>
    </w:p>
    <w:p w:rsidR="00FD5C70" w:rsidRDefault="00FD5C70">
      <w:pPr>
        <w:pStyle w:val="Textoindependiente"/>
        <w:spacing w:before="11"/>
        <w:rPr>
          <w:sz w:val="19"/>
        </w:rPr>
      </w:pPr>
    </w:p>
    <w:p w:rsidR="00FD5C70" w:rsidRDefault="00F80410">
      <w:pPr>
        <w:pStyle w:val="Textoindependiente"/>
        <w:ind w:left="102" w:right="121"/>
        <w:jc w:val="both"/>
      </w:pPr>
      <w:r>
        <w:t>Por</w:t>
      </w:r>
      <w:r>
        <w:rPr>
          <w:spacing w:val="-7"/>
        </w:rPr>
        <w:t xml:space="preserve"> </w:t>
      </w:r>
      <w:r>
        <w:t>otro</w:t>
      </w:r>
      <w:r>
        <w:rPr>
          <w:spacing w:val="-6"/>
        </w:rPr>
        <w:t xml:space="preserve"> </w:t>
      </w:r>
      <w:r>
        <w:t>lado,</w:t>
      </w:r>
      <w:r>
        <w:rPr>
          <w:spacing w:val="-6"/>
        </w:rPr>
        <w:t xml:space="preserve"> </w:t>
      </w:r>
      <w:r>
        <w:t>de</w:t>
      </w:r>
      <w:r>
        <w:rPr>
          <w:spacing w:val="-8"/>
        </w:rPr>
        <w:t xml:space="preserve"> </w:t>
      </w:r>
      <w:r>
        <w:t>acuerdo</w:t>
      </w:r>
      <w:r>
        <w:rPr>
          <w:spacing w:val="-7"/>
        </w:rPr>
        <w:t xml:space="preserve"> </w:t>
      </w:r>
      <w:r>
        <w:t>con</w:t>
      </w:r>
      <w:r>
        <w:rPr>
          <w:spacing w:val="-6"/>
        </w:rPr>
        <w:t xml:space="preserve"> </w:t>
      </w:r>
      <w:r>
        <w:t>la</w:t>
      </w:r>
      <w:r>
        <w:rPr>
          <w:spacing w:val="-6"/>
        </w:rPr>
        <w:t xml:space="preserve"> </w:t>
      </w:r>
      <w:r>
        <w:t>Directiva</w:t>
      </w:r>
      <w:r>
        <w:rPr>
          <w:spacing w:val="-4"/>
        </w:rPr>
        <w:t xml:space="preserve"> </w:t>
      </w:r>
      <w:r>
        <w:t>General</w:t>
      </w:r>
      <w:r>
        <w:rPr>
          <w:spacing w:val="-7"/>
        </w:rPr>
        <w:t xml:space="preserve"> </w:t>
      </w:r>
      <w:r>
        <w:t>N°</w:t>
      </w:r>
      <w:r>
        <w:rPr>
          <w:spacing w:val="-5"/>
        </w:rPr>
        <w:t xml:space="preserve"> </w:t>
      </w:r>
      <w:r>
        <w:t>010-2016,</w:t>
      </w:r>
      <w:r>
        <w:rPr>
          <w:spacing w:val="-6"/>
        </w:rPr>
        <w:t xml:space="preserve"> </w:t>
      </w:r>
      <w:r>
        <w:t>en</w:t>
      </w:r>
      <w:r>
        <w:rPr>
          <w:spacing w:val="-6"/>
        </w:rPr>
        <w:t xml:space="preserve"> </w:t>
      </w:r>
      <w:r>
        <w:t>la</w:t>
      </w:r>
      <w:r>
        <w:rPr>
          <w:spacing w:val="-6"/>
        </w:rPr>
        <w:t xml:space="preserve"> </w:t>
      </w:r>
      <w:r>
        <w:t>sección</w:t>
      </w:r>
      <w:r>
        <w:rPr>
          <w:spacing w:val="-6"/>
        </w:rPr>
        <w:t xml:space="preserve"> </w:t>
      </w:r>
      <w:r>
        <w:rPr>
          <w:i/>
        </w:rPr>
        <w:t>Anexo</w:t>
      </w:r>
      <w:r>
        <w:rPr>
          <w:i/>
          <w:spacing w:val="-6"/>
        </w:rPr>
        <w:t xml:space="preserve"> </w:t>
      </w:r>
      <w:r>
        <w:rPr>
          <w:i/>
        </w:rPr>
        <w:t>N°</w:t>
      </w:r>
      <w:r>
        <w:rPr>
          <w:i/>
          <w:spacing w:val="-7"/>
        </w:rPr>
        <w:t xml:space="preserve"> </w:t>
      </w:r>
      <w:r>
        <w:rPr>
          <w:i/>
        </w:rPr>
        <w:t>08:</w:t>
      </w:r>
      <w:r>
        <w:rPr>
          <w:i/>
          <w:spacing w:val="-5"/>
        </w:rPr>
        <w:t xml:space="preserve"> </w:t>
      </w:r>
      <w:r>
        <w:rPr>
          <w:i/>
        </w:rPr>
        <w:t>Parámetros</w:t>
      </w:r>
      <w:r>
        <w:rPr>
          <w:i/>
          <w:spacing w:val="-7"/>
        </w:rPr>
        <w:t xml:space="preserve"> </w:t>
      </w:r>
      <w:r>
        <w:rPr>
          <w:i/>
        </w:rPr>
        <w:t>de semaforización</w:t>
      </w:r>
      <w:r>
        <w:t>, el desempeño del indicador se semaforiza con color rojo, representando un desempeño deficiente.</w:t>
      </w:r>
    </w:p>
    <w:p w:rsidR="00FD5C70" w:rsidRDefault="00FD5C70">
      <w:pPr>
        <w:pStyle w:val="Textoindependiente"/>
        <w:spacing w:before="6"/>
      </w:pPr>
    </w:p>
    <w:tbl>
      <w:tblPr>
        <w:tblStyle w:val="TableNormal"/>
        <w:tblW w:w="0" w:type="auto"/>
        <w:tblInd w:w="114" w:type="dxa"/>
        <w:tblLayout w:type="fixed"/>
        <w:tblLook w:val="01E0" w:firstRow="1" w:lastRow="1" w:firstColumn="1" w:lastColumn="1" w:noHBand="0" w:noVBand="0"/>
      </w:tblPr>
      <w:tblGrid>
        <w:gridCol w:w="2125"/>
        <w:gridCol w:w="1176"/>
        <w:gridCol w:w="1190"/>
        <w:gridCol w:w="720"/>
        <w:gridCol w:w="847"/>
        <w:gridCol w:w="1373"/>
        <w:gridCol w:w="1065"/>
      </w:tblGrid>
      <w:tr w:rsidR="00FD5C70">
        <w:trPr>
          <w:trHeight w:val="806"/>
        </w:trPr>
        <w:tc>
          <w:tcPr>
            <w:tcW w:w="2125" w:type="dxa"/>
            <w:shd w:val="clear" w:color="auto" w:fill="000000"/>
          </w:tcPr>
          <w:p w:rsidR="00FD5C70" w:rsidRDefault="00FD5C70">
            <w:pPr>
              <w:pStyle w:val="TableParagraph"/>
              <w:spacing w:before="2"/>
              <w:rPr>
                <w:sz w:val="23"/>
              </w:rPr>
            </w:pPr>
          </w:p>
          <w:p w:rsidR="00FD5C70" w:rsidRDefault="00F80410">
            <w:pPr>
              <w:pStyle w:val="TableParagraph"/>
              <w:ind w:left="112"/>
              <w:rPr>
                <w:b/>
                <w:sz w:val="20"/>
              </w:rPr>
            </w:pPr>
            <w:r>
              <w:rPr>
                <w:b/>
                <w:color w:val="FFFFFF"/>
                <w:sz w:val="20"/>
              </w:rPr>
              <w:t>Indicadores</w:t>
            </w:r>
          </w:p>
        </w:tc>
        <w:tc>
          <w:tcPr>
            <w:tcW w:w="1176" w:type="dxa"/>
            <w:shd w:val="clear" w:color="auto" w:fill="000000"/>
          </w:tcPr>
          <w:p w:rsidR="00FD5C70" w:rsidRDefault="00F80410">
            <w:pPr>
              <w:pStyle w:val="TableParagraph"/>
              <w:spacing w:before="64" w:line="276" w:lineRule="auto"/>
              <w:ind w:left="109"/>
              <w:rPr>
                <w:b/>
                <w:sz w:val="20"/>
              </w:rPr>
            </w:pPr>
            <w:r>
              <w:rPr>
                <w:b/>
                <w:color w:val="FFFFFF"/>
                <w:sz w:val="20"/>
              </w:rPr>
              <w:t>Sentido del indicador</w:t>
            </w:r>
          </w:p>
        </w:tc>
        <w:tc>
          <w:tcPr>
            <w:tcW w:w="1190" w:type="dxa"/>
            <w:shd w:val="clear" w:color="auto" w:fill="000000"/>
          </w:tcPr>
          <w:p w:rsidR="00FD5C70" w:rsidRDefault="00F80410">
            <w:pPr>
              <w:pStyle w:val="TableParagraph"/>
              <w:tabs>
                <w:tab w:val="left" w:pos="877"/>
              </w:tabs>
              <w:spacing w:before="64" w:line="276" w:lineRule="auto"/>
              <w:ind w:left="109" w:right="102"/>
              <w:rPr>
                <w:b/>
                <w:sz w:val="20"/>
              </w:rPr>
            </w:pPr>
            <w:r>
              <w:rPr>
                <w:b/>
                <w:color w:val="FFFFFF"/>
                <w:sz w:val="20"/>
              </w:rPr>
              <w:t>Tipo</w:t>
            </w:r>
            <w:r>
              <w:rPr>
                <w:b/>
                <w:color w:val="FFFFFF"/>
                <w:sz w:val="20"/>
              </w:rPr>
              <w:tab/>
            </w:r>
            <w:r>
              <w:rPr>
                <w:b/>
                <w:color w:val="FFFFFF"/>
                <w:spacing w:val="-9"/>
                <w:sz w:val="20"/>
              </w:rPr>
              <w:t xml:space="preserve">de </w:t>
            </w:r>
            <w:r>
              <w:rPr>
                <w:b/>
                <w:color w:val="FFFFFF"/>
                <w:sz w:val="20"/>
              </w:rPr>
              <w:t>indicador</w:t>
            </w:r>
          </w:p>
        </w:tc>
        <w:tc>
          <w:tcPr>
            <w:tcW w:w="720" w:type="dxa"/>
            <w:shd w:val="clear" w:color="auto" w:fill="000000"/>
          </w:tcPr>
          <w:p w:rsidR="00FD5C70" w:rsidRDefault="00F80410">
            <w:pPr>
              <w:pStyle w:val="TableParagraph"/>
              <w:spacing w:before="4"/>
              <w:ind w:left="112"/>
              <w:rPr>
                <w:b/>
                <w:sz w:val="20"/>
              </w:rPr>
            </w:pPr>
            <w:r>
              <w:rPr>
                <w:b/>
                <w:color w:val="FFFFFF"/>
                <w:sz w:val="20"/>
              </w:rPr>
              <w:t>Meta</w:t>
            </w:r>
          </w:p>
          <w:p w:rsidR="00FD5C70" w:rsidRDefault="00F80410">
            <w:pPr>
              <w:pStyle w:val="TableParagraph"/>
              <w:spacing w:before="157"/>
              <w:ind w:left="112"/>
              <w:rPr>
                <w:b/>
                <w:sz w:val="20"/>
              </w:rPr>
            </w:pPr>
            <w:r>
              <w:rPr>
                <w:b/>
                <w:color w:val="FFFFFF"/>
                <w:sz w:val="20"/>
              </w:rPr>
              <w:t>2019</w:t>
            </w:r>
          </w:p>
        </w:tc>
        <w:tc>
          <w:tcPr>
            <w:tcW w:w="847" w:type="dxa"/>
            <w:shd w:val="clear" w:color="auto" w:fill="000000"/>
          </w:tcPr>
          <w:p w:rsidR="00FD5C70" w:rsidRDefault="00F80410">
            <w:pPr>
              <w:pStyle w:val="TableParagraph"/>
              <w:spacing w:before="64" w:line="276" w:lineRule="auto"/>
              <w:ind w:left="113"/>
              <w:rPr>
                <w:b/>
                <w:sz w:val="20"/>
              </w:rPr>
            </w:pPr>
            <w:r>
              <w:rPr>
                <w:b/>
                <w:color w:val="FFFFFF"/>
                <w:w w:val="95"/>
                <w:sz w:val="20"/>
              </w:rPr>
              <w:t xml:space="preserve">Valor </w:t>
            </w:r>
            <w:r>
              <w:rPr>
                <w:b/>
                <w:color w:val="FFFFFF"/>
                <w:sz w:val="20"/>
              </w:rPr>
              <w:t>2019</w:t>
            </w:r>
          </w:p>
        </w:tc>
        <w:tc>
          <w:tcPr>
            <w:tcW w:w="1373" w:type="dxa"/>
            <w:shd w:val="clear" w:color="auto" w:fill="000000"/>
          </w:tcPr>
          <w:p w:rsidR="00FD5C70" w:rsidRDefault="00F80410">
            <w:pPr>
              <w:pStyle w:val="TableParagraph"/>
              <w:tabs>
                <w:tab w:val="left" w:pos="1060"/>
              </w:tabs>
              <w:spacing w:before="64"/>
              <w:ind w:left="113"/>
              <w:rPr>
                <w:b/>
                <w:sz w:val="20"/>
              </w:rPr>
            </w:pPr>
            <w:r>
              <w:rPr>
                <w:b/>
                <w:color w:val="FFFFFF"/>
                <w:sz w:val="20"/>
              </w:rPr>
              <w:t>%</w:t>
            </w:r>
            <w:r>
              <w:rPr>
                <w:b/>
                <w:color w:val="FFFFFF"/>
                <w:sz w:val="20"/>
              </w:rPr>
              <w:tab/>
              <w:t>de</w:t>
            </w:r>
          </w:p>
          <w:p w:rsidR="00FD5C70" w:rsidRDefault="00F80410">
            <w:pPr>
              <w:pStyle w:val="TableParagraph"/>
              <w:spacing w:before="37"/>
              <w:ind w:left="113"/>
              <w:rPr>
                <w:b/>
                <w:sz w:val="20"/>
              </w:rPr>
            </w:pPr>
            <w:r>
              <w:rPr>
                <w:b/>
                <w:color w:val="FFFFFF"/>
                <w:sz w:val="20"/>
              </w:rPr>
              <w:t>cumplimiento</w:t>
            </w:r>
          </w:p>
        </w:tc>
        <w:tc>
          <w:tcPr>
            <w:tcW w:w="1065" w:type="dxa"/>
            <w:shd w:val="clear" w:color="auto" w:fill="000000"/>
          </w:tcPr>
          <w:p w:rsidR="00FD5C70" w:rsidRDefault="00FD5C70">
            <w:pPr>
              <w:pStyle w:val="TableParagraph"/>
              <w:spacing w:before="10"/>
              <w:rPr>
                <w:sz w:val="16"/>
              </w:rPr>
            </w:pPr>
          </w:p>
          <w:p w:rsidR="00FD5C70" w:rsidRDefault="00F80410">
            <w:pPr>
              <w:pStyle w:val="TableParagraph"/>
              <w:spacing w:before="1"/>
              <w:ind w:left="111"/>
              <w:rPr>
                <w:b/>
                <w:sz w:val="20"/>
              </w:rPr>
            </w:pPr>
            <w:r>
              <w:rPr>
                <w:b/>
                <w:color w:val="FFFFFF"/>
                <w:sz w:val="20"/>
              </w:rPr>
              <w:t>Semáforo</w:t>
            </w:r>
          </w:p>
        </w:tc>
      </w:tr>
      <w:tr w:rsidR="00FD5C70">
        <w:trPr>
          <w:trHeight w:val="1242"/>
        </w:trPr>
        <w:tc>
          <w:tcPr>
            <w:tcW w:w="2125"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76" w:lineRule="auto"/>
              <w:ind w:left="107" w:right="99"/>
              <w:jc w:val="both"/>
              <w:rPr>
                <w:sz w:val="20"/>
              </w:rPr>
            </w:pPr>
            <w:r>
              <w:rPr>
                <w:sz w:val="20"/>
              </w:rPr>
              <w:t>Porcentaje de Personas Adultas Mayores que acceden a servicios especializados</w:t>
            </w:r>
          </w:p>
        </w:tc>
        <w:tc>
          <w:tcPr>
            <w:tcW w:w="1176" w:type="dxa"/>
            <w:tcBorders>
              <w:top w:val="single" w:sz="4" w:space="0" w:color="000000"/>
              <w:left w:val="single" w:sz="4" w:space="0" w:color="000000"/>
              <w:bottom w:val="single" w:sz="4" w:space="0" w:color="000000"/>
              <w:right w:val="single" w:sz="4" w:space="0" w:color="000000"/>
            </w:tcBorders>
          </w:tcPr>
          <w:p w:rsidR="00FD5C70" w:rsidRDefault="00FD5C70">
            <w:pPr>
              <w:pStyle w:val="TableParagraph"/>
              <w:rPr>
                <w:sz w:val="20"/>
              </w:rPr>
            </w:pPr>
          </w:p>
          <w:p w:rsidR="00FD5C70" w:rsidRDefault="00F80410">
            <w:pPr>
              <w:pStyle w:val="TableParagraph"/>
              <w:spacing w:before="177"/>
              <w:ind w:left="104"/>
              <w:rPr>
                <w:sz w:val="20"/>
              </w:rPr>
            </w:pPr>
            <w:r>
              <w:rPr>
                <w:sz w:val="20"/>
              </w:rPr>
              <w:t>Ascendente</w:t>
            </w:r>
          </w:p>
        </w:tc>
        <w:tc>
          <w:tcPr>
            <w:tcW w:w="1190" w:type="dxa"/>
            <w:tcBorders>
              <w:top w:val="single" w:sz="4" w:space="0" w:color="000000"/>
              <w:left w:val="single" w:sz="4" w:space="0" w:color="000000"/>
              <w:bottom w:val="single" w:sz="4" w:space="0" w:color="000000"/>
              <w:right w:val="single" w:sz="4" w:space="0" w:color="000000"/>
            </w:tcBorders>
          </w:tcPr>
          <w:p w:rsidR="00FD5C70" w:rsidRDefault="00FD5C70">
            <w:pPr>
              <w:pStyle w:val="TableParagraph"/>
              <w:rPr>
                <w:sz w:val="20"/>
              </w:rPr>
            </w:pPr>
          </w:p>
          <w:p w:rsidR="00FD5C70" w:rsidRDefault="00F80410">
            <w:pPr>
              <w:pStyle w:val="TableParagraph"/>
              <w:spacing w:before="177"/>
              <w:ind w:left="104"/>
              <w:rPr>
                <w:sz w:val="20"/>
              </w:rPr>
            </w:pPr>
            <w:r>
              <w:rPr>
                <w:sz w:val="20"/>
              </w:rPr>
              <w:t>Desempeño</w:t>
            </w:r>
          </w:p>
        </w:tc>
        <w:tc>
          <w:tcPr>
            <w:tcW w:w="720" w:type="dxa"/>
            <w:tcBorders>
              <w:top w:val="single" w:sz="4" w:space="0" w:color="000000"/>
              <w:left w:val="single" w:sz="4" w:space="0" w:color="000000"/>
              <w:bottom w:val="single" w:sz="4" w:space="0" w:color="000000"/>
              <w:right w:val="single" w:sz="4" w:space="0" w:color="000000"/>
            </w:tcBorders>
          </w:tcPr>
          <w:p w:rsidR="00FD5C70" w:rsidRDefault="00FD5C70">
            <w:pPr>
              <w:pStyle w:val="TableParagraph"/>
              <w:rPr>
                <w:sz w:val="20"/>
              </w:rPr>
            </w:pPr>
          </w:p>
          <w:p w:rsidR="00FD5C70" w:rsidRDefault="00F80410">
            <w:pPr>
              <w:pStyle w:val="TableParagraph"/>
              <w:spacing w:before="177"/>
              <w:ind w:left="107"/>
              <w:rPr>
                <w:b/>
                <w:sz w:val="20"/>
              </w:rPr>
            </w:pPr>
            <w:r>
              <w:rPr>
                <w:b/>
                <w:color w:val="FF0000"/>
                <w:sz w:val="20"/>
              </w:rPr>
              <w:t>1.46%</w:t>
            </w:r>
          </w:p>
        </w:tc>
        <w:tc>
          <w:tcPr>
            <w:tcW w:w="847" w:type="dxa"/>
            <w:tcBorders>
              <w:top w:val="single" w:sz="4" w:space="0" w:color="000000"/>
              <w:left w:val="single" w:sz="4" w:space="0" w:color="000000"/>
              <w:bottom w:val="single" w:sz="4" w:space="0" w:color="000000"/>
              <w:right w:val="single" w:sz="4" w:space="0" w:color="000000"/>
            </w:tcBorders>
          </w:tcPr>
          <w:p w:rsidR="00FD5C70" w:rsidRDefault="00FD5C70">
            <w:pPr>
              <w:pStyle w:val="TableParagraph"/>
              <w:rPr>
                <w:sz w:val="20"/>
              </w:rPr>
            </w:pPr>
          </w:p>
          <w:p w:rsidR="00FD5C70" w:rsidRDefault="00F80410">
            <w:pPr>
              <w:pStyle w:val="TableParagraph"/>
              <w:spacing w:before="177"/>
              <w:ind w:left="108"/>
              <w:rPr>
                <w:b/>
                <w:sz w:val="20"/>
              </w:rPr>
            </w:pPr>
            <w:r>
              <w:rPr>
                <w:b/>
                <w:sz w:val="20"/>
              </w:rPr>
              <w:t>0.68%</w:t>
            </w:r>
          </w:p>
        </w:tc>
        <w:tc>
          <w:tcPr>
            <w:tcW w:w="1373" w:type="dxa"/>
            <w:tcBorders>
              <w:top w:val="single" w:sz="4" w:space="0" w:color="000000"/>
              <w:left w:val="single" w:sz="4" w:space="0" w:color="000000"/>
              <w:bottom w:val="single" w:sz="4" w:space="0" w:color="000000"/>
              <w:right w:val="single" w:sz="4" w:space="0" w:color="000000"/>
            </w:tcBorders>
          </w:tcPr>
          <w:p w:rsidR="00FD5C70" w:rsidRDefault="00FD5C70">
            <w:pPr>
              <w:pStyle w:val="TableParagraph"/>
              <w:rPr>
                <w:sz w:val="20"/>
              </w:rPr>
            </w:pPr>
          </w:p>
          <w:p w:rsidR="00FD5C70" w:rsidRDefault="00F80410">
            <w:pPr>
              <w:pStyle w:val="TableParagraph"/>
              <w:spacing w:before="177"/>
              <w:ind w:left="108"/>
              <w:rPr>
                <w:b/>
                <w:sz w:val="20"/>
              </w:rPr>
            </w:pPr>
            <w:r>
              <w:rPr>
                <w:b/>
                <w:sz w:val="20"/>
              </w:rPr>
              <w:t>46.57%</w:t>
            </w:r>
          </w:p>
        </w:tc>
        <w:tc>
          <w:tcPr>
            <w:tcW w:w="1065" w:type="dxa"/>
            <w:tcBorders>
              <w:top w:val="single" w:sz="4" w:space="0" w:color="000000"/>
              <w:left w:val="single" w:sz="4" w:space="0" w:color="000000"/>
              <w:bottom w:val="single" w:sz="4" w:space="0" w:color="000000"/>
              <w:right w:val="single" w:sz="4" w:space="0" w:color="000000"/>
            </w:tcBorders>
          </w:tcPr>
          <w:p w:rsidR="00FD5C70" w:rsidRDefault="00FD5C70">
            <w:pPr>
              <w:pStyle w:val="TableParagraph"/>
              <w:spacing w:before="9"/>
              <w:rPr>
                <w:sz w:val="26"/>
              </w:rPr>
            </w:pPr>
          </w:p>
          <w:p w:rsidR="00FD5C70" w:rsidRDefault="00F80410">
            <w:pPr>
              <w:pStyle w:val="TableParagraph"/>
              <w:ind w:left="287"/>
              <w:rPr>
                <w:sz w:val="20"/>
              </w:rPr>
            </w:pPr>
            <w:r>
              <w:rPr>
                <w:noProof/>
                <w:sz w:val="20"/>
                <w:lang w:val="es-PE" w:eastAsia="es-PE"/>
              </w:rPr>
              <w:drawing>
                <wp:inline distT="0" distB="0" distL="0" distR="0">
                  <wp:extent cx="228600" cy="228600"/>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4" cstate="print"/>
                          <a:stretch>
                            <a:fillRect/>
                          </a:stretch>
                        </pic:blipFill>
                        <pic:spPr>
                          <a:xfrm>
                            <a:off x="0" y="0"/>
                            <a:ext cx="228600" cy="228600"/>
                          </a:xfrm>
                          <a:prstGeom prst="rect">
                            <a:avLst/>
                          </a:prstGeom>
                        </pic:spPr>
                      </pic:pic>
                    </a:graphicData>
                  </a:graphic>
                </wp:inline>
              </w:drawing>
            </w:r>
          </w:p>
        </w:tc>
      </w:tr>
    </w:tbl>
    <w:p w:rsidR="00FD5C70" w:rsidRDefault="00FD5C70">
      <w:pPr>
        <w:pStyle w:val="Textoindependiente"/>
        <w:spacing w:before="12"/>
        <w:rPr>
          <w:sz w:val="19"/>
        </w:rPr>
      </w:pPr>
    </w:p>
    <w:p w:rsidR="00FD5C70" w:rsidRDefault="00F80410">
      <w:pPr>
        <w:pStyle w:val="Prrafodelista"/>
        <w:numPr>
          <w:ilvl w:val="2"/>
          <w:numId w:val="7"/>
        </w:numPr>
        <w:tabs>
          <w:tab w:val="left" w:pos="669"/>
        </w:tabs>
        <w:ind w:left="668"/>
        <w:rPr>
          <w:i/>
          <w:sz w:val="20"/>
        </w:rPr>
      </w:pPr>
      <w:r>
        <w:rPr>
          <w:sz w:val="20"/>
          <w:u w:val="single"/>
        </w:rPr>
        <w:t>Descripción comparativa de valores 2018 a 2019:</w:t>
      </w:r>
      <w:r>
        <w:rPr>
          <w:sz w:val="20"/>
        </w:rPr>
        <w:t xml:space="preserve"> </w:t>
      </w:r>
      <w:r>
        <w:rPr>
          <w:i/>
          <w:sz w:val="20"/>
        </w:rPr>
        <w:t>(2018: 0.22% y 2019:</w:t>
      </w:r>
      <w:r>
        <w:rPr>
          <w:i/>
          <w:spacing w:val="-9"/>
          <w:sz w:val="20"/>
        </w:rPr>
        <w:t xml:space="preserve"> </w:t>
      </w:r>
      <w:r>
        <w:rPr>
          <w:i/>
          <w:sz w:val="20"/>
        </w:rPr>
        <w:t>0.68%).</w:t>
      </w:r>
    </w:p>
    <w:p w:rsidR="00FD5C70" w:rsidRDefault="00F80410">
      <w:pPr>
        <w:pStyle w:val="Textoindependiente"/>
        <w:spacing w:before="156" w:line="276" w:lineRule="auto"/>
        <w:ind w:left="102" w:right="122"/>
        <w:jc w:val="both"/>
      </w:pPr>
      <w:r>
        <w:t>En el 2019 se visibiliza un incremento en 409% respecto al valor del año 2018. Ello debido a que en la medición del indicador para el año 2018 se consideró sólo los valores de los servicios: CAR, CAN y CAD; mientras</w:t>
      </w:r>
      <w:r>
        <w:rPr>
          <w:spacing w:val="-5"/>
        </w:rPr>
        <w:t xml:space="preserve"> </w:t>
      </w:r>
      <w:r>
        <w:t>que</w:t>
      </w:r>
      <w:r>
        <w:rPr>
          <w:spacing w:val="-4"/>
        </w:rPr>
        <w:t xml:space="preserve"> </w:t>
      </w:r>
      <w:r>
        <w:t>para</w:t>
      </w:r>
      <w:r>
        <w:rPr>
          <w:spacing w:val="-2"/>
        </w:rPr>
        <w:t xml:space="preserve"> </w:t>
      </w:r>
      <w:r>
        <w:t>el</w:t>
      </w:r>
      <w:r>
        <w:rPr>
          <w:spacing w:val="-3"/>
        </w:rPr>
        <w:t xml:space="preserve"> </w:t>
      </w:r>
      <w:r>
        <w:t>2019</w:t>
      </w:r>
      <w:r>
        <w:rPr>
          <w:spacing w:val="-3"/>
        </w:rPr>
        <w:t xml:space="preserve"> </w:t>
      </w:r>
      <w:r>
        <w:t>se</w:t>
      </w:r>
      <w:r>
        <w:rPr>
          <w:spacing w:val="-4"/>
        </w:rPr>
        <w:t xml:space="preserve"> </w:t>
      </w:r>
      <w:r>
        <w:t>incorpora</w:t>
      </w:r>
      <w:r>
        <w:rPr>
          <w:spacing w:val="-2"/>
        </w:rPr>
        <w:t xml:space="preserve"> </w:t>
      </w:r>
      <w:r>
        <w:t>la</w:t>
      </w:r>
      <w:r>
        <w:rPr>
          <w:spacing w:val="-5"/>
        </w:rPr>
        <w:t xml:space="preserve"> </w:t>
      </w:r>
      <w:r>
        <w:t>población</w:t>
      </w:r>
      <w:r>
        <w:rPr>
          <w:spacing w:val="-2"/>
        </w:rPr>
        <w:t xml:space="preserve"> </w:t>
      </w:r>
      <w:r>
        <w:t>correspondiente</w:t>
      </w:r>
      <w:r>
        <w:rPr>
          <w:spacing w:val="-3"/>
        </w:rPr>
        <w:t xml:space="preserve"> </w:t>
      </w:r>
      <w:r>
        <w:t>a</w:t>
      </w:r>
      <w:r>
        <w:rPr>
          <w:spacing w:val="-3"/>
        </w:rPr>
        <w:t xml:space="preserve"> </w:t>
      </w:r>
      <w:r>
        <w:t>los</w:t>
      </w:r>
      <w:r>
        <w:rPr>
          <w:spacing w:val="-4"/>
        </w:rPr>
        <w:t xml:space="preserve"> </w:t>
      </w:r>
      <w:r>
        <w:t>CIAM.</w:t>
      </w:r>
      <w:r>
        <w:rPr>
          <w:spacing w:val="-3"/>
        </w:rPr>
        <w:t xml:space="preserve"> </w:t>
      </w:r>
      <w:r>
        <w:t>La</w:t>
      </w:r>
      <w:r>
        <w:rPr>
          <w:spacing w:val="-2"/>
        </w:rPr>
        <w:t xml:space="preserve"> </w:t>
      </w:r>
      <w:r>
        <w:t>diferencia</w:t>
      </w:r>
      <w:r>
        <w:rPr>
          <w:spacing w:val="-3"/>
        </w:rPr>
        <w:t xml:space="preserve"> </w:t>
      </w:r>
      <w:r>
        <w:t>de</w:t>
      </w:r>
      <w:r>
        <w:rPr>
          <w:spacing w:val="-4"/>
        </w:rPr>
        <w:t xml:space="preserve"> </w:t>
      </w:r>
      <w:r>
        <w:t>valores se debe a que este último servicio (CIAM) representa el 60% de la población atendida en el programa presupuestal.</w:t>
      </w:r>
    </w:p>
    <w:p w:rsidR="00FD5C70" w:rsidRDefault="00F80410">
      <w:pPr>
        <w:pStyle w:val="Prrafodelista"/>
        <w:numPr>
          <w:ilvl w:val="2"/>
          <w:numId w:val="7"/>
        </w:numPr>
        <w:tabs>
          <w:tab w:val="left" w:pos="669"/>
        </w:tabs>
        <w:spacing w:before="121"/>
        <w:ind w:left="668"/>
        <w:jc w:val="both"/>
        <w:rPr>
          <w:sz w:val="20"/>
        </w:rPr>
      </w:pPr>
      <w:r>
        <w:rPr>
          <w:sz w:val="20"/>
          <w:u w:val="single"/>
        </w:rPr>
        <w:t>Presentación de Factores facilitantes y limitantes en la consecución de metas</w:t>
      </w:r>
      <w:r>
        <w:rPr>
          <w:spacing w:val="-12"/>
          <w:sz w:val="20"/>
          <w:u w:val="single"/>
        </w:rPr>
        <w:t xml:space="preserve"> </w:t>
      </w:r>
      <w:r>
        <w:rPr>
          <w:sz w:val="20"/>
          <w:u w:val="single"/>
        </w:rPr>
        <w:t>2</w:t>
      </w:r>
      <w:r>
        <w:rPr>
          <w:sz w:val="20"/>
          <w:u w:val="single"/>
        </w:rPr>
        <w:t>019:</w:t>
      </w:r>
    </w:p>
    <w:p w:rsidR="00FD5C70" w:rsidRDefault="00F80410">
      <w:pPr>
        <w:pStyle w:val="Textoindependiente"/>
        <w:spacing w:before="157" w:line="276" w:lineRule="auto"/>
        <w:ind w:left="102" w:right="48"/>
      </w:pPr>
      <w:r>
        <w:t>A continuación se presenta el resumen de los principales factores limitantes y facilitantes para el logro de las metas individuales de las variables que componen el indicador.</w:t>
      </w:r>
    </w:p>
    <w:p w:rsidR="00FD5C70" w:rsidRDefault="00FD5C70">
      <w:pPr>
        <w:pStyle w:val="Textoindependiente"/>
        <w:spacing w:before="8"/>
        <w:rPr>
          <w:sz w:val="10"/>
        </w:rPr>
      </w:pPr>
    </w:p>
    <w:tbl>
      <w:tblPr>
        <w:tblStyle w:val="TableNormal"/>
        <w:tblW w:w="0" w:type="auto"/>
        <w:tblInd w:w="114" w:type="dxa"/>
        <w:tblLayout w:type="fixed"/>
        <w:tblLook w:val="01E0" w:firstRow="1" w:lastRow="1" w:firstColumn="1" w:lastColumn="1" w:noHBand="0" w:noVBand="0"/>
      </w:tblPr>
      <w:tblGrid>
        <w:gridCol w:w="1891"/>
        <w:gridCol w:w="3433"/>
        <w:gridCol w:w="3173"/>
      </w:tblGrid>
      <w:tr w:rsidR="00FD5C70">
        <w:trPr>
          <w:trHeight w:val="371"/>
        </w:trPr>
        <w:tc>
          <w:tcPr>
            <w:tcW w:w="1891" w:type="dxa"/>
            <w:shd w:val="clear" w:color="auto" w:fill="000000"/>
          </w:tcPr>
          <w:p w:rsidR="00FD5C70" w:rsidRDefault="00F80410">
            <w:pPr>
              <w:pStyle w:val="TableParagraph"/>
              <w:spacing w:line="219" w:lineRule="exact"/>
              <w:ind w:left="112"/>
              <w:rPr>
                <w:sz w:val="18"/>
              </w:rPr>
            </w:pPr>
            <w:r>
              <w:rPr>
                <w:color w:val="FFFFFF"/>
                <w:sz w:val="18"/>
              </w:rPr>
              <w:t>Instancia</w:t>
            </w:r>
          </w:p>
        </w:tc>
        <w:tc>
          <w:tcPr>
            <w:tcW w:w="3433" w:type="dxa"/>
            <w:shd w:val="clear" w:color="auto" w:fill="000000"/>
          </w:tcPr>
          <w:p w:rsidR="00FD5C70" w:rsidRDefault="00F80410">
            <w:pPr>
              <w:pStyle w:val="TableParagraph"/>
              <w:spacing w:line="219" w:lineRule="exact"/>
              <w:ind w:left="112"/>
              <w:rPr>
                <w:sz w:val="18"/>
              </w:rPr>
            </w:pPr>
            <w:r>
              <w:rPr>
                <w:color w:val="FFFFFF"/>
                <w:sz w:val="18"/>
              </w:rPr>
              <w:t>Limitantes</w:t>
            </w:r>
          </w:p>
        </w:tc>
        <w:tc>
          <w:tcPr>
            <w:tcW w:w="3173" w:type="dxa"/>
            <w:shd w:val="clear" w:color="auto" w:fill="000000"/>
          </w:tcPr>
          <w:p w:rsidR="00FD5C70" w:rsidRDefault="00F80410">
            <w:pPr>
              <w:pStyle w:val="TableParagraph"/>
              <w:spacing w:line="219" w:lineRule="exact"/>
              <w:ind w:left="112"/>
              <w:rPr>
                <w:sz w:val="18"/>
              </w:rPr>
            </w:pPr>
            <w:r>
              <w:rPr>
                <w:color w:val="FFFFFF"/>
                <w:sz w:val="18"/>
              </w:rPr>
              <w:t>Facilitantes</w:t>
            </w:r>
          </w:p>
        </w:tc>
      </w:tr>
      <w:tr w:rsidR="00FD5C70">
        <w:trPr>
          <w:trHeight w:val="3273"/>
        </w:trPr>
        <w:tc>
          <w:tcPr>
            <w:tcW w:w="1891"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tabs>
                <w:tab w:val="left" w:pos="1599"/>
              </w:tabs>
              <w:spacing w:before="1" w:line="276" w:lineRule="auto"/>
              <w:ind w:left="107" w:right="95"/>
              <w:rPr>
                <w:sz w:val="18"/>
              </w:rPr>
            </w:pPr>
            <w:r>
              <w:rPr>
                <w:sz w:val="18"/>
              </w:rPr>
              <w:t>Unidad de Servicios de Protección</w:t>
            </w:r>
            <w:r>
              <w:rPr>
                <w:sz w:val="18"/>
              </w:rPr>
              <w:tab/>
            </w:r>
            <w:r>
              <w:rPr>
                <w:spacing w:val="-10"/>
                <w:sz w:val="18"/>
              </w:rPr>
              <w:t>de</w:t>
            </w:r>
          </w:p>
          <w:p w:rsidR="00FD5C70" w:rsidRDefault="00F80410">
            <w:pPr>
              <w:pStyle w:val="TableParagraph"/>
              <w:tabs>
                <w:tab w:val="left" w:pos="1230"/>
              </w:tabs>
              <w:spacing w:line="276" w:lineRule="auto"/>
              <w:ind w:left="107" w:right="98"/>
              <w:rPr>
                <w:sz w:val="18"/>
              </w:rPr>
            </w:pPr>
            <w:r>
              <w:rPr>
                <w:sz w:val="18"/>
              </w:rPr>
              <w:t>Personas</w:t>
            </w:r>
            <w:r>
              <w:rPr>
                <w:sz w:val="18"/>
              </w:rPr>
              <w:tab/>
            </w:r>
            <w:r>
              <w:rPr>
                <w:spacing w:val="-4"/>
                <w:sz w:val="18"/>
              </w:rPr>
              <w:t xml:space="preserve">Adultas </w:t>
            </w:r>
            <w:r>
              <w:rPr>
                <w:sz w:val="18"/>
              </w:rPr>
              <w:t>Mayores</w:t>
            </w:r>
            <w:r>
              <w:rPr>
                <w:spacing w:val="-2"/>
                <w:sz w:val="18"/>
              </w:rPr>
              <w:t xml:space="preserve"> </w:t>
            </w:r>
            <w:r>
              <w:rPr>
                <w:sz w:val="18"/>
              </w:rPr>
              <w:t>(USPPAM)</w:t>
            </w:r>
          </w:p>
        </w:tc>
        <w:tc>
          <w:tcPr>
            <w:tcW w:w="3433"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before="1" w:line="276" w:lineRule="auto"/>
              <w:ind w:left="107" w:right="99"/>
              <w:jc w:val="both"/>
              <w:rPr>
                <w:sz w:val="18"/>
              </w:rPr>
            </w:pPr>
            <w:r>
              <w:rPr>
                <w:b/>
                <w:sz w:val="18"/>
              </w:rPr>
              <w:t xml:space="preserve">CAN: </w:t>
            </w:r>
            <w:r>
              <w:rPr>
                <w:sz w:val="18"/>
              </w:rPr>
              <w:t>En este servicio, el número de egresos se redujo respecto al 2018. Considerando que la capacidad instalada de atención del CAN llegó a su límite, no se han podido incrementar el valor acumulado.</w:t>
            </w:r>
          </w:p>
          <w:p w:rsidR="00FD5C70" w:rsidRDefault="00F80410">
            <w:pPr>
              <w:pStyle w:val="TableParagraph"/>
              <w:spacing w:before="119" w:line="276" w:lineRule="auto"/>
              <w:ind w:left="107" w:right="97"/>
              <w:jc w:val="both"/>
              <w:rPr>
                <w:sz w:val="18"/>
              </w:rPr>
            </w:pPr>
            <w:r>
              <w:rPr>
                <w:b/>
                <w:sz w:val="18"/>
              </w:rPr>
              <w:t xml:space="preserve">CAR: </w:t>
            </w:r>
            <w:r>
              <w:rPr>
                <w:sz w:val="18"/>
              </w:rPr>
              <w:t xml:space="preserve">Para la medición </w:t>
            </w:r>
            <w:r>
              <w:rPr>
                <w:sz w:val="18"/>
              </w:rPr>
              <w:t>del indicador no se identifican limitantes respecto al logro de la meta</w:t>
            </w:r>
            <w:r>
              <w:rPr>
                <w:spacing w:val="-13"/>
                <w:sz w:val="18"/>
              </w:rPr>
              <w:t xml:space="preserve"> </w:t>
            </w:r>
            <w:r>
              <w:rPr>
                <w:sz w:val="18"/>
              </w:rPr>
              <w:t>planteada;</w:t>
            </w:r>
            <w:r>
              <w:rPr>
                <w:spacing w:val="-10"/>
                <w:sz w:val="18"/>
              </w:rPr>
              <w:t xml:space="preserve"> </w:t>
            </w:r>
            <w:r>
              <w:rPr>
                <w:sz w:val="18"/>
              </w:rPr>
              <w:t>sin</w:t>
            </w:r>
            <w:r>
              <w:rPr>
                <w:spacing w:val="-11"/>
                <w:sz w:val="18"/>
              </w:rPr>
              <w:t xml:space="preserve"> </w:t>
            </w:r>
            <w:r>
              <w:rPr>
                <w:sz w:val="18"/>
              </w:rPr>
              <w:t>embargo,</w:t>
            </w:r>
            <w:r>
              <w:rPr>
                <w:spacing w:val="-12"/>
                <w:sz w:val="18"/>
              </w:rPr>
              <w:t xml:space="preserve"> </w:t>
            </w:r>
            <w:r>
              <w:rPr>
                <w:sz w:val="18"/>
              </w:rPr>
              <w:t>es</w:t>
            </w:r>
            <w:r>
              <w:rPr>
                <w:spacing w:val="-13"/>
                <w:sz w:val="18"/>
              </w:rPr>
              <w:t xml:space="preserve"> </w:t>
            </w:r>
            <w:r>
              <w:rPr>
                <w:sz w:val="18"/>
              </w:rPr>
              <w:t>importante señalar que superar la meta física de atención significa que los CAR que cuentan con determina capacidad instalada están incrementado su hacinamiento.</w:t>
            </w:r>
          </w:p>
        </w:tc>
        <w:tc>
          <w:tcPr>
            <w:tcW w:w="3173"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before="1" w:line="276" w:lineRule="auto"/>
              <w:ind w:left="107" w:right="97"/>
              <w:jc w:val="both"/>
              <w:rPr>
                <w:sz w:val="18"/>
              </w:rPr>
            </w:pPr>
            <w:r>
              <w:rPr>
                <w:b/>
                <w:sz w:val="18"/>
              </w:rPr>
              <w:t xml:space="preserve">CAN: </w:t>
            </w:r>
            <w:r>
              <w:rPr>
                <w:sz w:val="18"/>
              </w:rPr>
              <w:t>Para la medición del indicador no se identifican limitantes respecto al logro</w:t>
            </w:r>
            <w:r>
              <w:rPr>
                <w:spacing w:val="-10"/>
                <w:sz w:val="18"/>
              </w:rPr>
              <w:t xml:space="preserve"> </w:t>
            </w:r>
            <w:r>
              <w:rPr>
                <w:sz w:val="18"/>
              </w:rPr>
              <w:t>de</w:t>
            </w:r>
            <w:r>
              <w:rPr>
                <w:spacing w:val="-10"/>
                <w:sz w:val="18"/>
              </w:rPr>
              <w:t xml:space="preserve"> </w:t>
            </w:r>
            <w:r>
              <w:rPr>
                <w:sz w:val="18"/>
              </w:rPr>
              <w:t>la</w:t>
            </w:r>
            <w:r>
              <w:rPr>
                <w:spacing w:val="-9"/>
                <w:sz w:val="18"/>
              </w:rPr>
              <w:t xml:space="preserve"> </w:t>
            </w:r>
            <w:r>
              <w:rPr>
                <w:sz w:val="18"/>
              </w:rPr>
              <w:t>meta</w:t>
            </w:r>
            <w:r>
              <w:rPr>
                <w:spacing w:val="-10"/>
                <w:sz w:val="18"/>
              </w:rPr>
              <w:t xml:space="preserve"> </w:t>
            </w:r>
            <w:r>
              <w:rPr>
                <w:sz w:val="18"/>
              </w:rPr>
              <w:t>planteada;</w:t>
            </w:r>
            <w:r>
              <w:rPr>
                <w:spacing w:val="-10"/>
                <w:sz w:val="18"/>
              </w:rPr>
              <w:t xml:space="preserve"> </w:t>
            </w:r>
            <w:r>
              <w:rPr>
                <w:sz w:val="18"/>
              </w:rPr>
              <w:t>sin</w:t>
            </w:r>
            <w:r>
              <w:rPr>
                <w:spacing w:val="-10"/>
                <w:sz w:val="18"/>
              </w:rPr>
              <w:t xml:space="preserve"> </w:t>
            </w:r>
            <w:r>
              <w:rPr>
                <w:sz w:val="18"/>
              </w:rPr>
              <w:t>embargo, resulta importante señalar que la característica del servicio corresponde a una atención temporal; sin embargo, el promedio</w:t>
            </w:r>
            <w:r>
              <w:rPr>
                <w:spacing w:val="-9"/>
                <w:sz w:val="18"/>
              </w:rPr>
              <w:t xml:space="preserve"> </w:t>
            </w:r>
            <w:r>
              <w:rPr>
                <w:sz w:val="18"/>
              </w:rPr>
              <w:t>de</w:t>
            </w:r>
            <w:r>
              <w:rPr>
                <w:spacing w:val="-8"/>
                <w:sz w:val="18"/>
              </w:rPr>
              <w:t xml:space="preserve"> </w:t>
            </w:r>
            <w:r>
              <w:rPr>
                <w:sz w:val="18"/>
              </w:rPr>
              <w:t>permanencia</w:t>
            </w:r>
            <w:r>
              <w:rPr>
                <w:spacing w:val="-6"/>
                <w:sz w:val="18"/>
              </w:rPr>
              <w:t xml:space="preserve"> </w:t>
            </w:r>
            <w:r>
              <w:rPr>
                <w:sz w:val="18"/>
              </w:rPr>
              <w:t>de</w:t>
            </w:r>
            <w:r>
              <w:rPr>
                <w:spacing w:val="-10"/>
                <w:sz w:val="18"/>
              </w:rPr>
              <w:t xml:space="preserve"> </w:t>
            </w:r>
            <w:r>
              <w:rPr>
                <w:sz w:val="18"/>
              </w:rPr>
              <w:t>las</w:t>
            </w:r>
            <w:r>
              <w:rPr>
                <w:spacing w:val="-7"/>
                <w:sz w:val="18"/>
              </w:rPr>
              <w:t xml:space="preserve"> </w:t>
            </w:r>
            <w:r>
              <w:rPr>
                <w:sz w:val="18"/>
              </w:rPr>
              <w:t>PAM</w:t>
            </w:r>
            <w:r>
              <w:rPr>
                <w:spacing w:val="-10"/>
                <w:sz w:val="18"/>
              </w:rPr>
              <w:t xml:space="preserve"> </w:t>
            </w:r>
            <w:r>
              <w:rPr>
                <w:sz w:val="18"/>
              </w:rPr>
              <w:t>se incrementa año a</w:t>
            </w:r>
            <w:r>
              <w:rPr>
                <w:spacing w:val="-2"/>
                <w:sz w:val="18"/>
              </w:rPr>
              <w:t xml:space="preserve"> </w:t>
            </w:r>
            <w:r>
              <w:rPr>
                <w:sz w:val="18"/>
              </w:rPr>
              <w:t>año.</w:t>
            </w:r>
          </w:p>
          <w:p w:rsidR="00FD5C70" w:rsidRDefault="00F80410">
            <w:pPr>
              <w:pStyle w:val="TableParagraph"/>
              <w:spacing w:before="120" w:line="276" w:lineRule="auto"/>
              <w:ind w:left="107" w:right="98"/>
              <w:jc w:val="both"/>
              <w:rPr>
                <w:sz w:val="18"/>
              </w:rPr>
            </w:pPr>
            <w:r>
              <w:rPr>
                <w:b/>
                <w:sz w:val="18"/>
              </w:rPr>
              <w:t xml:space="preserve">CAR: </w:t>
            </w:r>
            <w:r>
              <w:rPr>
                <w:sz w:val="18"/>
              </w:rPr>
              <w:t>Continuar con los convenios con beneficencias públic</w:t>
            </w:r>
            <w:r>
              <w:rPr>
                <w:sz w:val="18"/>
              </w:rPr>
              <w:t>as para la atención de PAM en CARPAM contribuye al logro de la meta proyectada.</w:t>
            </w:r>
          </w:p>
        </w:tc>
      </w:tr>
    </w:tbl>
    <w:p w:rsidR="00FD5C70" w:rsidRDefault="00FD5C70">
      <w:pPr>
        <w:spacing w:line="276" w:lineRule="auto"/>
        <w:jc w:val="both"/>
        <w:rPr>
          <w:sz w:val="18"/>
        </w:rPr>
        <w:sectPr w:rsidR="00FD5C70">
          <w:headerReference w:type="default" r:id="rId15"/>
          <w:footerReference w:type="default" r:id="rId16"/>
          <w:pgSz w:w="11910" w:h="16840"/>
          <w:pgMar w:top="2040" w:right="1580" w:bottom="1120" w:left="1600" w:header="709" w:footer="938" w:gutter="0"/>
          <w:pgNumType w:start="6"/>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1"/>
        <w:gridCol w:w="3433"/>
        <w:gridCol w:w="3173"/>
      </w:tblGrid>
      <w:tr w:rsidR="00FD5C70">
        <w:trPr>
          <w:trHeight w:val="381"/>
        </w:trPr>
        <w:tc>
          <w:tcPr>
            <w:tcW w:w="1891" w:type="dxa"/>
            <w:tcBorders>
              <w:top w:val="nil"/>
              <w:left w:val="nil"/>
              <w:bottom w:val="nil"/>
              <w:right w:val="nil"/>
            </w:tcBorders>
            <w:shd w:val="clear" w:color="auto" w:fill="000000"/>
          </w:tcPr>
          <w:p w:rsidR="00FD5C70" w:rsidRDefault="00F80410">
            <w:pPr>
              <w:pStyle w:val="TableParagraph"/>
              <w:spacing w:before="8"/>
              <w:ind w:left="112"/>
              <w:rPr>
                <w:sz w:val="18"/>
              </w:rPr>
            </w:pPr>
            <w:r>
              <w:rPr>
                <w:color w:val="FFFFFF"/>
                <w:sz w:val="18"/>
              </w:rPr>
              <w:t>Instancia</w:t>
            </w:r>
          </w:p>
        </w:tc>
        <w:tc>
          <w:tcPr>
            <w:tcW w:w="3433" w:type="dxa"/>
            <w:tcBorders>
              <w:top w:val="nil"/>
              <w:left w:val="nil"/>
              <w:bottom w:val="nil"/>
              <w:right w:val="nil"/>
            </w:tcBorders>
            <w:shd w:val="clear" w:color="auto" w:fill="000000"/>
          </w:tcPr>
          <w:p w:rsidR="00FD5C70" w:rsidRDefault="00F80410">
            <w:pPr>
              <w:pStyle w:val="TableParagraph"/>
              <w:spacing w:before="8"/>
              <w:ind w:left="112"/>
              <w:rPr>
                <w:sz w:val="18"/>
              </w:rPr>
            </w:pPr>
            <w:r>
              <w:rPr>
                <w:color w:val="FFFFFF"/>
                <w:sz w:val="18"/>
              </w:rPr>
              <w:t>Limitantes</w:t>
            </w:r>
          </w:p>
        </w:tc>
        <w:tc>
          <w:tcPr>
            <w:tcW w:w="3173" w:type="dxa"/>
            <w:tcBorders>
              <w:top w:val="nil"/>
              <w:left w:val="nil"/>
              <w:bottom w:val="nil"/>
              <w:right w:val="nil"/>
            </w:tcBorders>
            <w:shd w:val="clear" w:color="auto" w:fill="000000"/>
          </w:tcPr>
          <w:p w:rsidR="00FD5C70" w:rsidRDefault="00F80410">
            <w:pPr>
              <w:pStyle w:val="TableParagraph"/>
              <w:spacing w:before="8"/>
              <w:ind w:left="112"/>
              <w:rPr>
                <w:sz w:val="18"/>
              </w:rPr>
            </w:pPr>
            <w:r>
              <w:rPr>
                <w:color w:val="FFFFFF"/>
                <w:sz w:val="18"/>
              </w:rPr>
              <w:t>Facilitantes</w:t>
            </w:r>
          </w:p>
        </w:tc>
      </w:tr>
      <w:tr w:rsidR="00FD5C70">
        <w:trPr>
          <w:trHeight w:val="2150"/>
        </w:trPr>
        <w:tc>
          <w:tcPr>
            <w:tcW w:w="1891" w:type="dxa"/>
            <w:tcBorders>
              <w:top w:val="nil"/>
            </w:tcBorders>
          </w:tcPr>
          <w:p w:rsidR="00FD5C70" w:rsidRDefault="00F80410">
            <w:pPr>
              <w:pStyle w:val="TableParagraph"/>
              <w:spacing w:before="8" w:line="276" w:lineRule="auto"/>
              <w:ind w:left="107" w:right="98"/>
              <w:jc w:val="both"/>
              <w:rPr>
                <w:sz w:val="18"/>
              </w:rPr>
            </w:pPr>
            <w:r>
              <w:rPr>
                <w:sz w:val="18"/>
              </w:rPr>
              <w:t>Unidad de Desarrollo Integral de las Familias (UDIF)</w:t>
            </w:r>
          </w:p>
        </w:tc>
        <w:tc>
          <w:tcPr>
            <w:tcW w:w="3433" w:type="dxa"/>
            <w:tcBorders>
              <w:top w:val="nil"/>
            </w:tcBorders>
          </w:tcPr>
          <w:p w:rsidR="00FD5C70" w:rsidRDefault="00F80410">
            <w:pPr>
              <w:pStyle w:val="TableParagraph"/>
              <w:spacing w:before="8" w:line="276" w:lineRule="auto"/>
              <w:ind w:left="107" w:right="101"/>
              <w:jc w:val="both"/>
              <w:rPr>
                <w:sz w:val="18"/>
              </w:rPr>
            </w:pPr>
            <w:r>
              <w:rPr>
                <w:b/>
                <w:sz w:val="18"/>
              </w:rPr>
              <w:t xml:space="preserve">CAD: </w:t>
            </w:r>
            <w:r>
              <w:rPr>
                <w:sz w:val="18"/>
              </w:rPr>
              <w:t>Durante el proceso de ejecución de la actividad, no se contó con los recursos presupuestales suficientes (continuidad del servicio).</w:t>
            </w:r>
          </w:p>
        </w:tc>
        <w:tc>
          <w:tcPr>
            <w:tcW w:w="3173" w:type="dxa"/>
            <w:tcBorders>
              <w:top w:val="nil"/>
            </w:tcBorders>
          </w:tcPr>
          <w:p w:rsidR="00FD5C70" w:rsidRDefault="00F80410">
            <w:pPr>
              <w:pStyle w:val="TableParagraph"/>
              <w:spacing w:before="8" w:line="276" w:lineRule="auto"/>
              <w:ind w:left="107" w:right="96"/>
              <w:jc w:val="both"/>
              <w:rPr>
                <w:sz w:val="18"/>
              </w:rPr>
            </w:pPr>
            <w:r>
              <w:rPr>
                <w:b/>
                <w:sz w:val="18"/>
              </w:rPr>
              <w:t>CAD:</w:t>
            </w:r>
            <w:r>
              <w:rPr>
                <w:b/>
                <w:spacing w:val="-9"/>
                <w:sz w:val="18"/>
              </w:rPr>
              <w:t xml:space="preserve"> </w:t>
            </w:r>
            <w:r>
              <w:rPr>
                <w:sz w:val="18"/>
              </w:rPr>
              <w:t>Sin</w:t>
            </w:r>
            <w:r>
              <w:rPr>
                <w:spacing w:val="-10"/>
                <w:sz w:val="18"/>
              </w:rPr>
              <w:t xml:space="preserve"> </w:t>
            </w:r>
            <w:r>
              <w:rPr>
                <w:sz w:val="18"/>
              </w:rPr>
              <w:t>perjuicio</w:t>
            </w:r>
            <w:r>
              <w:rPr>
                <w:spacing w:val="-6"/>
                <w:sz w:val="18"/>
              </w:rPr>
              <w:t xml:space="preserve"> </w:t>
            </w:r>
            <w:r>
              <w:rPr>
                <w:sz w:val="18"/>
              </w:rPr>
              <w:t>de</w:t>
            </w:r>
            <w:r>
              <w:rPr>
                <w:spacing w:val="-8"/>
                <w:sz w:val="18"/>
              </w:rPr>
              <w:t xml:space="preserve"> </w:t>
            </w:r>
            <w:r>
              <w:rPr>
                <w:sz w:val="18"/>
              </w:rPr>
              <w:t>ello,</w:t>
            </w:r>
            <w:r>
              <w:rPr>
                <w:spacing w:val="-9"/>
                <w:sz w:val="18"/>
              </w:rPr>
              <w:t xml:space="preserve"> </w:t>
            </w:r>
            <w:r>
              <w:rPr>
                <w:sz w:val="18"/>
              </w:rPr>
              <w:t>el</w:t>
            </w:r>
            <w:r>
              <w:rPr>
                <w:spacing w:val="-8"/>
                <w:sz w:val="18"/>
              </w:rPr>
              <w:t xml:space="preserve"> </w:t>
            </w:r>
            <w:r>
              <w:rPr>
                <w:sz w:val="18"/>
              </w:rPr>
              <w:t>equipo</w:t>
            </w:r>
            <w:r>
              <w:rPr>
                <w:spacing w:val="-9"/>
                <w:sz w:val="18"/>
              </w:rPr>
              <w:t xml:space="preserve"> </w:t>
            </w:r>
            <w:r>
              <w:rPr>
                <w:sz w:val="18"/>
              </w:rPr>
              <w:t>UDIF señala que el logro de la meta se debe principalmente a la articulación con redes de protección social (salud, municipalidades,</w:t>
            </w:r>
            <w:r>
              <w:rPr>
                <w:spacing w:val="-10"/>
                <w:sz w:val="18"/>
              </w:rPr>
              <w:t xml:space="preserve"> </w:t>
            </w:r>
            <w:r>
              <w:rPr>
                <w:sz w:val="18"/>
              </w:rPr>
              <w:t>entre</w:t>
            </w:r>
            <w:r>
              <w:rPr>
                <w:spacing w:val="-11"/>
                <w:sz w:val="18"/>
              </w:rPr>
              <w:t xml:space="preserve"> </w:t>
            </w:r>
            <w:r>
              <w:rPr>
                <w:sz w:val="18"/>
              </w:rPr>
              <w:t>otras.),</w:t>
            </w:r>
            <w:r>
              <w:rPr>
                <w:spacing w:val="-10"/>
                <w:sz w:val="18"/>
              </w:rPr>
              <w:t xml:space="preserve"> </w:t>
            </w:r>
            <w:r>
              <w:rPr>
                <w:sz w:val="18"/>
              </w:rPr>
              <w:t>sumado</w:t>
            </w:r>
            <w:r>
              <w:rPr>
                <w:spacing w:val="-9"/>
                <w:sz w:val="18"/>
              </w:rPr>
              <w:t xml:space="preserve"> </w:t>
            </w:r>
            <w:r>
              <w:rPr>
                <w:sz w:val="18"/>
              </w:rPr>
              <w:t>a los recursos adicionales financiados por la demanda adicional que fueron entregados a partir del mes de</w:t>
            </w:r>
            <w:r>
              <w:rPr>
                <w:spacing w:val="-14"/>
                <w:sz w:val="18"/>
              </w:rPr>
              <w:t xml:space="preserve"> </w:t>
            </w:r>
            <w:r>
              <w:rPr>
                <w:sz w:val="18"/>
              </w:rPr>
              <w:t>octubre.</w:t>
            </w:r>
          </w:p>
        </w:tc>
      </w:tr>
      <w:tr w:rsidR="00FD5C70">
        <w:trPr>
          <w:trHeight w:val="3784"/>
        </w:trPr>
        <w:tc>
          <w:tcPr>
            <w:tcW w:w="1891" w:type="dxa"/>
          </w:tcPr>
          <w:p w:rsidR="00FD5C70" w:rsidRDefault="00F80410">
            <w:pPr>
              <w:pStyle w:val="TableParagraph"/>
              <w:tabs>
                <w:tab w:val="left" w:pos="1141"/>
              </w:tabs>
              <w:spacing w:before="1" w:line="276" w:lineRule="auto"/>
              <w:ind w:left="107" w:right="98"/>
              <w:jc w:val="both"/>
              <w:rPr>
                <w:sz w:val="18"/>
              </w:rPr>
            </w:pPr>
            <w:r>
              <w:rPr>
                <w:sz w:val="18"/>
              </w:rPr>
              <w:t>Dirección de Personas Adultas</w:t>
            </w:r>
            <w:r>
              <w:rPr>
                <w:sz w:val="18"/>
              </w:rPr>
              <w:tab/>
            </w:r>
            <w:r>
              <w:rPr>
                <w:spacing w:val="-4"/>
                <w:sz w:val="18"/>
              </w:rPr>
              <w:t xml:space="preserve">Mayores </w:t>
            </w:r>
            <w:r>
              <w:rPr>
                <w:sz w:val="18"/>
              </w:rPr>
              <w:t>(DIPAM)</w:t>
            </w:r>
          </w:p>
        </w:tc>
        <w:tc>
          <w:tcPr>
            <w:tcW w:w="3433" w:type="dxa"/>
          </w:tcPr>
          <w:p w:rsidR="00FD5C70" w:rsidRDefault="00F80410">
            <w:pPr>
              <w:pStyle w:val="TableParagraph"/>
              <w:spacing w:before="1" w:line="219" w:lineRule="exact"/>
              <w:ind w:left="107"/>
              <w:rPr>
                <w:b/>
                <w:sz w:val="18"/>
              </w:rPr>
            </w:pPr>
            <w:r>
              <w:rPr>
                <w:b/>
                <w:sz w:val="18"/>
              </w:rPr>
              <w:t>CIAM:</w:t>
            </w:r>
          </w:p>
          <w:p w:rsidR="00FD5C70" w:rsidRDefault="00F80410">
            <w:pPr>
              <w:pStyle w:val="TableParagraph"/>
              <w:ind w:left="107" w:right="95"/>
              <w:jc w:val="both"/>
              <w:rPr>
                <w:i/>
                <w:sz w:val="18"/>
              </w:rPr>
            </w:pPr>
            <w:r>
              <w:rPr>
                <w:i/>
                <w:sz w:val="18"/>
              </w:rPr>
              <w:t>Respecto al registro de los datos de la PAM por parte de los CIAM:</w:t>
            </w:r>
          </w:p>
          <w:p w:rsidR="00FD5C70" w:rsidRDefault="00F80410">
            <w:pPr>
              <w:pStyle w:val="TableParagraph"/>
              <w:numPr>
                <w:ilvl w:val="0"/>
                <w:numId w:val="6"/>
              </w:numPr>
              <w:tabs>
                <w:tab w:val="left" w:pos="515"/>
              </w:tabs>
              <w:ind w:right="100"/>
              <w:jc w:val="both"/>
              <w:rPr>
                <w:sz w:val="18"/>
              </w:rPr>
            </w:pPr>
            <w:r>
              <w:rPr>
                <w:sz w:val="18"/>
              </w:rPr>
              <w:t>Brindar servicios a personas que tienen menos de 60 años de</w:t>
            </w:r>
            <w:r>
              <w:rPr>
                <w:spacing w:val="-5"/>
                <w:sz w:val="18"/>
              </w:rPr>
              <w:t xml:space="preserve"> </w:t>
            </w:r>
            <w:r>
              <w:rPr>
                <w:sz w:val="18"/>
              </w:rPr>
              <w:t>edad.</w:t>
            </w:r>
          </w:p>
          <w:p w:rsidR="00FD5C70" w:rsidRDefault="00F80410">
            <w:pPr>
              <w:pStyle w:val="TableParagraph"/>
              <w:numPr>
                <w:ilvl w:val="0"/>
                <w:numId w:val="6"/>
              </w:numPr>
              <w:tabs>
                <w:tab w:val="left" w:pos="515"/>
              </w:tabs>
              <w:ind w:right="99"/>
              <w:jc w:val="both"/>
              <w:rPr>
                <w:sz w:val="18"/>
              </w:rPr>
            </w:pPr>
            <w:r>
              <w:rPr>
                <w:sz w:val="18"/>
              </w:rPr>
              <w:t xml:space="preserve">Registro incompleto o erróneo de las personas adultas mayores que </w:t>
            </w:r>
            <w:r>
              <w:rPr>
                <w:spacing w:val="-7"/>
                <w:sz w:val="18"/>
              </w:rPr>
              <w:t xml:space="preserve">se </w:t>
            </w:r>
            <w:r>
              <w:rPr>
                <w:sz w:val="18"/>
              </w:rPr>
              <w:t>inscribieron en el</w:t>
            </w:r>
            <w:r>
              <w:rPr>
                <w:spacing w:val="-4"/>
                <w:sz w:val="18"/>
              </w:rPr>
              <w:t xml:space="preserve"> </w:t>
            </w:r>
            <w:r>
              <w:rPr>
                <w:sz w:val="18"/>
              </w:rPr>
              <w:t>CIAM.</w:t>
            </w:r>
          </w:p>
          <w:p w:rsidR="00FD5C70" w:rsidRDefault="00F80410">
            <w:pPr>
              <w:pStyle w:val="TableParagraph"/>
              <w:numPr>
                <w:ilvl w:val="0"/>
                <w:numId w:val="6"/>
              </w:numPr>
              <w:tabs>
                <w:tab w:val="left" w:pos="515"/>
              </w:tabs>
              <w:ind w:right="98"/>
              <w:jc w:val="both"/>
              <w:rPr>
                <w:sz w:val="18"/>
              </w:rPr>
            </w:pPr>
            <w:r>
              <w:rPr>
                <w:sz w:val="18"/>
              </w:rPr>
              <w:t>Registro duplicado de personas adultas</w:t>
            </w:r>
            <w:r>
              <w:rPr>
                <w:spacing w:val="-2"/>
                <w:sz w:val="18"/>
              </w:rPr>
              <w:t xml:space="preserve"> </w:t>
            </w:r>
            <w:r>
              <w:rPr>
                <w:sz w:val="18"/>
              </w:rPr>
              <w:t>mayores.</w:t>
            </w:r>
          </w:p>
          <w:p w:rsidR="00FD5C70" w:rsidRDefault="00F80410">
            <w:pPr>
              <w:pStyle w:val="TableParagraph"/>
              <w:spacing w:line="219" w:lineRule="exact"/>
              <w:ind w:left="107"/>
              <w:jc w:val="both"/>
              <w:rPr>
                <w:i/>
                <w:sz w:val="18"/>
              </w:rPr>
            </w:pPr>
            <w:r>
              <w:rPr>
                <w:i/>
                <w:sz w:val="18"/>
              </w:rPr>
              <w:t>Respecto a la consolidación de información:</w:t>
            </w:r>
          </w:p>
          <w:p w:rsidR="00FD5C70" w:rsidRDefault="00F80410">
            <w:pPr>
              <w:pStyle w:val="TableParagraph"/>
              <w:numPr>
                <w:ilvl w:val="0"/>
                <w:numId w:val="6"/>
              </w:numPr>
              <w:tabs>
                <w:tab w:val="left" w:pos="515"/>
              </w:tabs>
              <w:spacing w:before="1"/>
              <w:ind w:right="98"/>
              <w:jc w:val="both"/>
              <w:rPr>
                <w:sz w:val="18"/>
              </w:rPr>
            </w:pPr>
            <w:r>
              <w:rPr>
                <w:sz w:val="18"/>
              </w:rPr>
              <w:t>Baja</w:t>
            </w:r>
            <w:r>
              <w:rPr>
                <w:sz w:val="18"/>
              </w:rPr>
              <w:t xml:space="preserve"> tasa de envío de información por parte de los gobiernos</w:t>
            </w:r>
            <w:r>
              <w:rPr>
                <w:spacing w:val="-6"/>
                <w:sz w:val="18"/>
              </w:rPr>
              <w:t xml:space="preserve"> </w:t>
            </w:r>
            <w:r>
              <w:rPr>
                <w:sz w:val="18"/>
              </w:rPr>
              <w:t>locales.</w:t>
            </w:r>
          </w:p>
          <w:p w:rsidR="00FD5C70" w:rsidRDefault="00F80410">
            <w:pPr>
              <w:pStyle w:val="TableParagraph"/>
              <w:numPr>
                <w:ilvl w:val="0"/>
                <w:numId w:val="6"/>
              </w:numPr>
              <w:tabs>
                <w:tab w:val="left" w:pos="515"/>
              </w:tabs>
              <w:ind w:right="97"/>
              <w:jc w:val="both"/>
              <w:rPr>
                <w:sz w:val="18"/>
              </w:rPr>
            </w:pPr>
            <w:r>
              <w:rPr>
                <w:sz w:val="18"/>
              </w:rPr>
              <w:t xml:space="preserve">Los registros son almacenados en Excel, el cual puede ser manipulable y no     cuenta     con     un     sistema </w:t>
            </w:r>
            <w:r>
              <w:rPr>
                <w:spacing w:val="19"/>
                <w:sz w:val="18"/>
              </w:rPr>
              <w:t xml:space="preserve"> </w:t>
            </w:r>
            <w:r>
              <w:rPr>
                <w:spacing w:val="-7"/>
                <w:sz w:val="18"/>
              </w:rPr>
              <w:t>de</w:t>
            </w:r>
          </w:p>
          <w:p w:rsidR="00FD5C70" w:rsidRDefault="00F80410">
            <w:pPr>
              <w:pStyle w:val="TableParagraph"/>
              <w:spacing w:line="200" w:lineRule="exact"/>
              <w:ind w:left="514"/>
              <w:rPr>
                <w:sz w:val="18"/>
              </w:rPr>
            </w:pPr>
            <w:r>
              <w:rPr>
                <w:sz w:val="18"/>
              </w:rPr>
              <w:t>validación</w:t>
            </w:r>
          </w:p>
        </w:tc>
        <w:tc>
          <w:tcPr>
            <w:tcW w:w="3173" w:type="dxa"/>
          </w:tcPr>
          <w:p w:rsidR="00FD5C70" w:rsidRDefault="00F80410">
            <w:pPr>
              <w:pStyle w:val="TableParagraph"/>
              <w:spacing w:before="1" w:line="219" w:lineRule="exact"/>
              <w:ind w:left="107"/>
              <w:rPr>
                <w:b/>
                <w:sz w:val="18"/>
              </w:rPr>
            </w:pPr>
            <w:r>
              <w:rPr>
                <w:b/>
                <w:sz w:val="18"/>
              </w:rPr>
              <w:t>CIAM:</w:t>
            </w:r>
          </w:p>
          <w:p w:rsidR="00FD5C70" w:rsidRDefault="00F80410">
            <w:pPr>
              <w:pStyle w:val="TableParagraph"/>
              <w:spacing w:line="219" w:lineRule="exact"/>
              <w:ind w:left="107"/>
              <w:jc w:val="both"/>
              <w:rPr>
                <w:sz w:val="18"/>
              </w:rPr>
            </w:pPr>
            <w:r>
              <w:rPr>
                <w:sz w:val="18"/>
              </w:rPr>
              <w:t>Acciones a implementar en el año 2020:</w:t>
            </w:r>
          </w:p>
          <w:p w:rsidR="00FD5C70" w:rsidRDefault="00F80410">
            <w:pPr>
              <w:pStyle w:val="TableParagraph"/>
              <w:numPr>
                <w:ilvl w:val="0"/>
                <w:numId w:val="5"/>
              </w:numPr>
              <w:tabs>
                <w:tab w:val="left" w:pos="514"/>
                <w:tab w:val="left" w:pos="2651"/>
              </w:tabs>
              <w:spacing w:before="1"/>
              <w:ind w:right="98"/>
              <w:jc w:val="both"/>
              <w:rPr>
                <w:sz w:val="18"/>
              </w:rPr>
            </w:pPr>
            <w:r>
              <w:rPr>
                <w:sz w:val="18"/>
              </w:rPr>
              <w:t>Envío de oficio múltiple a los gobiernos locales solicitando información</w:t>
            </w:r>
            <w:r>
              <w:rPr>
                <w:sz w:val="18"/>
              </w:rPr>
              <w:tab/>
            </w:r>
            <w:r>
              <w:rPr>
                <w:spacing w:val="-5"/>
                <w:sz w:val="18"/>
              </w:rPr>
              <w:t xml:space="preserve">sobre </w:t>
            </w:r>
            <w:r>
              <w:rPr>
                <w:sz w:val="18"/>
              </w:rPr>
              <w:t xml:space="preserve">funcionamiento, en el marco del numeral 11.2 del artículo 11 de la Ley 30490 </w:t>
            </w:r>
            <w:r>
              <w:rPr>
                <w:rFonts w:ascii="Arial" w:hAnsi="Arial"/>
                <w:sz w:val="18"/>
              </w:rPr>
              <w:t xml:space="preserve">– </w:t>
            </w:r>
            <w:r>
              <w:rPr>
                <w:sz w:val="18"/>
              </w:rPr>
              <w:t>Ley de la Personas Adulta Mayor, que establece que los gobiernos locales deben informar anualmente</w:t>
            </w:r>
            <w:r>
              <w:rPr>
                <w:sz w:val="18"/>
              </w:rPr>
              <w:t xml:space="preserve"> hasta el último día del mes de</w:t>
            </w:r>
            <w:r>
              <w:rPr>
                <w:spacing w:val="-4"/>
                <w:sz w:val="18"/>
              </w:rPr>
              <w:t xml:space="preserve"> </w:t>
            </w:r>
            <w:r>
              <w:rPr>
                <w:sz w:val="18"/>
              </w:rPr>
              <w:t>enero.</w:t>
            </w:r>
          </w:p>
          <w:p w:rsidR="00FD5C70" w:rsidRDefault="00F80410">
            <w:pPr>
              <w:pStyle w:val="TableParagraph"/>
              <w:numPr>
                <w:ilvl w:val="0"/>
                <w:numId w:val="5"/>
              </w:numPr>
              <w:tabs>
                <w:tab w:val="left" w:pos="514"/>
              </w:tabs>
              <w:ind w:right="97"/>
              <w:jc w:val="both"/>
              <w:rPr>
                <w:sz w:val="18"/>
              </w:rPr>
            </w:pPr>
            <w:r>
              <w:rPr>
                <w:sz w:val="18"/>
              </w:rPr>
              <w:t>Implementación de un aplicativo informático para facilitar el registro de la información de los responsables del</w:t>
            </w:r>
            <w:r>
              <w:rPr>
                <w:spacing w:val="-3"/>
                <w:sz w:val="18"/>
              </w:rPr>
              <w:t xml:space="preserve"> </w:t>
            </w:r>
            <w:r>
              <w:rPr>
                <w:sz w:val="18"/>
              </w:rPr>
              <w:t>CIAM.</w:t>
            </w:r>
          </w:p>
        </w:tc>
      </w:tr>
    </w:tbl>
    <w:p w:rsidR="00FD5C70" w:rsidRDefault="00FD5C70">
      <w:pPr>
        <w:pStyle w:val="Textoindependiente"/>
        <w:spacing w:before="4"/>
        <w:rPr>
          <w:sz w:val="28"/>
        </w:rPr>
      </w:pPr>
    </w:p>
    <w:p w:rsidR="00FD5C70" w:rsidRDefault="00F80410">
      <w:pPr>
        <w:pStyle w:val="Prrafodelista"/>
        <w:numPr>
          <w:ilvl w:val="2"/>
          <w:numId w:val="7"/>
        </w:numPr>
        <w:tabs>
          <w:tab w:val="left" w:pos="669"/>
        </w:tabs>
        <w:spacing w:before="59"/>
        <w:ind w:left="668"/>
        <w:rPr>
          <w:sz w:val="20"/>
        </w:rPr>
      </w:pPr>
      <w:r>
        <w:rPr>
          <w:sz w:val="20"/>
          <w:u w:val="single"/>
        </w:rPr>
        <w:t>Recomendaciones para la</w:t>
      </w:r>
      <w:r>
        <w:rPr>
          <w:spacing w:val="-3"/>
          <w:sz w:val="20"/>
          <w:u w:val="single"/>
        </w:rPr>
        <w:t xml:space="preserve"> </w:t>
      </w:r>
      <w:r>
        <w:rPr>
          <w:sz w:val="20"/>
          <w:u w:val="single"/>
        </w:rPr>
        <w:t>mejora:</w:t>
      </w:r>
    </w:p>
    <w:p w:rsidR="00FD5C70" w:rsidRDefault="00F80410">
      <w:pPr>
        <w:pStyle w:val="Textoindependiente"/>
        <w:spacing w:before="157"/>
        <w:ind w:left="102" w:right="120"/>
        <w:jc w:val="both"/>
      </w:pPr>
      <w:r>
        <w:t>Como se puede observar, el indicador de resultado visibiliza la mínima cobertura que tienen los servicios del MIMP en relación a la población PAM en situación de riesgo. Asimismo, cada servicio especializado cuenta con un perfil específico de PAM (ej. CAN:</w:t>
      </w:r>
      <w:r>
        <w:t xml:space="preserve"> PAM autovalentes en situación de abandono), lo que intensifica la analizar el incremento de la cobertura de servicios de acuerdo a cada perfil específico. Al respecto, para la mejora se recomienda:</w:t>
      </w:r>
    </w:p>
    <w:p w:rsidR="00FD5C70" w:rsidRDefault="00F80410">
      <w:pPr>
        <w:pStyle w:val="Prrafodelista"/>
        <w:numPr>
          <w:ilvl w:val="3"/>
          <w:numId w:val="7"/>
        </w:numPr>
        <w:tabs>
          <w:tab w:val="left" w:pos="821"/>
          <w:tab w:val="left" w:pos="822"/>
        </w:tabs>
        <w:spacing w:before="3" w:line="255" w:lineRule="exact"/>
        <w:ind w:hanging="361"/>
        <w:rPr>
          <w:sz w:val="20"/>
        </w:rPr>
      </w:pPr>
      <w:r>
        <w:rPr>
          <w:sz w:val="20"/>
        </w:rPr>
        <w:t>Incremento de CEAPAM públicos, según servicios</w:t>
      </w:r>
      <w:r>
        <w:rPr>
          <w:spacing w:val="-5"/>
          <w:sz w:val="20"/>
        </w:rPr>
        <w:t xml:space="preserve"> </w:t>
      </w:r>
      <w:r>
        <w:rPr>
          <w:sz w:val="20"/>
        </w:rPr>
        <w:t>especializ</w:t>
      </w:r>
      <w:r>
        <w:rPr>
          <w:sz w:val="20"/>
        </w:rPr>
        <w:t>ado.</w:t>
      </w:r>
    </w:p>
    <w:p w:rsidR="00FD5C70" w:rsidRDefault="00F80410">
      <w:pPr>
        <w:pStyle w:val="Prrafodelista"/>
        <w:numPr>
          <w:ilvl w:val="3"/>
          <w:numId w:val="7"/>
        </w:numPr>
        <w:tabs>
          <w:tab w:val="left" w:pos="821"/>
          <w:tab w:val="left" w:pos="822"/>
        </w:tabs>
        <w:ind w:left="821" w:right="120"/>
        <w:rPr>
          <w:sz w:val="20"/>
        </w:rPr>
      </w:pPr>
      <w:r>
        <w:rPr>
          <w:sz w:val="20"/>
        </w:rPr>
        <w:t>Promoción de la acreditación de CEAPAM privados y la institucionalización de alianzas para recepción de PAM en situación de</w:t>
      </w:r>
      <w:r>
        <w:rPr>
          <w:spacing w:val="-3"/>
          <w:sz w:val="20"/>
        </w:rPr>
        <w:t xml:space="preserve"> </w:t>
      </w:r>
      <w:r>
        <w:rPr>
          <w:sz w:val="20"/>
        </w:rPr>
        <w:t>riesgo.</w:t>
      </w:r>
    </w:p>
    <w:p w:rsidR="00FD5C70" w:rsidRDefault="00F80410">
      <w:pPr>
        <w:pStyle w:val="Prrafodelista"/>
        <w:numPr>
          <w:ilvl w:val="3"/>
          <w:numId w:val="7"/>
        </w:numPr>
        <w:tabs>
          <w:tab w:val="left" w:pos="821"/>
          <w:tab w:val="left" w:pos="822"/>
        </w:tabs>
        <w:ind w:hanging="361"/>
        <w:rPr>
          <w:sz w:val="20"/>
        </w:rPr>
      </w:pPr>
      <w:r>
        <w:rPr>
          <w:sz w:val="20"/>
        </w:rPr>
        <w:t>Promover la asistencia técnica y capacitaciones a gobiernos locales para creación de</w:t>
      </w:r>
      <w:r>
        <w:rPr>
          <w:spacing w:val="-17"/>
          <w:sz w:val="20"/>
        </w:rPr>
        <w:t xml:space="preserve"> </w:t>
      </w:r>
      <w:r>
        <w:rPr>
          <w:sz w:val="20"/>
        </w:rPr>
        <w:t>CIAM.</w:t>
      </w:r>
    </w:p>
    <w:p w:rsidR="00FD5C70" w:rsidRDefault="00FD5C70">
      <w:pPr>
        <w:rPr>
          <w:sz w:val="20"/>
        </w:rPr>
        <w:sectPr w:rsidR="00FD5C70">
          <w:pgSz w:w="11910" w:h="16840"/>
          <w:pgMar w:top="2040" w:right="1580" w:bottom="1120" w:left="1600" w:header="709" w:footer="938" w:gutter="0"/>
          <w:cols w:space="720"/>
        </w:sectPr>
      </w:pPr>
    </w:p>
    <w:p w:rsidR="00FD5C70" w:rsidRDefault="00F80410">
      <w:pPr>
        <w:pStyle w:val="Textoindependiente"/>
        <w:ind w:left="198"/>
      </w:pPr>
      <w:r>
        <w:rPr>
          <w:noProof/>
          <w:lang w:val="es-PE" w:eastAsia="es-PE"/>
        </w:rPr>
        <w:drawing>
          <wp:inline distT="0" distB="0" distL="0" distR="0">
            <wp:extent cx="3296837" cy="426720"/>
            <wp:effectExtent l="0" t="0" r="0" b="0"/>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8" cstate="print"/>
                    <a:stretch>
                      <a:fillRect/>
                    </a:stretch>
                  </pic:blipFill>
                  <pic:spPr>
                    <a:xfrm>
                      <a:off x="0" y="0"/>
                      <a:ext cx="3296837" cy="426720"/>
                    </a:xfrm>
                    <a:prstGeom prst="rect">
                      <a:avLst/>
                    </a:prstGeom>
                  </pic:spPr>
                </pic:pic>
              </a:graphicData>
            </a:graphic>
          </wp:inline>
        </w:drawing>
      </w:r>
    </w:p>
    <w:p w:rsidR="00FD5C70" w:rsidRDefault="00FD5C70">
      <w:pPr>
        <w:pStyle w:val="Textoindependiente"/>
        <w:spacing w:before="4"/>
        <w:rPr>
          <w:sz w:val="14"/>
        </w:rPr>
      </w:pPr>
    </w:p>
    <w:p w:rsidR="00FD5C70" w:rsidRDefault="00F80410">
      <w:pPr>
        <w:spacing w:before="66"/>
        <w:ind w:left="4382" w:right="4383"/>
        <w:jc w:val="center"/>
        <w:rPr>
          <w:rFonts w:ascii="Arial" w:hAnsi="Arial"/>
          <w:sz w:val="18"/>
        </w:rPr>
      </w:pPr>
      <w:r>
        <w:rPr>
          <w:rFonts w:ascii="Arial" w:hAnsi="Arial"/>
          <w:sz w:val="18"/>
        </w:rPr>
        <w:t>“Deceni</w:t>
      </w:r>
      <w:r>
        <w:rPr>
          <w:rFonts w:ascii="Arial" w:hAnsi="Arial"/>
          <w:sz w:val="18"/>
        </w:rPr>
        <w:t>o de la Igualdad de Oportunidades para mujeres y hombres”</w:t>
      </w:r>
    </w:p>
    <w:p w:rsidR="00FD5C70" w:rsidRDefault="00F80410">
      <w:pPr>
        <w:spacing w:before="14"/>
        <w:ind w:left="4382" w:right="4378"/>
        <w:jc w:val="center"/>
        <w:rPr>
          <w:rFonts w:ascii="Trebuchet MS" w:hAnsi="Trebuchet MS"/>
          <w:i/>
          <w:sz w:val="18"/>
        </w:rPr>
      </w:pPr>
      <w:r>
        <w:rPr>
          <w:rFonts w:ascii="Trebuchet MS" w:hAnsi="Trebuchet MS"/>
          <w:i/>
          <w:sz w:val="18"/>
        </w:rPr>
        <w:t>“Año de la Lucha contra la Corrupción e Impunidad”</w:t>
      </w:r>
    </w:p>
    <w:p w:rsidR="00FD5C70" w:rsidRDefault="004D7A49">
      <w:pPr>
        <w:pStyle w:val="Ttulo2"/>
        <w:numPr>
          <w:ilvl w:val="1"/>
          <w:numId w:val="7"/>
        </w:numPr>
        <w:tabs>
          <w:tab w:val="left" w:pos="685"/>
          <w:tab w:val="left" w:pos="686"/>
        </w:tabs>
        <w:spacing w:before="9" w:line="393" w:lineRule="auto"/>
        <w:ind w:left="478" w:right="3551" w:hanging="360"/>
        <w:jc w:val="left"/>
      </w:pPr>
      <w:r>
        <w:rPr>
          <w:noProof/>
          <w:lang w:val="es-PE" w:eastAsia="es-PE"/>
        </w:rPr>
        <mc:AlternateContent>
          <mc:Choice Requires="wps">
            <w:drawing>
              <wp:anchor distT="0" distB="0" distL="114300" distR="114300" simplePos="0" relativeHeight="15734784" behindDoc="0" locked="0" layoutInCell="1" allowOverlap="1">
                <wp:simplePos x="0" y="0"/>
                <wp:positionH relativeFrom="page">
                  <wp:posOffset>900430</wp:posOffset>
                </wp:positionH>
                <wp:positionV relativeFrom="paragraph">
                  <wp:posOffset>414655</wp:posOffset>
                </wp:positionV>
                <wp:extent cx="8896985" cy="2378075"/>
                <wp:effectExtent l="0" t="0" r="0" b="0"/>
                <wp:wrapNone/>
                <wp:docPr id="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985" cy="2378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9"/>
                              <w:gridCol w:w="989"/>
                              <w:gridCol w:w="977"/>
                              <w:gridCol w:w="1104"/>
                              <w:gridCol w:w="1035"/>
                              <w:gridCol w:w="970"/>
                              <w:gridCol w:w="977"/>
                              <w:gridCol w:w="1105"/>
                              <w:gridCol w:w="1035"/>
                              <w:gridCol w:w="973"/>
                              <w:gridCol w:w="978"/>
                              <w:gridCol w:w="1106"/>
                              <w:gridCol w:w="1036"/>
                              <w:gridCol w:w="662"/>
                            </w:tblGrid>
                            <w:tr w:rsidR="00FD5C70">
                              <w:trPr>
                                <w:trHeight w:val="369"/>
                              </w:trPr>
                              <w:tc>
                                <w:tcPr>
                                  <w:tcW w:w="1059" w:type="dxa"/>
                                  <w:vMerge w:val="restart"/>
                                  <w:tcBorders>
                                    <w:top w:val="nil"/>
                                    <w:left w:val="nil"/>
                                    <w:bottom w:val="nil"/>
                                    <w:right w:val="nil"/>
                                  </w:tcBorders>
                                  <w:shd w:val="clear" w:color="auto" w:fill="000000"/>
                                </w:tcPr>
                                <w:p w:rsidR="00FD5C70" w:rsidRDefault="00FD5C70">
                                  <w:pPr>
                                    <w:pStyle w:val="TableParagraph"/>
                                    <w:rPr>
                                      <w:sz w:val="18"/>
                                    </w:rPr>
                                  </w:pPr>
                                </w:p>
                                <w:p w:rsidR="00FD5C70" w:rsidRDefault="00FD5C70">
                                  <w:pPr>
                                    <w:pStyle w:val="TableParagraph"/>
                                    <w:rPr>
                                      <w:sz w:val="18"/>
                                    </w:rPr>
                                  </w:pPr>
                                </w:p>
                                <w:p w:rsidR="00FD5C70" w:rsidRDefault="00FD5C70">
                                  <w:pPr>
                                    <w:pStyle w:val="TableParagraph"/>
                                    <w:spacing w:before="5"/>
                                    <w:rPr>
                                      <w:sz w:val="16"/>
                                    </w:rPr>
                                  </w:pPr>
                                </w:p>
                                <w:p w:rsidR="00FD5C70" w:rsidRDefault="00F80410">
                                  <w:pPr>
                                    <w:pStyle w:val="TableParagraph"/>
                                    <w:ind w:left="112" w:right="308"/>
                                    <w:rPr>
                                      <w:b/>
                                      <w:sz w:val="18"/>
                                    </w:rPr>
                                  </w:pPr>
                                  <w:r>
                                    <w:rPr>
                                      <w:b/>
                                      <w:color w:val="FFFFFF"/>
                                      <w:sz w:val="18"/>
                                    </w:rPr>
                                    <w:t>Público objetivo</w:t>
                                  </w:r>
                                </w:p>
                              </w:tc>
                              <w:tc>
                                <w:tcPr>
                                  <w:tcW w:w="989" w:type="dxa"/>
                                  <w:tcBorders>
                                    <w:top w:val="nil"/>
                                    <w:left w:val="nil"/>
                                    <w:bottom w:val="nil"/>
                                    <w:right w:val="nil"/>
                                  </w:tcBorders>
                                  <w:shd w:val="clear" w:color="auto" w:fill="000000"/>
                                </w:tcPr>
                                <w:p w:rsidR="00FD5C70" w:rsidRDefault="00F80410">
                                  <w:pPr>
                                    <w:pStyle w:val="TableParagraph"/>
                                    <w:spacing w:before="78"/>
                                    <w:ind w:left="112"/>
                                    <w:rPr>
                                      <w:b/>
                                      <w:sz w:val="18"/>
                                    </w:rPr>
                                  </w:pPr>
                                  <w:r>
                                    <w:rPr>
                                      <w:color w:val="FFFFFF"/>
                                      <w:sz w:val="18"/>
                                    </w:rPr>
                                    <w:t xml:space="preserve">Valor </w:t>
                                  </w:r>
                                  <w:r>
                                    <w:rPr>
                                      <w:b/>
                                      <w:color w:val="FFFFFF"/>
                                      <w:sz w:val="18"/>
                                    </w:rPr>
                                    <w:t>2018</w:t>
                                  </w:r>
                                </w:p>
                              </w:tc>
                              <w:tc>
                                <w:tcPr>
                                  <w:tcW w:w="977" w:type="dxa"/>
                                  <w:tcBorders>
                                    <w:top w:val="nil"/>
                                    <w:left w:val="nil"/>
                                    <w:bottom w:val="nil"/>
                                    <w:right w:val="nil"/>
                                  </w:tcBorders>
                                  <w:shd w:val="clear" w:color="auto" w:fill="000000"/>
                                </w:tcPr>
                                <w:p w:rsidR="00FD5C70" w:rsidRDefault="00FD5C70">
                                  <w:pPr>
                                    <w:pStyle w:val="TableParagraph"/>
                                    <w:rPr>
                                      <w:rFonts w:ascii="Times New Roman"/>
                                      <w:sz w:val="18"/>
                                    </w:rPr>
                                  </w:pPr>
                                </w:p>
                              </w:tc>
                              <w:tc>
                                <w:tcPr>
                                  <w:tcW w:w="1104" w:type="dxa"/>
                                  <w:tcBorders>
                                    <w:top w:val="nil"/>
                                    <w:left w:val="nil"/>
                                    <w:bottom w:val="nil"/>
                                    <w:right w:val="nil"/>
                                  </w:tcBorders>
                                  <w:shd w:val="clear" w:color="auto" w:fill="000000"/>
                                </w:tcPr>
                                <w:p w:rsidR="00FD5C70" w:rsidRDefault="00FD5C70">
                                  <w:pPr>
                                    <w:pStyle w:val="TableParagraph"/>
                                    <w:rPr>
                                      <w:rFonts w:ascii="Times New Roman"/>
                                      <w:sz w:val="18"/>
                                    </w:rPr>
                                  </w:pPr>
                                </w:p>
                              </w:tc>
                              <w:tc>
                                <w:tcPr>
                                  <w:tcW w:w="1035" w:type="dxa"/>
                                  <w:tcBorders>
                                    <w:top w:val="nil"/>
                                    <w:left w:val="nil"/>
                                    <w:bottom w:val="nil"/>
                                    <w:right w:val="nil"/>
                                  </w:tcBorders>
                                  <w:shd w:val="clear" w:color="auto" w:fill="000000"/>
                                </w:tcPr>
                                <w:p w:rsidR="00FD5C70" w:rsidRDefault="00FD5C70">
                                  <w:pPr>
                                    <w:pStyle w:val="TableParagraph"/>
                                    <w:rPr>
                                      <w:rFonts w:ascii="Times New Roman"/>
                                      <w:sz w:val="18"/>
                                    </w:rPr>
                                  </w:pPr>
                                </w:p>
                              </w:tc>
                              <w:tc>
                                <w:tcPr>
                                  <w:tcW w:w="970" w:type="dxa"/>
                                  <w:tcBorders>
                                    <w:top w:val="nil"/>
                                    <w:left w:val="nil"/>
                                    <w:bottom w:val="nil"/>
                                    <w:right w:val="nil"/>
                                  </w:tcBorders>
                                  <w:shd w:val="clear" w:color="auto" w:fill="000000"/>
                                </w:tcPr>
                                <w:p w:rsidR="00FD5C70" w:rsidRDefault="00F80410">
                                  <w:pPr>
                                    <w:pStyle w:val="TableParagraph"/>
                                    <w:spacing w:before="78"/>
                                    <w:ind w:left="109"/>
                                    <w:rPr>
                                      <w:b/>
                                      <w:sz w:val="18"/>
                                    </w:rPr>
                                  </w:pPr>
                                  <w:r>
                                    <w:rPr>
                                      <w:color w:val="FFFFFF"/>
                                      <w:sz w:val="18"/>
                                    </w:rPr>
                                    <w:t xml:space="preserve">Meta </w:t>
                                  </w:r>
                                  <w:r>
                                    <w:rPr>
                                      <w:b/>
                                      <w:color w:val="FFFFFF"/>
                                      <w:sz w:val="18"/>
                                    </w:rPr>
                                    <w:t>2019</w:t>
                                  </w:r>
                                </w:p>
                              </w:tc>
                              <w:tc>
                                <w:tcPr>
                                  <w:tcW w:w="977" w:type="dxa"/>
                                  <w:tcBorders>
                                    <w:top w:val="nil"/>
                                    <w:left w:val="nil"/>
                                    <w:bottom w:val="nil"/>
                                    <w:right w:val="nil"/>
                                  </w:tcBorders>
                                  <w:shd w:val="clear" w:color="auto" w:fill="000000"/>
                                </w:tcPr>
                                <w:p w:rsidR="00FD5C70" w:rsidRDefault="00FD5C70">
                                  <w:pPr>
                                    <w:pStyle w:val="TableParagraph"/>
                                    <w:rPr>
                                      <w:rFonts w:ascii="Times New Roman"/>
                                      <w:sz w:val="18"/>
                                    </w:rPr>
                                  </w:pPr>
                                </w:p>
                              </w:tc>
                              <w:tc>
                                <w:tcPr>
                                  <w:tcW w:w="1105" w:type="dxa"/>
                                  <w:tcBorders>
                                    <w:top w:val="nil"/>
                                    <w:left w:val="nil"/>
                                    <w:bottom w:val="nil"/>
                                    <w:right w:val="nil"/>
                                  </w:tcBorders>
                                  <w:shd w:val="clear" w:color="auto" w:fill="000000"/>
                                </w:tcPr>
                                <w:p w:rsidR="00FD5C70" w:rsidRDefault="00FD5C70">
                                  <w:pPr>
                                    <w:pStyle w:val="TableParagraph"/>
                                    <w:rPr>
                                      <w:rFonts w:ascii="Times New Roman"/>
                                      <w:sz w:val="18"/>
                                    </w:rPr>
                                  </w:pPr>
                                </w:p>
                              </w:tc>
                              <w:tc>
                                <w:tcPr>
                                  <w:tcW w:w="1035" w:type="dxa"/>
                                  <w:tcBorders>
                                    <w:top w:val="nil"/>
                                    <w:left w:val="nil"/>
                                    <w:bottom w:val="nil"/>
                                    <w:right w:val="nil"/>
                                  </w:tcBorders>
                                  <w:shd w:val="clear" w:color="auto" w:fill="000000"/>
                                </w:tcPr>
                                <w:p w:rsidR="00FD5C70" w:rsidRDefault="00FD5C70">
                                  <w:pPr>
                                    <w:pStyle w:val="TableParagraph"/>
                                    <w:rPr>
                                      <w:rFonts w:ascii="Times New Roman"/>
                                      <w:sz w:val="18"/>
                                    </w:rPr>
                                  </w:pPr>
                                </w:p>
                              </w:tc>
                              <w:tc>
                                <w:tcPr>
                                  <w:tcW w:w="973" w:type="dxa"/>
                                  <w:tcBorders>
                                    <w:top w:val="nil"/>
                                    <w:left w:val="nil"/>
                                    <w:bottom w:val="nil"/>
                                    <w:right w:val="nil"/>
                                  </w:tcBorders>
                                  <w:shd w:val="clear" w:color="auto" w:fill="000000"/>
                                </w:tcPr>
                                <w:p w:rsidR="00FD5C70" w:rsidRDefault="00F80410">
                                  <w:pPr>
                                    <w:pStyle w:val="TableParagraph"/>
                                    <w:spacing w:before="78"/>
                                    <w:ind w:left="110"/>
                                    <w:rPr>
                                      <w:b/>
                                      <w:sz w:val="18"/>
                                    </w:rPr>
                                  </w:pPr>
                                  <w:r>
                                    <w:rPr>
                                      <w:b/>
                                      <w:color w:val="FFFFFF"/>
                                      <w:sz w:val="18"/>
                                    </w:rPr>
                                    <w:t>Valor 2019</w:t>
                                  </w:r>
                                </w:p>
                              </w:tc>
                              <w:tc>
                                <w:tcPr>
                                  <w:tcW w:w="978" w:type="dxa"/>
                                  <w:tcBorders>
                                    <w:top w:val="nil"/>
                                    <w:left w:val="nil"/>
                                    <w:bottom w:val="nil"/>
                                    <w:right w:val="nil"/>
                                  </w:tcBorders>
                                  <w:shd w:val="clear" w:color="auto" w:fill="000000"/>
                                </w:tcPr>
                                <w:p w:rsidR="00FD5C70" w:rsidRDefault="00FD5C70">
                                  <w:pPr>
                                    <w:pStyle w:val="TableParagraph"/>
                                    <w:rPr>
                                      <w:rFonts w:ascii="Times New Roman"/>
                                      <w:sz w:val="18"/>
                                    </w:rPr>
                                  </w:pPr>
                                </w:p>
                              </w:tc>
                              <w:tc>
                                <w:tcPr>
                                  <w:tcW w:w="1106" w:type="dxa"/>
                                  <w:tcBorders>
                                    <w:top w:val="nil"/>
                                    <w:left w:val="nil"/>
                                    <w:bottom w:val="nil"/>
                                    <w:right w:val="nil"/>
                                  </w:tcBorders>
                                  <w:shd w:val="clear" w:color="auto" w:fill="000000"/>
                                </w:tcPr>
                                <w:p w:rsidR="00FD5C70" w:rsidRDefault="00FD5C70">
                                  <w:pPr>
                                    <w:pStyle w:val="TableParagraph"/>
                                    <w:rPr>
                                      <w:rFonts w:ascii="Times New Roman"/>
                                      <w:sz w:val="18"/>
                                    </w:rPr>
                                  </w:pPr>
                                </w:p>
                              </w:tc>
                              <w:tc>
                                <w:tcPr>
                                  <w:tcW w:w="1036" w:type="dxa"/>
                                  <w:tcBorders>
                                    <w:top w:val="nil"/>
                                    <w:left w:val="nil"/>
                                    <w:bottom w:val="nil"/>
                                    <w:right w:val="nil"/>
                                  </w:tcBorders>
                                  <w:shd w:val="clear" w:color="auto" w:fill="000000"/>
                                </w:tcPr>
                                <w:p w:rsidR="00FD5C70" w:rsidRDefault="00FD5C70">
                                  <w:pPr>
                                    <w:pStyle w:val="TableParagraph"/>
                                    <w:rPr>
                                      <w:rFonts w:ascii="Times New Roman"/>
                                      <w:sz w:val="18"/>
                                    </w:rPr>
                                  </w:pPr>
                                </w:p>
                              </w:tc>
                              <w:tc>
                                <w:tcPr>
                                  <w:tcW w:w="662" w:type="dxa"/>
                                  <w:vMerge w:val="restart"/>
                                  <w:tcBorders>
                                    <w:top w:val="nil"/>
                                    <w:left w:val="nil"/>
                                    <w:bottom w:val="nil"/>
                                    <w:right w:val="nil"/>
                                  </w:tcBorders>
                                  <w:shd w:val="clear" w:color="auto" w:fill="000000"/>
                                </w:tcPr>
                                <w:p w:rsidR="00FD5C70" w:rsidRDefault="00FD5C70">
                                  <w:pPr>
                                    <w:pStyle w:val="TableParagraph"/>
                                    <w:rPr>
                                      <w:sz w:val="18"/>
                                    </w:rPr>
                                  </w:pPr>
                                </w:p>
                                <w:p w:rsidR="00FD5C70" w:rsidRDefault="00FD5C70">
                                  <w:pPr>
                                    <w:pStyle w:val="TableParagraph"/>
                                    <w:rPr>
                                      <w:sz w:val="18"/>
                                    </w:rPr>
                                  </w:pPr>
                                </w:p>
                                <w:p w:rsidR="00FD5C70" w:rsidRDefault="00FD5C70">
                                  <w:pPr>
                                    <w:pStyle w:val="TableParagraph"/>
                                    <w:spacing w:before="6"/>
                                  </w:pPr>
                                </w:p>
                                <w:p w:rsidR="00FD5C70" w:rsidRDefault="00F80410">
                                  <w:pPr>
                                    <w:pStyle w:val="TableParagraph"/>
                                    <w:ind w:left="102" w:right="211"/>
                                    <w:rPr>
                                      <w:b/>
                                      <w:sz w:val="18"/>
                                    </w:rPr>
                                  </w:pPr>
                                  <w:r>
                                    <w:rPr>
                                      <w:b/>
                                      <w:color w:val="FFFFFF"/>
                                      <w:sz w:val="18"/>
                                    </w:rPr>
                                    <w:t>% DES IND.</w:t>
                                  </w:r>
                                </w:p>
                              </w:tc>
                            </w:tr>
                            <w:tr w:rsidR="00FD5C70">
                              <w:trPr>
                                <w:trHeight w:val="1346"/>
                              </w:trPr>
                              <w:tc>
                                <w:tcPr>
                                  <w:tcW w:w="1059" w:type="dxa"/>
                                  <w:vMerge/>
                                  <w:tcBorders>
                                    <w:top w:val="nil"/>
                                    <w:left w:val="nil"/>
                                    <w:bottom w:val="nil"/>
                                    <w:right w:val="nil"/>
                                  </w:tcBorders>
                                  <w:shd w:val="clear" w:color="auto" w:fill="000000"/>
                                </w:tcPr>
                                <w:p w:rsidR="00FD5C70" w:rsidRDefault="00FD5C70">
                                  <w:pPr>
                                    <w:rPr>
                                      <w:sz w:val="2"/>
                                      <w:szCs w:val="2"/>
                                    </w:rPr>
                                  </w:pPr>
                                </w:p>
                              </w:tc>
                              <w:tc>
                                <w:tcPr>
                                  <w:tcW w:w="989" w:type="dxa"/>
                                  <w:tcBorders>
                                    <w:top w:val="nil"/>
                                    <w:left w:val="nil"/>
                                    <w:bottom w:val="nil"/>
                                    <w:right w:val="nil"/>
                                  </w:tcBorders>
                                  <w:shd w:val="clear" w:color="auto" w:fill="000000"/>
                                </w:tcPr>
                                <w:p w:rsidR="00FD5C70" w:rsidRDefault="00FD5C70">
                                  <w:pPr>
                                    <w:pStyle w:val="TableParagraph"/>
                                    <w:rPr>
                                      <w:sz w:val="18"/>
                                    </w:rPr>
                                  </w:pPr>
                                </w:p>
                                <w:p w:rsidR="00FD5C70" w:rsidRDefault="00FD5C70">
                                  <w:pPr>
                                    <w:pStyle w:val="TableParagraph"/>
                                    <w:spacing w:before="3"/>
                                    <w:rPr>
                                      <w:sz w:val="19"/>
                                    </w:rPr>
                                  </w:pPr>
                                </w:p>
                                <w:p w:rsidR="00FD5C70" w:rsidRDefault="00F80410">
                                  <w:pPr>
                                    <w:pStyle w:val="TableParagraph"/>
                                    <w:ind w:left="112" w:right="85"/>
                                    <w:rPr>
                                      <w:b/>
                                      <w:sz w:val="18"/>
                                    </w:rPr>
                                  </w:pPr>
                                  <w:r>
                                    <w:rPr>
                                      <w:b/>
                                      <w:color w:val="FFFFFF"/>
                                      <w:sz w:val="18"/>
                                    </w:rPr>
                                    <w:t>Asistentes 2018</w:t>
                                  </w:r>
                                </w:p>
                              </w:tc>
                              <w:tc>
                                <w:tcPr>
                                  <w:tcW w:w="977" w:type="dxa"/>
                                  <w:tcBorders>
                                    <w:top w:val="nil"/>
                                    <w:left w:val="nil"/>
                                    <w:bottom w:val="nil"/>
                                    <w:right w:val="nil"/>
                                  </w:tcBorders>
                                  <w:shd w:val="clear" w:color="auto" w:fill="000000"/>
                                </w:tcPr>
                                <w:p w:rsidR="00FD5C70" w:rsidRDefault="00FD5C70">
                                  <w:pPr>
                                    <w:pStyle w:val="TableParagraph"/>
                                    <w:rPr>
                                      <w:sz w:val="18"/>
                                    </w:rPr>
                                  </w:pPr>
                                </w:p>
                                <w:p w:rsidR="00FD5C70" w:rsidRDefault="00F80410">
                                  <w:pPr>
                                    <w:pStyle w:val="TableParagraph"/>
                                    <w:spacing w:before="125"/>
                                    <w:ind w:left="110"/>
                                    <w:rPr>
                                      <w:b/>
                                      <w:sz w:val="18"/>
                                    </w:rPr>
                                  </w:pPr>
                                  <w:r>
                                    <w:rPr>
                                      <w:b/>
                                      <w:color w:val="FFFFFF"/>
                                      <w:sz w:val="18"/>
                                    </w:rPr>
                                    <w:t>Horas cumplidas (80%)</w:t>
                                  </w:r>
                                </w:p>
                              </w:tc>
                              <w:tc>
                                <w:tcPr>
                                  <w:tcW w:w="1104" w:type="dxa"/>
                                  <w:tcBorders>
                                    <w:top w:val="nil"/>
                                    <w:left w:val="nil"/>
                                    <w:bottom w:val="nil"/>
                                    <w:right w:val="nil"/>
                                  </w:tcBorders>
                                  <w:shd w:val="clear" w:color="auto" w:fill="000000"/>
                                </w:tcPr>
                                <w:p w:rsidR="00FD5C70" w:rsidRDefault="00FD5C70">
                                  <w:pPr>
                                    <w:pStyle w:val="TableParagraph"/>
                                    <w:rPr>
                                      <w:sz w:val="18"/>
                                    </w:rPr>
                                  </w:pPr>
                                </w:p>
                                <w:p w:rsidR="00FD5C70" w:rsidRDefault="00F80410">
                                  <w:pPr>
                                    <w:pStyle w:val="TableParagraph"/>
                                    <w:spacing w:before="125"/>
                                    <w:ind w:left="109" w:right="87"/>
                                    <w:rPr>
                                      <w:b/>
                                      <w:sz w:val="18"/>
                                    </w:rPr>
                                  </w:pPr>
                                  <w:r>
                                    <w:rPr>
                                      <w:b/>
                                      <w:color w:val="FFFFFF"/>
                                      <w:sz w:val="18"/>
                                    </w:rPr>
                                    <w:t>Nota aprobatoria (14 a más)</w:t>
                                  </w:r>
                                </w:p>
                              </w:tc>
                              <w:tc>
                                <w:tcPr>
                                  <w:tcW w:w="1035" w:type="dxa"/>
                                  <w:tcBorders>
                                    <w:top w:val="nil"/>
                                    <w:left w:val="nil"/>
                                    <w:bottom w:val="nil"/>
                                    <w:right w:val="nil"/>
                                  </w:tcBorders>
                                  <w:shd w:val="clear" w:color="auto" w:fill="000000"/>
                                </w:tcPr>
                                <w:p w:rsidR="00FD5C70" w:rsidRDefault="00FD5C70">
                                  <w:pPr>
                                    <w:pStyle w:val="TableParagraph"/>
                                    <w:spacing w:before="2"/>
                                    <w:rPr>
                                      <w:sz w:val="19"/>
                                    </w:rPr>
                                  </w:pPr>
                                </w:p>
                                <w:p w:rsidR="00FD5C70" w:rsidRDefault="00F80410">
                                  <w:pPr>
                                    <w:pStyle w:val="TableParagraph"/>
                                    <w:ind w:left="109" w:right="106"/>
                                    <w:jc w:val="both"/>
                                    <w:rPr>
                                      <w:b/>
                                      <w:sz w:val="18"/>
                                    </w:rPr>
                                  </w:pPr>
                                  <w:r>
                                    <w:rPr>
                                      <w:b/>
                                      <w:color w:val="FFFFFF"/>
                                      <w:sz w:val="18"/>
                                    </w:rPr>
                                    <w:t>Valor 2018 Aprobados (Horas y Nota)</w:t>
                                  </w:r>
                                </w:p>
                              </w:tc>
                              <w:tc>
                                <w:tcPr>
                                  <w:tcW w:w="970" w:type="dxa"/>
                                  <w:tcBorders>
                                    <w:top w:val="nil"/>
                                    <w:left w:val="nil"/>
                                    <w:bottom w:val="nil"/>
                                    <w:right w:val="nil"/>
                                  </w:tcBorders>
                                  <w:shd w:val="clear" w:color="auto" w:fill="000000"/>
                                </w:tcPr>
                                <w:p w:rsidR="00FD5C70" w:rsidRDefault="00FD5C70">
                                  <w:pPr>
                                    <w:pStyle w:val="TableParagraph"/>
                                    <w:rPr>
                                      <w:sz w:val="18"/>
                                    </w:rPr>
                                  </w:pPr>
                                </w:p>
                                <w:p w:rsidR="00FD5C70" w:rsidRDefault="00FD5C70">
                                  <w:pPr>
                                    <w:pStyle w:val="TableParagraph"/>
                                    <w:spacing w:before="3"/>
                                    <w:rPr>
                                      <w:sz w:val="19"/>
                                    </w:rPr>
                                  </w:pPr>
                                </w:p>
                                <w:p w:rsidR="00FD5C70" w:rsidRDefault="00F80410">
                                  <w:pPr>
                                    <w:pStyle w:val="TableParagraph"/>
                                    <w:ind w:left="109" w:right="86"/>
                                    <w:rPr>
                                      <w:b/>
                                      <w:sz w:val="18"/>
                                    </w:rPr>
                                  </w:pPr>
                                  <w:r>
                                    <w:rPr>
                                      <w:b/>
                                      <w:color w:val="FFFFFF"/>
                                      <w:sz w:val="18"/>
                                    </w:rPr>
                                    <w:t>Asistencia 2019</w:t>
                                  </w:r>
                                </w:p>
                              </w:tc>
                              <w:tc>
                                <w:tcPr>
                                  <w:tcW w:w="977" w:type="dxa"/>
                                  <w:tcBorders>
                                    <w:top w:val="nil"/>
                                    <w:left w:val="nil"/>
                                    <w:bottom w:val="nil"/>
                                    <w:right w:val="nil"/>
                                  </w:tcBorders>
                                  <w:shd w:val="clear" w:color="auto" w:fill="000000"/>
                                </w:tcPr>
                                <w:p w:rsidR="00FD5C70" w:rsidRDefault="00FD5C70">
                                  <w:pPr>
                                    <w:pStyle w:val="TableParagraph"/>
                                    <w:rPr>
                                      <w:sz w:val="18"/>
                                    </w:rPr>
                                  </w:pPr>
                                </w:p>
                                <w:p w:rsidR="00FD5C70" w:rsidRDefault="00F80410">
                                  <w:pPr>
                                    <w:pStyle w:val="TableParagraph"/>
                                    <w:spacing w:before="125"/>
                                    <w:ind w:left="111" w:right="85"/>
                                    <w:rPr>
                                      <w:b/>
                                      <w:sz w:val="18"/>
                                    </w:rPr>
                                  </w:pPr>
                                  <w:r>
                                    <w:rPr>
                                      <w:b/>
                                      <w:color w:val="FFFFFF"/>
                                      <w:sz w:val="18"/>
                                    </w:rPr>
                                    <w:t>Horas cumplidas (80%)</w:t>
                                  </w:r>
                                </w:p>
                              </w:tc>
                              <w:tc>
                                <w:tcPr>
                                  <w:tcW w:w="1105" w:type="dxa"/>
                                  <w:tcBorders>
                                    <w:top w:val="nil"/>
                                    <w:left w:val="nil"/>
                                    <w:bottom w:val="nil"/>
                                    <w:right w:val="nil"/>
                                  </w:tcBorders>
                                  <w:shd w:val="clear" w:color="auto" w:fill="000000"/>
                                </w:tcPr>
                                <w:p w:rsidR="00FD5C70" w:rsidRDefault="00FD5C70">
                                  <w:pPr>
                                    <w:pStyle w:val="TableParagraph"/>
                                    <w:rPr>
                                      <w:sz w:val="18"/>
                                    </w:rPr>
                                  </w:pPr>
                                </w:p>
                                <w:p w:rsidR="00FD5C70" w:rsidRDefault="00F80410">
                                  <w:pPr>
                                    <w:pStyle w:val="TableParagraph"/>
                                    <w:spacing w:before="125"/>
                                    <w:ind w:left="111" w:right="86"/>
                                    <w:rPr>
                                      <w:b/>
                                      <w:sz w:val="18"/>
                                    </w:rPr>
                                  </w:pPr>
                                  <w:r>
                                    <w:rPr>
                                      <w:b/>
                                      <w:color w:val="FFFFFF"/>
                                      <w:sz w:val="18"/>
                                    </w:rPr>
                                    <w:t>Nota aprobatoria (14 a más)</w:t>
                                  </w:r>
                                </w:p>
                              </w:tc>
                              <w:tc>
                                <w:tcPr>
                                  <w:tcW w:w="1035" w:type="dxa"/>
                                  <w:tcBorders>
                                    <w:top w:val="nil"/>
                                    <w:left w:val="nil"/>
                                    <w:bottom w:val="nil"/>
                                    <w:right w:val="nil"/>
                                  </w:tcBorders>
                                  <w:shd w:val="clear" w:color="auto" w:fill="000000"/>
                                </w:tcPr>
                                <w:p w:rsidR="00FD5C70" w:rsidRDefault="00FD5C70">
                                  <w:pPr>
                                    <w:pStyle w:val="TableParagraph"/>
                                    <w:spacing w:before="2"/>
                                    <w:rPr>
                                      <w:sz w:val="19"/>
                                    </w:rPr>
                                  </w:pPr>
                                </w:p>
                                <w:p w:rsidR="00FD5C70" w:rsidRDefault="00F80410">
                                  <w:pPr>
                                    <w:pStyle w:val="TableParagraph"/>
                                    <w:ind w:left="110" w:right="103"/>
                                    <w:jc w:val="both"/>
                                    <w:rPr>
                                      <w:b/>
                                      <w:sz w:val="18"/>
                                    </w:rPr>
                                  </w:pPr>
                                  <w:r>
                                    <w:rPr>
                                      <w:b/>
                                      <w:color w:val="FFFFFF"/>
                                      <w:sz w:val="18"/>
                                    </w:rPr>
                                    <w:t>Meta 2019 Aprobados (Horas y Nota)</w:t>
                                  </w:r>
                                </w:p>
                              </w:tc>
                              <w:tc>
                                <w:tcPr>
                                  <w:tcW w:w="973" w:type="dxa"/>
                                  <w:tcBorders>
                                    <w:top w:val="nil"/>
                                    <w:left w:val="nil"/>
                                    <w:bottom w:val="nil"/>
                                    <w:right w:val="nil"/>
                                  </w:tcBorders>
                                  <w:shd w:val="clear" w:color="auto" w:fill="000000"/>
                                </w:tcPr>
                                <w:p w:rsidR="00FD5C70" w:rsidRDefault="00FD5C70">
                                  <w:pPr>
                                    <w:pStyle w:val="TableParagraph"/>
                                    <w:rPr>
                                      <w:sz w:val="18"/>
                                    </w:rPr>
                                  </w:pPr>
                                </w:p>
                                <w:p w:rsidR="00FD5C70" w:rsidRDefault="00FD5C70">
                                  <w:pPr>
                                    <w:pStyle w:val="TableParagraph"/>
                                    <w:spacing w:before="3"/>
                                    <w:rPr>
                                      <w:sz w:val="19"/>
                                    </w:rPr>
                                  </w:pPr>
                                </w:p>
                                <w:p w:rsidR="00FD5C70" w:rsidRDefault="00F80410">
                                  <w:pPr>
                                    <w:pStyle w:val="TableParagraph"/>
                                    <w:ind w:left="110" w:right="88"/>
                                    <w:rPr>
                                      <w:b/>
                                      <w:sz w:val="18"/>
                                    </w:rPr>
                                  </w:pPr>
                                  <w:r>
                                    <w:rPr>
                                      <w:b/>
                                      <w:color w:val="FFFFFF"/>
                                      <w:sz w:val="18"/>
                                    </w:rPr>
                                    <w:t>Asistencia 2019</w:t>
                                  </w:r>
                                </w:p>
                              </w:tc>
                              <w:tc>
                                <w:tcPr>
                                  <w:tcW w:w="978" w:type="dxa"/>
                                  <w:tcBorders>
                                    <w:top w:val="nil"/>
                                    <w:left w:val="nil"/>
                                    <w:bottom w:val="nil"/>
                                    <w:right w:val="nil"/>
                                  </w:tcBorders>
                                  <w:shd w:val="clear" w:color="auto" w:fill="000000"/>
                                </w:tcPr>
                                <w:p w:rsidR="00FD5C70" w:rsidRDefault="00FD5C70">
                                  <w:pPr>
                                    <w:pStyle w:val="TableParagraph"/>
                                    <w:rPr>
                                      <w:sz w:val="18"/>
                                    </w:rPr>
                                  </w:pPr>
                                </w:p>
                                <w:p w:rsidR="00FD5C70" w:rsidRDefault="00F80410">
                                  <w:pPr>
                                    <w:pStyle w:val="TableParagraph"/>
                                    <w:spacing w:before="125"/>
                                    <w:ind w:left="107"/>
                                    <w:rPr>
                                      <w:b/>
                                      <w:sz w:val="18"/>
                                    </w:rPr>
                                  </w:pPr>
                                  <w:r>
                                    <w:rPr>
                                      <w:b/>
                                      <w:color w:val="FFFFFF"/>
                                      <w:sz w:val="18"/>
                                    </w:rPr>
                                    <w:t>Horas cumplidas (80%)</w:t>
                                  </w:r>
                                </w:p>
                              </w:tc>
                              <w:tc>
                                <w:tcPr>
                                  <w:tcW w:w="1106" w:type="dxa"/>
                                  <w:tcBorders>
                                    <w:top w:val="nil"/>
                                    <w:left w:val="nil"/>
                                    <w:bottom w:val="nil"/>
                                    <w:right w:val="nil"/>
                                  </w:tcBorders>
                                  <w:shd w:val="clear" w:color="auto" w:fill="000000"/>
                                </w:tcPr>
                                <w:p w:rsidR="00FD5C70" w:rsidRDefault="00FD5C70">
                                  <w:pPr>
                                    <w:pStyle w:val="TableParagraph"/>
                                    <w:rPr>
                                      <w:sz w:val="18"/>
                                    </w:rPr>
                                  </w:pPr>
                                </w:p>
                                <w:p w:rsidR="00FD5C70" w:rsidRDefault="00F80410">
                                  <w:pPr>
                                    <w:pStyle w:val="TableParagraph"/>
                                    <w:spacing w:before="125"/>
                                    <w:ind w:left="105" w:right="93"/>
                                    <w:rPr>
                                      <w:b/>
                                      <w:sz w:val="18"/>
                                    </w:rPr>
                                  </w:pPr>
                                  <w:r>
                                    <w:rPr>
                                      <w:b/>
                                      <w:color w:val="FFFFFF"/>
                                      <w:sz w:val="18"/>
                                    </w:rPr>
                                    <w:t>Nota aprobatoria (14 a más)</w:t>
                                  </w:r>
                                </w:p>
                              </w:tc>
                              <w:tc>
                                <w:tcPr>
                                  <w:tcW w:w="1036" w:type="dxa"/>
                                  <w:tcBorders>
                                    <w:top w:val="nil"/>
                                    <w:left w:val="nil"/>
                                    <w:bottom w:val="nil"/>
                                    <w:right w:val="nil"/>
                                  </w:tcBorders>
                                  <w:shd w:val="clear" w:color="auto" w:fill="000000"/>
                                </w:tcPr>
                                <w:p w:rsidR="00FD5C70" w:rsidRDefault="00FD5C70">
                                  <w:pPr>
                                    <w:pStyle w:val="TableParagraph"/>
                                    <w:spacing w:before="2"/>
                                    <w:rPr>
                                      <w:sz w:val="19"/>
                                    </w:rPr>
                                  </w:pPr>
                                </w:p>
                                <w:p w:rsidR="00FD5C70" w:rsidRDefault="00F80410">
                                  <w:pPr>
                                    <w:pStyle w:val="TableParagraph"/>
                                    <w:ind w:left="104" w:right="112"/>
                                    <w:jc w:val="both"/>
                                    <w:rPr>
                                      <w:b/>
                                      <w:sz w:val="18"/>
                                    </w:rPr>
                                  </w:pPr>
                                  <w:r>
                                    <w:rPr>
                                      <w:b/>
                                      <w:color w:val="FFFFFF"/>
                                      <w:sz w:val="18"/>
                                    </w:rPr>
                                    <w:t>Valor 2019 Aprobados (Horas y Nota)</w:t>
                                  </w:r>
                                </w:p>
                              </w:tc>
                              <w:tc>
                                <w:tcPr>
                                  <w:tcW w:w="662" w:type="dxa"/>
                                  <w:vMerge/>
                                  <w:tcBorders>
                                    <w:top w:val="nil"/>
                                    <w:left w:val="nil"/>
                                    <w:bottom w:val="nil"/>
                                    <w:right w:val="nil"/>
                                  </w:tcBorders>
                                  <w:shd w:val="clear" w:color="auto" w:fill="000000"/>
                                </w:tcPr>
                                <w:p w:rsidR="00FD5C70" w:rsidRDefault="00FD5C70">
                                  <w:pPr>
                                    <w:rPr>
                                      <w:sz w:val="2"/>
                                      <w:szCs w:val="2"/>
                                    </w:rPr>
                                  </w:pPr>
                                </w:p>
                              </w:tc>
                            </w:tr>
                            <w:tr w:rsidR="00FD5C70">
                              <w:trPr>
                                <w:trHeight w:val="417"/>
                              </w:trPr>
                              <w:tc>
                                <w:tcPr>
                                  <w:tcW w:w="1059" w:type="dxa"/>
                                  <w:tcBorders>
                                    <w:top w:val="nil"/>
                                  </w:tcBorders>
                                </w:tcPr>
                                <w:p w:rsidR="00FD5C70" w:rsidRDefault="00F80410">
                                  <w:pPr>
                                    <w:pStyle w:val="TableParagraph"/>
                                    <w:spacing w:before="95"/>
                                    <w:ind w:left="107"/>
                                    <w:rPr>
                                      <w:b/>
                                      <w:sz w:val="18"/>
                                    </w:rPr>
                                  </w:pPr>
                                  <w:r>
                                    <w:rPr>
                                      <w:b/>
                                      <w:sz w:val="18"/>
                                    </w:rPr>
                                    <w:t>Familiares</w:t>
                                  </w:r>
                                </w:p>
                              </w:tc>
                              <w:tc>
                                <w:tcPr>
                                  <w:tcW w:w="989" w:type="dxa"/>
                                </w:tcPr>
                                <w:p w:rsidR="00FD5C70" w:rsidRDefault="00F80410">
                                  <w:pPr>
                                    <w:pStyle w:val="TableParagraph"/>
                                    <w:spacing w:before="95"/>
                                    <w:ind w:left="107"/>
                                    <w:rPr>
                                      <w:sz w:val="18"/>
                                    </w:rPr>
                                  </w:pPr>
                                  <w:r>
                                    <w:rPr>
                                      <w:sz w:val="18"/>
                                    </w:rPr>
                                    <w:t>356</w:t>
                                  </w:r>
                                </w:p>
                              </w:tc>
                              <w:tc>
                                <w:tcPr>
                                  <w:tcW w:w="977" w:type="dxa"/>
                                </w:tcPr>
                                <w:p w:rsidR="00FD5C70" w:rsidRDefault="00F80410">
                                  <w:pPr>
                                    <w:pStyle w:val="TableParagraph"/>
                                    <w:spacing w:before="95"/>
                                    <w:ind w:left="105"/>
                                    <w:rPr>
                                      <w:sz w:val="18"/>
                                    </w:rPr>
                                  </w:pPr>
                                  <w:r>
                                    <w:rPr>
                                      <w:sz w:val="18"/>
                                    </w:rPr>
                                    <w:t>212</w:t>
                                  </w:r>
                                </w:p>
                              </w:tc>
                              <w:tc>
                                <w:tcPr>
                                  <w:tcW w:w="1104" w:type="dxa"/>
                                </w:tcPr>
                                <w:p w:rsidR="00FD5C70" w:rsidRDefault="00F80410">
                                  <w:pPr>
                                    <w:pStyle w:val="TableParagraph"/>
                                    <w:spacing w:before="95"/>
                                    <w:ind w:left="104"/>
                                    <w:rPr>
                                      <w:sz w:val="18"/>
                                    </w:rPr>
                                  </w:pPr>
                                  <w:r>
                                    <w:rPr>
                                      <w:sz w:val="18"/>
                                    </w:rPr>
                                    <w:t>110</w:t>
                                  </w:r>
                                </w:p>
                              </w:tc>
                              <w:tc>
                                <w:tcPr>
                                  <w:tcW w:w="1035" w:type="dxa"/>
                                  <w:shd w:val="clear" w:color="auto" w:fill="EAF0DD"/>
                                </w:tcPr>
                                <w:p w:rsidR="00FD5C70" w:rsidRDefault="00F80410">
                                  <w:pPr>
                                    <w:pStyle w:val="TableParagraph"/>
                                    <w:spacing w:before="95"/>
                                    <w:ind w:left="104"/>
                                    <w:rPr>
                                      <w:sz w:val="18"/>
                                    </w:rPr>
                                  </w:pPr>
                                  <w:r>
                                    <w:rPr>
                                      <w:sz w:val="18"/>
                                    </w:rPr>
                                    <w:t>98</w:t>
                                  </w:r>
                                </w:p>
                              </w:tc>
                              <w:tc>
                                <w:tcPr>
                                  <w:tcW w:w="970" w:type="dxa"/>
                                </w:tcPr>
                                <w:p w:rsidR="00FD5C70" w:rsidRDefault="00F80410">
                                  <w:pPr>
                                    <w:pStyle w:val="TableParagraph"/>
                                    <w:spacing w:before="95"/>
                                    <w:ind w:left="104"/>
                                    <w:rPr>
                                      <w:sz w:val="18"/>
                                    </w:rPr>
                                  </w:pPr>
                                  <w:r>
                                    <w:rPr>
                                      <w:sz w:val="18"/>
                                    </w:rPr>
                                    <w:t>290</w:t>
                                  </w:r>
                                </w:p>
                              </w:tc>
                              <w:tc>
                                <w:tcPr>
                                  <w:tcW w:w="977" w:type="dxa"/>
                                </w:tcPr>
                                <w:p w:rsidR="00FD5C70" w:rsidRDefault="00F80410">
                                  <w:pPr>
                                    <w:pStyle w:val="TableParagraph"/>
                                    <w:spacing w:before="95"/>
                                    <w:ind w:left="106"/>
                                    <w:rPr>
                                      <w:sz w:val="18"/>
                                    </w:rPr>
                                  </w:pPr>
                                  <w:r>
                                    <w:rPr>
                                      <w:sz w:val="18"/>
                                    </w:rPr>
                                    <w:t>174</w:t>
                                  </w:r>
                                </w:p>
                              </w:tc>
                              <w:tc>
                                <w:tcPr>
                                  <w:tcW w:w="1105" w:type="dxa"/>
                                </w:tcPr>
                                <w:p w:rsidR="00FD5C70" w:rsidRDefault="00F80410">
                                  <w:pPr>
                                    <w:pStyle w:val="TableParagraph"/>
                                    <w:spacing w:before="95"/>
                                    <w:ind w:left="106"/>
                                    <w:rPr>
                                      <w:sz w:val="18"/>
                                    </w:rPr>
                                  </w:pPr>
                                  <w:r>
                                    <w:rPr>
                                      <w:sz w:val="18"/>
                                    </w:rPr>
                                    <w:t>174</w:t>
                                  </w:r>
                                </w:p>
                              </w:tc>
                              <w:tc>
                                <w:tcPr>
                                  <w:tcW w:w="1035" w:type="dxa"/>
                                  <w:shd w:val="clear" w:color="auto" w:fill="F8EBEB"/>
                                </w:tcPr>
                                <w:p w:rsidR="00FD5C70" w:rsidRDefault="00F80410">
                                  <w:pPr>
                                    <w:pStyle w:val="TableParagraph"/>
                                    <w:spacing w:before="95"/>
                                    <w:ind w:left="105"/>
                                    <w:rPr>
                                      <w:sz w:val="18"/>
                                    </w:rPr>
                                  </w:pPr>
                                  <w:r>
                                    <w:rPr>
                                      <w:sz w:val="18"/>
                                    </w:rPr>
                                    <w:t>174</w:t>
                                  </w:r>
                                </w:p>
                              </w:tc>
                              <w:tc>
                                <w:tcPr>
                                  <w:tcW w:w="973" w:type="dxa"/>
                                </w:tcPr>
                                <w:p w:rsidR="00FD5C70" w:rsidRDefault="00F80410">
                                  <w:pPr>
                                    <w:pStyle w:val="TableParagraph"/>
                                    <w:spacing w:before="95"/>
                                    <w:ind w:left="105"/>
                                    <w:rPr>
                                      <w:sz w:val="18"/>
                                    </w:rPr>
                                  </w:pPr>
                                  <w:r>
                                    <w:rPr>
                                      <w:sz w:val="18"/>
                                    </w:rPr>
                                    <w:t>311</w:t>
                                  </w:r>
                                </w:p>
                              </w:tc>
                              <w:tc>
                                <w:tcPr>
                                  <w:tcW w:w="978" w:type="dxa"/>
                                </w:tcPr>
                                <w:p w:rsidR="00FD5C70" w:rsidRDefault="00F80410">
                                  <w:pPr>
                                    <w:pStyle w:val="TableParagraph"/>
                                    <w:spacing w:before="95"/>
                                    <w:ind w:left="102"/>
                                    <w:rPr>
                                      <w:sz w:val="18"/>
                                    </w:rPr>
                                  </w:pPr>
                                  <w:r>
                                    <w:rPr>
                                      <w:sz w:val="18"/>
                                    </w:rPr>
                                    <w:t>284</w:t>
                                  </w:r>
                                </w:p>
                              </w:tc>
                              <w:tc>
                                <w:tcPr>
                                  <w:tcW w:w="1106" w:type="dxa"/>
                                </w:tcPr>
                                <w:p w:rsidR="00FD5C70" w:rsidRDefault="00F80410">
                                  <w:pPr>
                                    <w:pStyle w:val="TableParagraph"/>
                                    <w:spacing w:before="95"/>
                                    <w:ind w:left="100"/>
                                    <w:rPr>
                                      <w:sz w:val="18"/>
                                    </w:rPr>
                                  </w:pPr>
                                  <w:r>
                                    <w:rPr>
                                      <w:sz w:val="18"/>
                                    </w:rPr>
                                    <w:t>284</w:t>
                                  </w:r>
                                </w:p>
                              </w:tc>
                              <w:tc>
                                <w:tcPr>
                                  <w:tcW w:w="1036" w:type="dxa"/>
                                  <w:shd w:val="clear" w:color="auto" w:fill="EAF0DD"/>
                                </w:tcPr>
                                <w:p w:rsidR="00FD5C70" w:rsidRDefault="00F80410">
                                  <w:pPr>
                                    <w:pStyle w:val="TableParagraph"/>
                                    <w:spacing w:before="95"/>
                                    <w:ind w:left="99"/>
                                    <w:rPr>
                                      <w:sz w:val="18"/>
                                    </w:rPr>
                                  </w:pPr>
                                  <w:r>
                                    <w:rPr>
                                      <w:sz w:val="18"/>
                                    </w:rPr>
                                    <w:t>281</w:t>
                                  </w:r>
                                </w:p>
                              </w:tc>
                              <w:tc>
                                <w:tcPr>
                                  <w:tcW w:w="662" w:type="dxa"/>
                                  <w:shd w:val="clear" w:color="auto" w:fill="EAF0DD"/>
                                </w:tcPr>
                                <w:p w:rsidR="00FD5C70" w:rsidRDefault="00F80410">
                                  <w:pPr>
                                    <w:pStyle w:val="TableParagraph"/>
                                    <w:spacing w:before="95"/>
                                    <w:ind w:left="97"/>
                                    <w:rPr>
                                      <w:sz w:val="18"/>
                                    </w:rPr>
                                  </w:pPr>
                                  <w:r>
                                    <w:rPr>
                                      <w:sz w:val="18"/>
                                    </w:rPr>
                                    <w:t>90.%</w:t>
                                  </w:r>
                                </w:p>
                              </w:tc>
                            </w:tr>
                            <w:tr w:rsidR="00FD5C70">
                              <w:trPr>
                                <w:trHeight w:val="422"/>
                              </w:trPr>
                              <w:tc>
                                <w:tcPr>
                                  <w:tcW w:w="1059" w:type="dxa"/>
                                </w:tcPr>
                                <w:p w:rsidR="00FD5C70" w:rsidRDefault="00F80410">
                                  <w:pPr>
                                    <w:pStyle w:val="TableParagraph"/>
                                    <w:spacing w:before="99"/>
                                    <w:ind w:left="107"/>
                                    <w:rPr>
                                      <w:b/>
                                      <w:sz w:val="18"/>
                                    </w:rPr>
                                  </w:pPr>
                                  <w:r>
                                    <w:rPr>
                                      <w:b/>
                                      <w:sz w:val="18"/>
                                    </w:rPr>
                                    <w:t>Cuidadores</w:t>
                                  </w:r>
                                </w:p>
                              </w:tc>
                              <w:tc>
                                <w:tcPr>
                                  <w:tcW w:w="989" w:type="dxa"/>
                                </w:tcPr>
                                <w:p w:rsidR="00FD5C70" w:rsidRDefault="00F80410">
                                  <w:pPr>
                                    <w:pStyle w:val="TableParagraph"/>
                                    <w:spacing w:before="99"/>
                                    <w:ind w:left="107"/>
                                    <w:rPr>
                                      <w:sz w:val="18"/>
                                    </w:rPr>
                                  </w:pPr>
                                  <w:r>
                                    <w:rPr>
                                      <w:sz w:val="18"/>
                                    </w:rPr>
                                    <w:t>40</w:t>
                                  </w:r>
                                </w:p>
                              </w:tc>
                              <w:tc>
                                <w:tcPr>
                                  <w:tcW w:w="977" w:type="dxa"/>
                                </w:tcPr>
                                <w:p w:rsidR="00FD5C70" w:rsidRDefault="00F80410">
                                  <w:pPr>
                                    <w:pStyle w:val="TableParagraph"/>
                                    <w:spacing w:before="99"/>
                                    <w:ind w:left="105"/>
                                    <w:rPr>
                                      <w:sz w:val="18"/>
                                    </w:rPr>
                                  </w:pPr>
                                  <w:r>
                                    <w:rPr>
                                      <w:sz w:val="18"/>
                                    </w:rPr>
                                    <w:t>36</w:t>
                                  </w:r>
                                </w:p>
                              </w:tc>
                              <w:tc>
                                <w:tcPr>
                                  <w:tcW w:w="1104" w:type="dxa"/>
                                </w:tcPr>
                                <w:p w:rsidR="00FD5C70" w:rsidRDefault="00F80410">
                                  <w:pPr>
                                    <w:pStyle w:val="TableParagraph"/>
                                    <w:spacing w:before="99"/>
                                    <w:ind w:left="104"/>
                                    <w:rPr>
                                      <w:sz w:val="18"/>
                                    </w:rPr>
                                  </w:pPr>
                                  <w:r>
                                    <w:rPr>
                                      <w:sz w:val="18"/>
                                    </w:rPr>
                                    <w:t>38</w:t>
                                  </w:r>
                                </w:p>
                              </w:tc>
                              <w:tc>
                                <w:tcPr>
                                  <w:tcW w:w="1035" w:type="dxa"/>
                                  <w:shd w:val="clear" w:color="auto" w:fill="EAF0DD"/>
                                </w:tcPr>
                                <w:p w:rsidR="00FD5C70" w:rsidRDefault="00F80410">
                                  <w:pPr>
                                    <w:pStyle w:val="TableParagraph"/>
                                    <w:spacing w:before="99"/>
                                    <w:ind w:left="104"/>
                                    <w:rPr>
                                      <w:sz w:val="18"/>
                                    </w:rPr>
                                  </w:pPr>
                                  <w:r>
                                    <w:rPr>
                                      <w:sz w:val="18"/>
                                    </w:rPr>
                                    <w:t>36</w:t>
                                  </w:r>
                                </w:p>
                              </w:tc>
                              <w:tc>
                                <w:tcPr>
                                  <w:tcW w:w="970" w:type="dxa"/>
                                </w:tcPr>
                                <w:p w:rsidR="00FD5C70" w:rsidRDefault="00F80410">
                                  <w:pPr>
                                    <w:pStyle w:val="TableParagraph"/>
                                    <w:spacing w:before="99"/>
                                    <w:ind w:left="104"/>
                                    <w:rPr>
                                      <w:sz w:val="18"/>
                                    </w:rPr>
                                  </w:pPr>
                                  <w:r>
                                    <w:rPr>
                                      <w:sz w:val="18"/>
                                    </w:rPr>
                                    <w:t>50</w:t>
                                  </w:r>
                                </w:p>
                              </w:tc>
                              <w:tc>
                                <w:tcPr>
                                  <w:tcW w:w="977" w:type="dxa"/>
                                </w:tcPr>
                                <w:p w:rsidR="00FD5C70" w:rsidRDefault="00F80410">
                                  <w:pPr>
                                    <w:pStyle w:val="TableParagraph"/>
                                    <w:spacing w:before="99"/>
                                    <w:ind w:left="106"/>
                                    <w:rPr>
                                      <w:sz w:val="18"/>
                                    </w:rPr>
                                  </w:pPr>
                                  <w:r>
                                    <w:rPr>
                                      <w:sz w:val="18"/>
                                    </w:rPr>
                                    <w:t>50</w:t>
                                  </w:r>
                                </w:p>
                              </w:tc>
                              <w:tc>
                                <w:tcPr>
                                  <w:tcW w:w="1105" w:type="dxa"/>
                                </w:tcPr>
                                <w:p w:rsidR="00FD5C70" w:rsidRDefault="00F80410">
                                  <w:pPr>
                                    <w:pStyle w:val="TableParagraph"/>
                                    <w:spacing w:before="99"/>
                                    <w:ind w:left="106"/>
                                    <w:rPr>
                                      <w:sz w:val="18"/>
                                    </w:rPr>
                                  </w:pPr>
                                  <w:r>
                                    <w:rPr>
                                      <w:sz w:val="18"/>
                                    </w:rPr>
                                    <w:t>50</w:t>
                                  </w:r>
                                </w:p>
                              </w:tc>
                              <w:tc>
                                <w:tcPr>
                                  <w:tcW w:w="1035" w:type="dxa"/>
                                  <w:shd w:val="clear" w:color="auto" w:fill="F8EBEB"/>
                                </w:tcPr>
                                <w:p w:rsidR="00FD5C70" w:rsidRDefault="00F80410">
                                  <w:pPr>
                                    <w:pStyle w:val="TableParagraph"/>
                                    <w:spacing w:before="99"/>
                                    <w:ind w:left="105"/>
                                    <w:rPr>
                                      <w:sz w:val="18"/>
                                    </w:rPr>
                                  </w:pPr>
                                  <w:r>
                                    <w:rPr>
                                      <w:sz w:val="18"/>
                                    </w:rPr>
                                    <w:t>50</w:t>
                                  </w:r>
                                </w:p>
                              </w:tc>
                              <w:tc>
                                <w:tcPr>
                                  <w:tcW w:w="973" w:type="dxa"/>
                                </w:tcPr>
                                <w:p w:rsidR="00FD5C70" w:rsidRDefault="00F80410">
                                  <w:pPr>
                                    <w:pStyle w:val="TableParagraph"/>
                                    <w:spacing w:before="99"/>
                                    <w:ind w:left="105"/>
                                    <w:rPr>
                                      <w:sz w:val="18"/>
                                    </w:rPr>
                                  </w:pPr>
                                  <w:r>
                                    <w:rPr>
                                      <w:sz w:val="18"/>
                                    </w:rPr>
                                    <w:t>51</w:t>
                                  </w:r>
                                </w:p>
                              </w:tc>
                              <w:tc>
                                <w:tcPr>
                                  <w:tcW w:w="978" w:type="dxa"/>
                                </w:tcPr>
                                <w:p w:rsidR="00FD5C70" w:rsidRDefault="00F80410">
                                  <w:pPr>
                                    <w:pStyle w:val="TableParagraph"/>
                                    <w:spacing w:before="99"/>
                                    <w:ind w:left="102"/>
                                    <w:rPr>
                                      <w:sz w:val="18"/>
                                    </w:rPr>
                                  </w:pPr>
                                  <w:r>
                                    <w:rPr>
                                      <w:sz w:val="18"/>
                                    </w:rPr>
                                    <w:t>26</w:t>
                                  </w:r>
                                </w:p>
                              </w:tc>
                              <w:tc>
                                <w:tcPr>
                                  <w:tcW w:w="1106" w:type="dxa"/>
                                </w:tcPr>
                                <w:p w:rsidR="00FD5C70" w:rsidRDefault="00F80410">
                                  <w:pPr>
                                    <w:pStyle w:val="TableParagraph"/>
                                    <w:spacing w:before="99"/>
                                    <w:ind w:left="100"/>
                                    <w:rPr>
                                      <w:sz w:val="18"/>
                                    </w:rPr>
                                  </w:pPr>
                                  <w:r>
                                    <w:rPr>
                                      <w:sz w:val="18"/>
                                    </w:rPr>
                                    <w:t>27</w:t>
                                  </w:r>
                                </w:p>
                              </w:tc>
                              <w:tc>
                                <w:tcPr>
                                  <w:tcW w:w="1036" w:type="dxa"/>
                                  <w:shd w:val="clear" w:color="auto" w:fill="EAF0DD"/>
                                </w:tcPr>
                                <w:p w:rsidR="00FD5C70" w:rsidRDefault="00F80410">
                                  <w:pPr>
                                    <w:pStyle w:val="TableParagraph"/>
                                    <w:spacing w:before="99"/>
                                    <w:ind w:left="99"/>
                                    <w:rPr>
                                      <w:sz w:val="18"/>
                                    </w:rPr>
                                  </w:pPr>
                                  <w:r>
                                    <w:rPr>
                                      <w:sz w:val="18"/>
                                    </w:rPr>
                                    <w:t>16</w:t>
                                  </w:r>
                                </w:p>
                              </w:tc>
                              <w:tc>
                                <w:tcPr>
                                  <w:tcW w:w="662" w:type="dxa"/>
                                  <w:shd w:val="clear" w:color="auto" w:fill="EAF0DD"/>
                                </w:tcPr>
                                <w:p w:rsidR="00FD5C70" w:rsidRDefault="00F80410">
                                  <w:pPr>
                                    <w:pStyle w:val="TableParagraph"/>
                                    <w:spacing w:before="99"/>
                                    <w:ind w:left="97"/>
                                    <w:rPr>
                                      <w:sz w:val="18"/>
                                    </w:rPr>
                                  </w:pPr>
                                  <w:r>
                                    <w:rPr>
                                      <w:sz w:val="18"/>
                                    </w:rPr>
                                    <w:t>31%</w:t>
                                  </w:r>
                                </w:p>
                              </w:tc>
                            </w:tr>
                            <w:tr w:rsidR="00FD5C70">
                              <w:trPr>
                                <w:trHeight w:val="717"/>
                              </w:trPr>
                              <w:tc>
                                <w:tcPr>
                                  <w:tcW w:w="1059" w:type="dxa"/>
                                </w:tcPr>
                                <w:p w:rsidR="00FD5C70" w:rsidRDefault="00F80410">
                                  <w:pPr>
                                    <w:pStyle w:val="TableParagraph"/>
                                    <w:spacing w:before="27"/>
                                    <w:ind w:left="107" w:right="100"/>
                                    <w:rPr>
                                      <w:b/>
                                      <w:sz w:val="18"/>
                                    </w:rPr>
                                  </w:pPr>
                                  <w:r>
                                    <w:rPr>
                                      <w:b/>
                                      <w:sz w:val="18"/>
                                    </w:rPr>
                                    <w:t>Familiares y cuidadores</w:t>
                                  </w:r>
                                </w:p>
                              </w:tc>
                              <w:tc>
                                <w:tcPr>
                                  <w:tcW w:w="989" w:type="dxa"/>
                                </w:tcPr>
                                <w:p w:rsidR="00FD5C70" w:rsidRDefault="00FD5C70">
                                  <w:pPr>
                                    <w:pStyle w:val="TableParagraph"/>
                                    <w:spacing w:before="4"/>
                                    <w:rPr>
                                      <w:sz w:val="20"/>
                                    </w:rPr>
                                  </w:pPr>
                                </w:p>
                                <w:p w:rsidR="00FD5C70" w:rsidRDefault="00F80410">
                                  <w:pPr>
                                    <w:pStyle w:val="TableParagraph"/>
                                    <w:ind w:left="107"/>
                                    <w:rPr>
                                      <w:sz w:val="18"/>
                                    </w:rPr>
                                  </w:pPr>
                                  <w:r>
                                    <w:rPr>
                                      <w:sz w:val="18"/>
                                    </w:rPr>
                                    <w:t>396</w:t>
                                  </w:r>
                                </w:p>
                              </w:tc>
                              <w:tc>
                                <w:tcPr>
                                  <w:tcW w:w="977" w:type="dxa"/>
                                </w:tcPr>
                                <w:p w:rsidR="00FD5C70" w:rsidRDefault="00FD5C70">
                                  <w:pPr>
                                    <w:pStyle w:val="TableParagraph"/>
                                    <w:spacing w:before="4"/>
                                    <w:rPr>
                                      <w:sz w:val="20"/>
                                    </w:rPr>
                                  </w:pPr>
                                </w:p>
                                <w:p w:rsidR="00FD5C70" w:rsidRDefault="00F80410">
                                  <w:pPr>
                                    <w:pStyle w:val="TableParagraph"/>
                                    <w:ind w:left="105"/>
                                    <w:rPr>
                                      <w:sz w:val="18"/>
                                    </w:rPr>
                                  </w:pPr>
                                  <w:r>
                                    <w:rPr>
                                      <w:sz w:val="18"/>
                                    </w:rPr>
                                    <w:t>248</w:t>
                                  </w:r>
                                </w:p>
                              </w:tc>
                              <w:tc>
                                <w:tcPr>
                                  <w:tcW w:w="1104" w:type="dxa"/>
                                </w:tcPr>
                                <w:p w:rsidR="00FD5C70" w:rsidRDefault="00FD5C70">
                                  <w:pPr>
                                    <w:pStyle w:val="TableParagraph"/>
                                    <w:spacing w:before="4"/>
                                    <w:rPr>
                                      <w:sz w:val="20"/>
                                    </w:rPr>
                                  </w:pPr>
                                </w:p>
                                <w:p w:rsidR="00FD5C70" w:rsidRDefault="00F80410">
                                  <w:pPr>
                                    <w:pStyle w:val="TableParagraph"/>
                                    <w:ind w:left="104"/>
                                    <w:rPr>
                                      <w:sz w:val="18"/>
                                    </w:rPr>
                                  </w:pPr>
                                  <w:r>
                                    <w:rPr>
                                      <w:sz w:val="18"/>
                                    </w:rPr>
                                    <w:t>148</w:t>
                                  </w:r>
                                </w:p>
                              </w:tc>
                              <w:tc>
                                <w:tcPr>
                                  <w:tcW w:w="1035" w:type="dxa"/>
                                  <w:shd w:val="clear" w:color="auto" w:fill="EAF0DD"/>
                                </w:tcPr>
                                <w:p w:rsidR="00FD5C70" w:rsidRDefault="00FD5C70">
                                  <w:pPr>
                                    <w:pStyle w:val="TableParagraph"/>
                                    <w:spacing w:before="4"/>
                                    <w:rPr>
                                      <w:sz w:val="20"/>
                                    </w:rPr>
                                  </w:pPr>
                                </w:p>
                                <w:p w:rsidR="00FD5C70" w:rsidRDefault="00F80410">
                                  <w:pPr>
                                    <w:pStyle w:val="TableParagraph"/>
                                    <w:ind w:left="104"/>
                                    <w:rPr>
                                      <w:sz w:val="18"/>
                                    </w:rPr>
                                  </w:pPr>
                                  <w:r>
                                    <w:rPr>
                                      <w:sz w:val="18"/>
                                    </w:rPr>
                                    <w:t>134</w:t>
                                  </w:r>
                                </w:p>
                              </w:tc>
                              <w:tc>
                                <w:tcPr>
                                  <w:tcW w:w="970" w:type="dxa"/>
                                </w:tcPr>
                                <w:p w:rsidR="00FD5C70" w:rsidRDefault="00FD5C70">
                                  <w:pPr>
                                    <w:pStyle w:val="TableParagraph"/>
                                    <w:spacing w:before="4"/>
                                    <w:rPr>
                                      <w:sz w:val="20"/>
                                    </w:rPr>
                                  </w:pPr>
                                </w:p>
                                <w:p w:rsidR="00FD5C70" w:rsidRDefault="00F80410">
                                  <w:pPr>
                                    <w:pStyle w:val="TableParagraph"/>
                                    <w:ind w:left="104"/>
                                    <w:rPr>
                                      <w:sz w:val="18"/>
                                    </w:rPr>
                                  </w:pPr>
                                  <w:r>
                                    <w:rPr>
                                      <w:sz w:val="18"/>
                                    </w:rPr>
                                    <w:t>340</w:t>
                                  </w:r>
                                </w:p>
                              </w:tc>
                              <w:tc>
                                <w:tcPr>
                                  <w:tcW w:w="977" w:type="dxa"/>
                                </w:tcPr>
                                <w:p w:rsidR="00FD5C70" w:rsidRDefault="00FD5C70">
                                  <w:pPr>
                                    <w:pStyle w:val="TableParagraph"/>
                                    <w:spacing w:before="4"/>
                                    <w:rPr>
                                      <w:sz w:val="20"/>
                                    </w:rPr>
                                  </w:pPr>
                                </w:p>
                                <w:p w:rsidR="00FD5C70" w:rsidRDefault="00F80410">
                                  <w:pPr>
                                    <w:pStyle w:val="TableParagraph"/>
                                    <w:ind w:left="106"/>
                                    <w:rPr>
                                      <w:sz w:val="18"/>
                                    </w:rPr>
                                  </w:pPr>
                                  <w:r>
                                    <w:rPr>
                                      <w:sz w:val="18"/>
                                    </w:rPr>
                                    <w:t>224</w:t>
                                  </w:r>
                                </w:p>
                              </w:tc>
                              <w:tc>
                                <w:tcPr>
                                  <w:tcW w:w="1105" w:type="dxa"/>
                                </w:tcPr>
                                <w:p w:rsidR="00FD5C70" w:rsidRDefault="00FD5C70">
                                  <w:pPr>
                                    <w:pStyle w:val="TableParagraph"/>
                                    <w:spacing w:before="4"/>
                                    <w:rPr>
                                      <w:sz w:val="20"/>
                                    </w:rPr>
                                  </w:pPr>
                                </w:p>
                                <w:p w:rsidR="00FD5C70" w:rsidRDefault="00F80410">
                                  <w:pPr>
                                    <w:pStyle w:val="TableParagraph"/>
                                    <w:ind w:left="106"/>
                                    <w:rPr>
                                      <w:sz w:val="18"/>
                                    </w:rPr>
                                  </w:pPr>
                                  <w:r>
                                    <w:rPr>
                                      <w:sz w:val="18"/>
                                    </w:rPr>
                                    <w:t>224</w:t>
                                  </w:r>
                                </w:p>
                              </w:tc>
                              <w:tc>
                                <w:tcPr>
                                  <w:tcW w:w="1035" w:type="dxa"/>
                                  <w:shd w:val="clear" w:color="auto" w:fill="F8EBEB"/>
                                </w:tcPr>
                                <w:p w:rsidR="00FD5C70" w:rsidRDefault="00FD5C70">
                                  <w:pPr>
                                    <w:pStyle w:val="TableParagraph"/>
                                    <w:spacing w:before="4"/>
                                    <w:rPr>
                                      <w:sz w:val="20"/>
                                    </w:rPr>
                                  </w:pPr>
                                </w:p>
                                <w:p w:rsidR="00FD5C70" w:rsidRDefault="00F80410">
                                  <w:pPr>
                                    <w:pStyle w:val="TableParagraph"/>
                                    <w:ind w:left="105"/>
                                    <w:rPr>
                                      <w:sz w:val="18"/>
                                    </w:rPr>
                                  </w:pPr>
                                  <w:r>
                                    <w:rPr>
                                      <w:sz w:val="18"/>
                                    </w:rPr>
                                    <w:t>224</w:t>
                                  </w:r>
                                </w:p>
                              </w:tc>
                              <w:tc>
                                <w:tcPr>
                                  <w:tcW w:w="973" w:type="dxa"/>
                                </w:tcPr>
                                <w:p w:rsidR="00FD5C70" w:rsidRDefault="00FD5C70">
                                  <w:pPr>
                                    <w:pStyle w:val="TableParagraph"/>
                                    <w:spacing w:before="4"/>
                                    <w:rPr>
                                      <w:sz w:val="20"/>
                                    </w:rPr>
                                  </w:pPr>
                                </w:p>
                                <w:p w:rsidR="00FD5C70" w:rsidRDefault="00F80410">
                                  <w:pPr>
                                    <w:pStyle w:val="TableParagraph"/>
                                    <w:ind w:left="105"/>
                                    <w:rPr>
                                      <w:sz w:val="18"/>
                                    </w:rPr>
                                  </w:pPr>
                                  <w:r>
                                    <w:rPr>
                                      <w:sz w:val="18"/>
                                    </w:rPr>
                                    <w:t>362</w:t>
                                  </w:r>
                                </w:p>
                              </w:tc>
                              <w:tc>
                                <w:tcPr>
                                  <w:tcW w:w="978" w:type="dxa"/>
                                </w:tcPr>
                                <w:p w:rsidR="00FD5C70" w:rsidRDefault="00FD5C70">
                                  <w:pPr>
                                    <w:pStyle w:val="TableParagraph"/>
                                    <w:spacing w:before="4"/>
                                    <w:rPr>
                                      <w:sz w:val="20"/>
                                    </w:rPr>
                                  </w:pPr>
                                </w:p>
                                <w:p w:rsidR="00FD5C70" w:rsidRDefault="00F80410">
                                  <w:pPr>
                                    <w:pStyle w:val="TableParagraph"/>
                                    <w:ind w:left="102"/>
                                    <w:rPr>
                                      <w:sz w:val="18"/>
                                    </w:rPr>
                                  </w:pPr>
                                  <w:r>
                                    <w:rPr>
                                      <w:sz w:val="18"/>
                                    </w:rPr>
                                    <w:t>310</w:t>
                                  </w:r>
                                </w:p>
                              </w:tc>
                              <w:tc>
                                <w:tcPr>
                                  <w:tcW w:w="1106" w:type="dxa"/>
                                </w:tcPr>
                                <w:p w:rsidR="00FD5C70" w:rsidRDefault="00FD5C70">
                                  <w:pPr>
                                    <w:pStyle w:val="TableParagraph"/>
                                    <w:spacing w:before="4"/>
                                    <w:rPr>
                                      <w:sz w:val="20"/>
                                    </w:rPr>
                                  </w:pPr>
                                </w:p>
                                <w:p w:rsidR="00FD5C70" w:rsidRDefault="00F80410">
                                  <w:pPr>
                                    <w:pStyle w:val="TableParagraph"/>
                                    <w:ind w:left="100"/>
                                    <w:rPr>
                                      <w:sz w:val="18"/>
                                    </w:rPr>
                                  </w:pPr>
                                  <w:r>
                                    <w:rPr>
                                      <w:sz w:val="18"/>
                                    </w:rPr>
                                    <w:t>311</w:t>
                                  </w:r>
                                </w:p>
                              </w:tc>
                              <w:tc>
                                <w:tcPr>
                                  <w:tcW w:w="1036" w:type="dxa"/>
                                  <w:shd w:val="clear" w:color="auto" w:fill="EAF0DD"/>
                                </w:tcPr>
                                <w:p w:rsidR="00FD5C70" w:rsidRDefault="00FD5C70">
                                  <w:pPr>
                                    <w:pStyle w:val="TableParagraph"/>
                                    <w:spacing w:before="4"/>
                                    <w:rPr>
                                      <w:sz w:val="20"/>
                                    </w:rPr>
                                  </w:pPr>
                                </w:p>
                                <w:p w:rsidR="00FD5C70" w:rsidRDefault="00F80410">
                                  <w:pPr>
                                    <w:pStyle w:val="TableParagraph"/>
                                    <w:ind w:left="99"/>
                                    <w:rPr>
                                      <w:sz w:val="18"/>
                                    </w:rPr>
                                  </w:pPr>
                                  <w:r>
                                    <w:rPr>
                                      <w:sz w:val="18"/>
                                    </w:rPr>
                                    <w:t>297</w:t>
                                  </w:r>
                                </w:p>
                              </w:tc>
                              <w:tc>
                                <w:tcPr>
                                  <w:tcW w:w="662" w:type="dxa"/>
                                  <w:shd w:val="clear" w:color="auto" w:fill="BEBEBE"/>
                                </w:tcPr>
                                <w:p w:rsidR="00FD5C70" w:rsidRDefault="00FD5C70">
                                  <w:pPr>
                                    <w:pStyle w:val="TableParagraph"/>
                                    <w:rPr>
                                      <w:rFonts w:ascii="Times New Roman"/>
                                      <w:sz w:val="18"/>
                                    </w:rPr>
                                  </w:pPr>
                                </w:p>
                              </w:tc>
                            </w:tr>
                            <w:tr w:rsidR="00FD5C70">
                              <w:trPr>
                                <w:trHeight w:val="422"/>
                              </w:trPr>
                              <w:tc>
                                <w:tcPr>
                                  <w:tcW w:w="1059" w:type="dxa"/>
                                </w:tcPr>
                                <w:p w:rsidR="00FD5C70" w:rsidRDefault="00F80410">
                                  <w:pPr>
                                    <w:pStyle w:val="TableParagraph"/>
                                    <w:spacing w:before="99"/>
                                    <w:ind w:left="107"/>
                                    <w:rPr>
                                      <w:b/>
                                      <w:sz w:val="18"/>
                                    </w:rPr>
                                  </w:pPr>
                                  <w:r>
                                    <w:rPr>
                                      <w:b/>
                                      <w:sz w:val="18"/>
                                    </w:rPr>
                                    <w:t>META</w:t>
                                  </w:r>
                                </w:p>
                              </w:tc>
                              <w:tc>
                                <w:tcPr>
                                  <w:tcW w:w="4105" w:type="dxa"/>
                                  <w:gridSpan w:val="4"/>
                                  <w:shd w:val="clear" w:color="auto" w:fill="EAF0DD"/>
                                </w:tcPr>
                                <w:p w:rsidR="00FD5C70" w:rsidRDefault="00F80410">
                                  <w:pPr>
                                    <w:pStyle w:val="TableParagraph"/>
                                    <w:spacing w:before="99"/>
                                    <w:ind w:left="107"/>
                                    <w:rPr>
                                      <w:b/>
                                      <w:sz w:val="18"/>
                                    </w:rPr>
                                  </w:pPr>
                                  <w:r>
                                    <w:rPr>
                                      <w:b/>
                                      <w:sz w:val="18"/>
                                    </w:rPr>
                                    <w:t>33.84%</w:t>
                                  </w:r>
                                </w:p>
                              </w:tc>
                              <w:tc>
                                <w:tcPr>
                                  <w:tcW w:w="4087" w:type="dxa"/>
                                  <w:gridSpan w:val="4"/>
                                  <w:shd w:val="clear" w:color="auto" w:fill="F8EBEB"/>
                                </w:tcPr>
                                <w:p w:rsidR="00FD5C70" w:rsidRDefault="00F80410">
                                  <w:pPr>
                                    <w:pStyle w:val="TableParagraph"/>
                                    <w:spacing w:before="99"/>
                                    <w:ind w:left="104"/>
                                    <w:rPr>
                                      <w:b/>
                                      <w:sz w:val="18"/>
                                    </w:rPr>
                                  </w:pPr>
                                  <w:r>
                                    <w:rPr>
                                      <w:b/>
                                      <w:sz w:val="18"/>
                                    </w:rPr>
                                    <w:t>66%</w:t>
                                  </w:r>
                                </w:p>
                              </w:tc>
                              <w:tc>
                                <w:tcPr>
                                  <w:tcW w:w="4093" w:type="dxa"/>
                                  <w:gridSpan w:val="4"/>
                                  <w:shd w:val="clear" w:color="auto" w:fill="EAF0DD"/>
                                </w:tcPr>
                                <w:p w:rsidR="00FD5C70" w:rsidRDefault="00F80410">
                                  <w:pPr>
                                    <w:pStyle w:val="TableParagraph"/>
                                    <w:spacing w:before="99"/>
                                    <w:ind w:left="105"/>
                                    <w:rPr>
                                      <w:b/>
                                      <w:sz w:val="18"/>
                                    </w:rPr>
                                  </w:pPr>
                                  <w:r>
                                    <w:rPr>
                                      <w:b/>
                                      <w:sz w:val="18"/>
                                    </w:rPr>
                                    <w:t>82%</w:t>
                                  </w:r>
                                </w:p>
                              </w:tc>
                              <w:tc>
                                <w:tcPr>
                                  <w:tcW w:w="662" w:type="dxa"/>
                                  <w:shd w:val="clear" w:color="auto" w:fill="BEBEBE"/>
                                </w:tcPr>
                                <w:p w:rsidR="00FD5C70" w:rsidRDefault="00FD5C70">
                                  <w:pPr>
                                    <w:pStyle w:val="TableParagraph"/>
                                    <w:rPr>
                                      <w:rFonts w:ascii="Times New Roman"/>
                                      <w:sz w:val="18"/>
                                    </w:rPr>
                                  </w:pPr>
                                </w:p>
                              </w:tc>
                            </w:tr>
                          </w:tbl>
                          <w:p w:rsidR="00FD5C70" w:rsidRDefault="00FD5C70">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70.9pt;margin-top:32.65pt;width:700.55pt;height:187.2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Cxsw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9"/>
                        <w:gridCol w:w="989"/>
                        <w:gridCol w:w="977"/>
                        <w:gridCol w:w="1104"/>
                        <w:gridCol w:w="1035"/>
                        <w:gridCol w:w="970"/>
                        <w:gridCol w:w="977"/>
                        <w:gridCol w:w="1105"/>
                        <w:gridCol w:w="1035"/>
                        <w:gridCol w:w="973"/>
                        <w:gridCol w:w="978"/>
                        <w:gridCol w:w="1106"/>
                        <w:gridCol w:w="1036"/>
                        <w:gridCol w:w="662"/>
                      </w:tblGrid>
                      <w:tr w:rsidR="00FD5C70">
                        <w:trPr>
                          <w:trHeight w:val="369"/>
                        </w:trPr>
                        <w:tc>
                          <w:tcPr>
                            <w:tcW w:w="1059" w:type="dxa"/>
                            <w:vMerge w:val="restart"/>
                            <w:tcBorders>
                              <w:top w:val="nil"/>
                              <w:left w:val="nil"/>
                              <w:bottom w:val="nil"/>
                              <w:right w:val="nil"/>
                            </w:tcBorders>
                            <w:shd w:val="clear" w:color="auto" w:fill="000000"/>
                          </w:tcPr>
                          <w:p w:rsidR="00FD5C70" w:rsidRDefault="00FD5C70">
                            <w:pPr>
                              <w:pStyle w:val="TableParagraph"/>
                              <w:rPr>
                                <w:sz w:val="18"/>
                              </w:rPr>
                            </w:pPr>
                          </w:p>
                          <w:p w:rsidR="00FD5C70" w:rsidRDefault="00FD5C70">
                            <w:pPr>
                              <w:pStyle w:val="TableParagraph"/>
                              <w:rPr>
                                <w:sz w:val="18"/>
                              </w:rPr>
                            </w:pPr>
                          </w:p>
                          <w:p w:rsidR="00FD5C70" w:rsidRDefault="00FD5C70">
                            <w:pPr>
                              <w:pStyle w:val="TableParagraph"/>
                              <w:spacing w:before="5"/>
                              <w:rPr>
                                <w:sz w:val="16"/>
                              </w:rPr>
                            </w:pPr>
                          </w:p>
                          <w:p w:rsidR="00FD5C70" w:rsidRDefault="00F80410">
                            <w:pPr>
                              <w:pStyle w:val="TableParagraph"/>
                              <w:ind w:left="112" w:right="308"/>
                              <w:rPr>
                                <w:b/>
                                <w:sz w:val="18"/>
                              </w:rPr>
                            </w:pPr>
                            <w:r>
                              <w:rPr>
                                <w:b/>
                                <w:color w:val="FFFFFF"/>
                                <w:sz w:val="18"/>
                              </w:rPr>
                              <w:t>Público objetivo</w:t>
                            </w:r>
                          </w:p>
                        </w:tc>
                        <w:tc>
                          <w:tcPr>
                            <w:tcW w:w="989" w:type="dxa"/>
                            <w:tcBorders>
                              <w:top w:val="nil"/>
                              <w:left w:val="nil"/>
                              <w:bottom w:val="nil"/>
                              <w:right w:val="nil"/>
                            </w:tcBorders>
                            <w:shd w:val="clear" w:color="auto" w:fill="000000"/>
                          </w:tcPr>
                          <w:p w:rsidR="00FD5C70" w:rsidRDefault="00F80410">
                            <w:pPr>
                              <w:pStyle w:val="TableParagraph"/>
                              <w:spacing w:before="78"/>
                              <w:ind w:left="112"/>
                              <w:rPr>
                                <w:b/>
                                <w:sz w:val="18"/>
                              </w:rPr>
                            </w:pPr>
                            <w:r>
                              <w:rPr>
                                <w:color w:val="FFFFFF"/>
                                <w:sz w:val="18"/>
                              </w:rPr>
                              <w:t xml:space="preserve">Valor </w:t>
                            </w:r>
                            <w:r>
                              <w:rPr>
                                <w:b/>
                                <w:color w:val="FFFFFF"/>
                                <w:sz w:val="18"/>
                              </w:rPr>
                              <w:t>2018</w:t>
                            </w:r>
                          </w:p>
                        </w:tc>
                        <w:tc>
                          <w:tcPr>
                            <w:tcW w:w="977" w:type="dxa"/>
                            <w:tcBorders>
                              <w:top w:val="nil"/>
                              <w:left w:val="nil"/>
                              <w:bottom w:val="nil"/>
                              <w:right w:val="nil"/>
                            </w:tcBorders>
                            <w:shd w:val="clear" w:color="auto" w:fill="000000"/>
                          </w:tcPr>
                          <w:p w:rsidR="00FD5C70" w:rsidRDefault="00FD5C70">
                            <w:pPr>
                              <w:pStyle w:val="TableParagraph"/>
                              <w:rPr>
                                <w:rFonts w:ascii="Times New Roman"/>
                                <w:sz w:val="18"/>
                              </w:rPr>
                            </w:pPr>
                          </w:p>
                        </w:tc>
                        <w:tc>
                          <w:tcPr>
                            <w:tcW w:w="1104" w:type="dxa"/>
                            <w:tcBorders>
                              <w:top w:val="nil"/>
                              <w:left w:val="nil"/>
                              <w:bottom w:val="nil"/>
                              <w:right w:val="nil"/>
                            </w:tcBorders>
                            <w:shd w:val="clear" w:color="auto" w:fill="000000"/>
                          </w:tcPr>
                          <w:p w:rsidR="00FD5C70" w:rsidRDefault="00FD5C70">
                            <w:pPr>
                              <w:pStyle w:val="TableParagraph"/>
                              <w:rPr>
                                <w:rFonts w:ascii="Times New Roman"/>
                                <w:sz w:val="18"/>
                              </w:rPr>
                            </w:pPr>
                          </w:p>
                        </w:tc>
                        <w:tc>
                          <w:tcPr>
                            <w:tcW w:w="1035" w:type="dxa"/>
                            <w:tcBorders>
                              <w:top w:val="nil"/>
                              <w:left w:val="nil"/>
                              <w:bottom w:val="nil"/>
                              <w:right w:val="nil"/>
                            </w:tcBorders>
                            <w:shd w:val="clear" w:color="auto" w:fill="000000"/>
                          </w:tcPr>
                          <w:p w:rsidR="00FD5C70" w:rsidRDefault="00FD5C70">
                            <w:pPr>
                              <w:pStyle w:val="TableParagraph"/>
                              <w:rPr>
                                <w:rFonts w:ascii="Times New Roman"/>
                                <w:sz w:val="18"/>
                              </w:rPr>
                            </w:pPr>
                          </w:p>
                        </w:tc>
                        <w:tc>
                          <w:tcPr>
                            <w:tcW w:w="970" w:type="dxa"/>
                            <w:tcBorders>
                              <w:top w:val="nil"/>
                              <w:left w:val="nil"/>
                              <w:bottom w:val="nil"/>
                              <w:right w:val="nil"/>
                            </w:tcBorders>
                            <w:shd w:val="clear" w:color="auto" w:fill="000000"/>
                          </w:tcPr>
                          <w:p w:rsidR="00FD5C70" w:rsidRDefault="00F80410">
                            <w:pPr>
                              <w:pStyle w:val="TableParagraph"/>
                              <w:spacing w:before="78"/>
                              <w:ind w:left="109"/>
                              <w:rPr>
                                <w:b/>
                                <w:sz w:val="18"/>
                              </w:rPr>
                            </w:pPr>
                            <w:r>
                              <w:rPr>
                                <w:color w:val="FFFFFF"/>
                                <w:sz w:val="18"/>
                              </w:rPr>
                              <w:t xml:space="preserve">Meta </w:t>
                            </w:r>
                            <w:r>
                              <w:rPr>
                                <w:b/>
                                <w:color w:val="FFFFFF"/>
                                <w:sz w:val="18"/>
                              </w:rPr>
                              <w:t>2019</w:t>
                            </w:r>
                          </w:p>
                        </w:tc>
                        <w:tc>
                          <w:tcPr>
                            <w:tcW w:w="977" w:type="dxa"/>
                            <w:tcBorders>
                              <w:top w:val="nil"/>
                              <w:left w:val="nil"/>
                              <w:bottom w:val="nil"/>
                              <w:right w:val="nil"/>
                            </w:tcBorders>
                            <w:shd w:val="clear" w:color="auto" w:fill="000000"/>
                          </w:tcPr>
                          <w:p w:rsidR="00FD5C70" w:rsidRDefault="00FD5C70">
                            <w:pPr>
                              <w:pStyle w:val="TableParagraph"/>
                              <w:rPr>
                                <w:rFonts w:ascii="Times New Roman"/>
                                <w:sz w:val="18"/>
                              </w:rPr>
                            </w:pPr>
                          </w:p>
                        </w:tc>
                        <w:tc>
                          <w:tcPr>
                            <w:tcW w:w="1105" w:type="dxa"/>
                            <w:tcBorders>
                              <w:top w:val="nil"/>
                              <w:left w:val="nil"/>
                              <w:bottom w:val="nil"/>
                              <w:right w:val="nil"/>
                            </w:tcBorders>
                            <w:shd w:val="clear" w:color="auto" w:fill="000000"/>
                          </w:tcPr>
                          <w:p w:rsidR="00FD5C70" w:rsidRDefault="00FD5C70">
                            <w:pPr>
                              <w:pStyle w:val="TableParagraph"/>
                              <w:rPr>
                                <w:rFonts w:ascii="Times New Roman"/>
                                <w:sz w:val="18"/>
                              </w:rPr>
                            </w:pPr>
                          </w:p>
                        </w:tc>
                        <w:tc>
                          <w:tcPr>
                            <w:tcW w:w="1035" w:type="dxa"/>
                            <w:tcBorders>
                              <w:top w:val="nil"/>
                              <w:left w:val="nil"/>
                              <w:bottom w:val="nil"/>
                              <w:right w:val="nil"/>
                            </w:tcBorders>
                            <w:shd w:val="clear" w:color="auto" w:fill="000000"/>
                          </w:tcPr>
                          <w:p w:rsidR="00FD5C70" w:rsidRDefault="00FD5C70">
                            <w:pPr>
                              <w:pStyle w:val="TableParagraph"/>
                              <w:rPr>
                                <w:rFonts w:ascii="Times New Roman"/>
                                <w:sz w:val="18"/>
                              </w:rPr>
                            </w:pPr>
                          </w:p>
                        </w:tc>
                        <w:tc>
                          <w:tcPr>
                            <w:tcW w:w="973" w:type="dxa"/>
                            <w:tcBorders>
                              <w:top w:val="nil"/>
                              <w:left w:val="nil"/>
                              <w:bottom w:val="nil"/>
                              <w:right w:val="nil"/>
                            </w:tcBorders>
                            <w:shd w:val="clear" w:color="auto" w:fill="000000"/>
                          </w:tcPr>
                          <w:p w:rsidR="00FD5C70" w:rsidRDefault="00F80410">
                            <w:pPr>
                              <w:pStyle w:val="TableParagraph"/>
                              <w:spacing w:before="78"/>
                              <w:ind w:left="110"/>
                              <w:rPr>
                                <w:b/>
                                <w:sz w:val="18"/>
                              </w:rPr>
                            </w:pPr>
                            <w:r>
                              <w:rPr>
                                <w:b/>
                                <w:color w:val="FFFFFF"/>
                                <w:sz w:val="18"/>
                              </w:rPr>
                              <w:t>Valor 2019</w:t>
                            </w:r>
                          </w:p>
                        </w:tc>
                        <w:tc>
                          <w:tcPr>
                            <w:tcW w:w="978" w:type="dxa"/>
                            <w:tcBorders>
                              <w:top w:val="nil"/>
                              <w:left w:val="nil"/>
                              <w:bottom w:val="nil"/>
                              <w:right w:val="nil"/>
                            </w:tcBorders>
                            <w:shd w:val="clear" w:color="auto" w:fill="000000"/>
                          </w:tcPr>
                          <w:p w:rsidR="00FD5C70" w:rsidRDefault="00FD5C70">
                            <w:pPr>
                              <w:pStyle w:val="TableParagraph"/>
                              <w:rPr>
                                <w:rFonts w:ascii="Times New Roman"/>
                                <w:sz w:val="18"/>
                              </w:rPr>
                            </w:pPr>
                          </w:p>
                        </w:tc>
                        <w:tc>
                          <w:tcPr>
                            <w:tcW w:w="1106" w:type="dxa"/>
                            <w:tcBorders>
                              <w:top w:val="nil"/>
                              <w:left w:val="nil"/>
                              <w:bottom w:val="nil"/>
                              <w:right w:val="nil"/>
                            </w:tcBorders>
                            <w:shd w:val="clear" w:color="auto" w:fill="000000"/>
                          </w:tcPr>
                          <w:p w:rsidR="00FD5C70" w:rsidRDefault="00FD5C70">
                            <w:pPr>
                              <w:pStyle w:val="TableParagraph"/>
                              <w:rPr>
                                <w:rFonts w:ascii="Times New Roman"/>
                                <w:sz w:val="18"/>
                              </w:rPr>
                            </w:pPr>
                          </w:p>
                        </w:tc>
                        <w:tc>
                          <w:tcPr>
                            <w:tcW w:w="1036" w:type="dxa"/>
                            <w:tcBorders>
                              <w:top w:val="nil"/>
                              <w:left w:val="nil"/>
                              <w:bottom w:val="nil"/>
                              <w:right w:val="nil"/>
                            </w:tcBorders>
                            <w:shd w:val="clear" w:color="auto" w:fill="000000"/>
                          </w:tcPr>
                          <w:p w:rsidR="00FD5C70" w:rsidRDefault="00FD5C70">
                            <w:pPr>
                              <w:pStyle w:val="TableParagraph"/>
                              <w:rPr>
                                <w:rFonts w:ascii="Times New Roman"/>
                                <w:sz w:val="18"/>
                              </w:rPr>
                            </w:pPr>
                          </w:p>
                        </w:tc>
                        <w:tc>
                          <w:tcPr>
                            <w:tcW w:w="662" w:type="dxa"/>
                            <w:vMerge w:val="restart"/>
                            <w:tcBorders>
                              <w:top w:val="nil"/>
                              <w:left w:val="nil"/>
                              <w:bottom w:val="nil"/>
                              <w:right w:val="nil"/>
                            </w:tcBorders>
                            <w:shd w:val="clear" w:color="auto" w:fill="000000"/>
                          </w:tcPr>
                          <w:p w:rsidR="00FD5C70" w:rsidRDefault="00FD5C70">
                            <w:pPr>
                              <w:pStyle w:val="TableParagraph"/>
                              <w:rPr>
                                <w:sz w:val="18"/>
                              </w:rPr>
                            </w:pPr>
                          </w:p>
                          <w:p w:rsidR="00FD5C70" w:rsidRDefault="00FD5C70">
                            <w:pPr>
                              <w:pStyle w:val="TableParagraph"/>
                              <w:rPr>
                                <w:sz w:val="18"/>
                              </w:rPr>
                            </w:pPr>
                          </w:p>
                          <w:p w:rsidR="00FD5C70" w:rsidRDefault="00FD5C70">
                            <w:pPr>
                              <w:pStyle w:val="TableParagraph"/>
                              <w:spacing w:before="6"/>
                            </w:pPr>
                          </w:p>
                          <w:p w:rsidR="00FD5C70" w:rsidRDefault="00F80410">
                            <w:pPr>
                              <w:pStyle w:val="TableParagraph"/>
                              <w:ind w:left="102" w:right="211"/>
                              <w:rPr>
                                <w:b/>
                                <w:sz w:val="18"/>
                              </w:rPr>
                            </w:pPr>
                            <w:r>
                              <w:rPr>
                                <w:b/>
                                <w:color w:val="FFFFFF"/>
                                <w:sz w:val="18"/>
                              </w:rPr>
                              <w:t>% DES IND.</w:t>
                            </w:r>
                          </w:p>
                        </w:tc>
                      </w:tr>
                      <w:tr w:rsidR="00FD5C70">
                        <w:trPr>
                          <w:trHeight w:val="1346"/>
                        </w:trPr>
                        <w:tc>
                          <w:tcPr>
                            <w:tcW w:w="1059" w:type="dxa"/>
                            <w:vMerge/>
                            <w:tcBorders>
                              <w:top w:val="nil"/>
                              <w:left w:val="nil"/>
                              <w:bottom w:val="nil"/>
                              <w:right w:val="nil"/>
                            </w:tcBorders>
                            <w:shd w:val="clear" w:color="auto" w:fill="000000"/>
                          </w:tcPr>
                          <w:p w:rsidR="00FD5C70" w:rsidRDefault="00FD5C70">
                            <w:pPr>
                              <w:rPr>
                                <w:sz w:val="2"/>
                                <w:szCs w:val="2"/>
                              </w:rPr>
                            </w:pPr>
                          </w:p>
                        </w:tc>
                        <w:tc>
                          <w:tcPr>
                            <w:tcW w:w="989" w:type="dxa"/>
                            <w:tcBorders>
                              <w:top w:val="nil"/>
                              <w:left w:val="nil"/>
                              <w:bottom w:val="nil"/>
                              <w:right w:val="nil"/>
                            </w:tcBorders>
                            <w:shd w:val="clear" w:color="auto" w:fill="000000"/>
                          </w:tcPr>
                          <w:p w:rsidR="00FD5C70" w:rsidRDefault="00FD5C70">
                            <w:pPr>
                              <w:pStyle w:val="TableParagraph"/>
                              <w:rPr>
                                <w:sz w:val="18"/>
                              </w:rPr>
                            </w:pPr>
                          </w:p>
                          <w:p w:rsidR="00FD5C70" w:rsidRDefault="00FD5C70">
                            <w:pPr>
                              <w:pStyle w:val="TableParagraph"/>
                              <w:spacing w:before="3"/>
                              <w:rPr>
                                <w:sz w:val="19"/>
                              </w:rPr>
                            </w:pPr>
                          </w:p>
                          <w:p w:rsidR="00FD5C70" w:rsidRDefault="00F80410">
                            <w:pPr>
                              <w:pStyle w:val="TableParagraph"/>
                              <w:ind w:left="112" w:right="85"/>
                              <w:rPr>
                                <w:b/>
                                <w:sz w:val="18"/>
                              </w:rPr>
                            </w:pPr>
                            <w:r>
                              <w:rPr>
                                <w:b/>
                                <w:color w:val="FFFFFF"/>
                                <w:sz w:val="18"/>
                              </w:rPr>
                              <w:t>Asistentes 2018</w:t>
                            </w:r>
                          </w:p>
                        </w:tc>
                        <w:tc>
                          <w:tcPr>
                            <w:tcW w:w="977" w:type="dxa"/>
                            <w:tcBorders>
                              <w:top w:val="nil"/>
                              <w:left w:val="nil"/>
                              <w:bottom w:val="nil"/>
                              <w:right w:val="nil"/>
                            </w:tcBorders>
                            <w:shd w:val="clear" w:color="auto" w:fill="000000"/>
                          </w:tcPr>
                          <w:p w:rsidR="00FD5C70" w:rsidRDefault="00FD5C70">
                            <w:pPr>
                              <w:pStyle w:val="TableParagraph"/>
                              <w:rPr>
                                <w:sz w:val="18"/>
                              </w:rPr>
                            </w:pPr>
                          </w:p>
                          <w:p w:rsidR="00FD5C70" w:rsidRDefault="00F80410">
                            <w:pPr>
                              <w:pStyle w:val="TableParagraph"/>
                              <w:spacing w:before="125"/>
                              <w:ind w:left="110"/>
                              <w:rPr>
                                <w:b/>
                                <w:sz w:val="18"/>
                              </w:rPr>
                            </w:pPr>
                            <w:r>
                              <w:rPr>
                                <w:b/>
                                <w:color w:val="FFFFFF"/>
                                <w:sz w:val="18"/>
                              </w:rPr>
                              <w:t>Horas cumplidas (80%)</w:t>
                            </w:r>
                          </w:p>
                        </w:tc>
                        <w:tc>
                          <w:tcPr>
                            <w:tcW w:w="1104" w:type="dxa"/>
                            <w:tcBorders>
                              <w:top w:val="nil"/>
                              <w:left w:val="nil"/>
                              <w:bottom w:val="nil"/>
                              <w:right w:val="nil"/>
                            </w:tcBorders>
                            <w:shd w:val="clear" w:color="auto" w:fill="000000"/>
                          </w:tcPr>
                          <w:p w:rsidR="00FD5C70" w:rsidRDefault="00FD5C70">
                            <w:pPr>
                              <w:pStyle w:val="TableParagraph"/>
                              <w:rPr>
                                <w:sz w:val="18"/>
                              </w:rPr>
                            </w:pPr>
                          </w:p>
                          <w:p w:rsidR="00FD5C70" w:rsidRDefault="00F80410">
                            <w:pPr>
                              <w:pStyle w:val="TableParagraph"/>
                              <w:spacing w:before="125"/>
                              <w:ind w:left="109" w:right="87"/>
                              <w:rPr>
                                <w:b/>
                                <w:sz w:val="18"/>
                              </w:rPr>
                            </w:pPr>
                            <w:r>
                              <w:rPr>
                                <w:b/>
                                <w:color w:val="FFFFFF"/>
                                <w:sz w:val="18"/>
                              </w:rPr>
                              <w:t>Nota aprobatoria (14 a más)</w:t>
                            </w:r>
                          </w:p>
                        </w:tc>
                        <w:tc>
                          <w:tcPr>
                            <w:tcW w:w="1035" w:type="dxa"/>
                            <w:tcBorders>
                              <w:top w:val="nil"/>
                              <w:left w:val="nil"/>
                              <w:bottom w:val="nil"/>
                              <w:right w:val="nil"/>
                            </w:tcBorders>
                            <w:shd w:val="clear" w:color="auto" w:fill="000000"/>
                          </w:tcPr>
                          <w:p w:rsidR="00FD5C70" w:rsidRDefault="00FD5C70">
                            <w:pPr>
                              <w:pStyle w:val="TableParagraph"/>
                              <w:spacing w:before="2"/>
                              <w:rPr>
                                <w:sz w:val="19"/>
                              </w:rPr>
                            </w:pPr>
                          </w:p>
                          <w:p w:rsidR="00FD5C70" w:rsidRDefault="00F80410">
                            <w:pPr>
                              <w:pStyle w:val="TableParagraph"/>
                              <w:ind w:left="109" w:right="106"/>
                              <w:jc w:val="both"/>
                              <w:rPr>
                                <w:b/>
                                <w:sz w:val="18"/>
                              </w:rPr>
                            </w:pPr>
                            <w:r>
                              <w:rPr>
                                <w:b/>
                                <w:color w:val="FFFFFF"/>
                                <w:sz w:val="18"/>
                              </w:rPr>
                              <w:t>Valor 2018 Aprobados (Horas y Nota)</w:t>
                            </w:r>
                          </w:p>
                        </w:tc>
                        <w:tc>
                          <w:tcPr>
                            <w:tcW w:w="970" w:type="dxa"/>
                            <w:tcBorders>
                              <w:top w:val="nil"/>
                              <w:left w:val="nil"/>
                              <w:bottom w:val="nil"/>
                              <w:right w:val="nil"/>
                            </w:tcBorders>
                            <w:shd w:val="clear" w:color="auto" w:fill="000000"/>
                          </w:tcPr>
                          <w:p w:rsidR="00FD5C70" w:rsidRDefault="00FD5C70">
                            <w:pPr>
                              <w:pStyle w:val="TableParagraph"/>
                              <w:rPr>
                                <w:sz w:val="18"/>
                              </w:rPr>
                            </w:pPr>
                          </w:p>
                          <w:p w:rsidR="00FD5C70" w:rsidRDefault="00FD5C70">
                            <w:pPr>
                              <w:pStyle w:val="TableParagraph"/>
                              <w:spacing w:before="3"/>
                              <w:rPr>
                                <w:sz w:val="19"/>
                              </w:rPr>
                            </w:pPr>
                          </w:p>
                          <w:p w:rsidR="00FD5C70" w:rsidRDefault="00F80410">
                            <w:pPr>
                              <w:pStyle w:val="TableParagraph"/>
                              <w:ind w:left="109" w:right="86"/>
                              <w:rPr>
                                <w:b/>
                                <w:sz w:val="18"/>
                              </w:rPr>
                            </w:pPr>
                            <w:r>
                              <w:rPr>
                                <w:b/>
                                <w:color w:val="FFFFFF"/>
                                <w:sz w:val="18"/>
                              </w:rPr>
                              <w:t>Asistencia 2019</w:t>
                            </w:r>
                          </w:p>
                        </w:tc>
                        <w:tc>
                          <w:tcPr>
                            <w:tcW w:w="977" w:type="dxa"/>
                            <w:tcBorders>
                              <w:top w:val="nil"/>
                              <w:left w:val="nil"/>
                              <w:bottom w:val="nil"/>
                              <w:right w:val="nil"/>
                            </w:tcBorders>
                            <w:shd w:val="clear" w:color="auto" w:fill="000000"/>
                          </w:tcPr>
                          <w:p w:rsidR="00FD5C70" w:rsidRDefault="00FD5C70">
                            <w:pPr>
                              <w:pStyle w:val="TableParagraph"/>
                              <w:rPr>
                                <w:sz w:val="18"/>
                              </w:rPr>
                            </w:pPr>
                          </w:p>
                          <w:p w:rsidR="00FD5C70" w:rsidRDefault="00F80410">
                            <w:pPr>
                              <w:pStyle w:val="TableParagraph"/>
                              <w:spacing w:before="125"/>
                              <w:ind w:left="111" w:right="85"/>
                              <w:rPr>
                                <w:b/>
                                <w:sz w:val="18"/>
                              </w:rPr>
                            </w:pPr>
                            <w:r>
                              <w:rPr>
                                <w:b/>
                                <w:color w:val="FFFFFF"/>
                                <w:sz w:val="18"/>
                              </w:rPr>
                              <w:t>Horas cumplidas (80%)</w:t>
                            </w:r>
                          </w:p>
                        </w:tc>
                        <w:tc>
                          <w:tcPr>
                            <w:tcW w:w="1105" w:type="dxa"/>
                            <w:tcBorders>
                              <w:top w:val="nil"/>
                              <w:left w:val="nil"/>
                              <w:bottom w:val="nil"/>
                              <w:right w:val="nil"/>
                            </w:tcBorders>
                            <w:shd w:val="clear" w:color="auto" w:fill="000000"/>
                          </w:tcPr>
                          <w:p w:rsidR="00FD5C70" w:rsidRDefault="00FD5C70">
                            <w:pPr>
                              <w:pStyle w:val="TableParagraph"/>
                              <w:rPr>
                                <w:sz w:val="18"/>
                              </w:rPr>
                            </w:pPr>
                          </w:p>
                          <w:p w:rsidR="00FD5C70" w:rsidRDefault="00F80410">
                            <w:pPr>
                              <w:pStyle w:val="TableParagraph"/>
                              <w:spacing w:before="125"/>
                              <w:ind w:left="111" w:right="86"/>
                              <w:rPr>
                                <w:b/>
                                <w:sz w:val="18"/>
                              </w:rPr>
                            </w:pPr>
                            <w:r>
                              <w:rPr>
                                <w:b/>
                                <w:color w:val="FFFFFF"/>
                                <w:sz w:val="18"/>
                              </w:rPr>
                              <w:t>Nota aprobatoria (14 a más)</w:t>
                            </w:r>
                          </w:p>
                        </w:tc>
                        <w:tc>
                          <w:tcPr>
                            <w:tcW w:w="1035" w:type="dxa"/>
                            <w:tcBorders>
                              <w:top w:val="nil"/>
                              <w:left w:val="nil"/>
                              <w:bottom w:val="nil"/>
                              <w:right w:val="nil"/>
                            </w:tcBorders>
                            <w:shd w:val="clear" w:color="auto" w:fill="000000"/>
                          </w:tcPr>
                          <w:p w:rsidR="00FD5C70" w:rsidRDefault="00FD5C70">
                            <w:pPr>
                              <w:pStyle w:val="TableParagraph"/>
                              <w:spacing w:before="2"/>
                              <w:rPr>
                                <w:sz w:val="19"/>
                              </w:rPr>
                            </w:pPr>
                          </w:p>
                          <w:p w:rsidR="00FD5C70" w:rsidRDefault="00F80410">
                            <w:pPr>
                              <w:pStyle w:val="TableParagraph"/>
                              <w:ind w:left="110" w:right="103"/>
                              <w:jc w:val="both"/>
                              <w:rPr>
                                <w:b/>
                                <w:sz w:val="18"/>
                              </w:rPr>
                            </w:pPr>
                            <w:r>
                              <w:rPr>
                                <w:b/>
                                <w:color w:val="FFFFFF"/>
                                <w:sz w:val="18"/>
                              </w:rPr>
                              <w:t>Meta 2019 Aprobados (Horas y Nota)</w:t>
                            </w:r>
                          </w:p>
                        </w:tc>
                        <w:tc>
                          <w:tcPr>
                            <w:tcW w:w="973" w:type="dxa"/>
                            <w:tcBorders>
                              <w:top w:val="nil"/>
                              <w:left w:val="nil"/>
                              <w:bottom w:val="nil"/>
                              <w:right w:val="nil"/>
                            </w:tcBorders>
                            <w:shd w:val="clear" w:color="auto" w:fill="000000"/>
                          </w:tcPr>
                          <w:p w:rsidR="00FD5C70" w:rsidRDefault="00FD5C70">
                            <w:pPr>
                              <w:pStyle w:val="TableParagraph"/>
                              <w:rPr>
                                <w:sz w:val="18"/>
                              </w:rPr>
                            </w:pPr>
                          </w:p>
                          <w:p w:rsidR="00FD5C70" w:rsidRDefault="00FD5C70">
                            <w:pPr>
                              <w:pStyle w:val="TableParagraph"/>
                              <w:spacing w:before="3"/>
                              <w:rPr>
                                <w:sz w:val="19"/>
                              </w:rPr>
                            </w:pPr>
                          </w:p>
                          <w:p w:rsidR="00FD5C70" w:rsidRDefault="00F80410">
                            <w:pPr>
                              <w:pStyle w:val="TableParagraph"/>
                              <w:ind w:left="110" w:right="88"/>
                              <w:rPr>
                                <w:b/>
                                <w:sz w:val="18"/>
                              </w:rPr>
                            </w:pPr>
                            <w:r>
                              <w:rPr>
                                <w:b/>
                                <w:color w:val="FFFFFF"/>
                                <w:sz w:val="18"/>
                              </w:rPr>
                              <w:t>Asistencia 2019</w:t>
                            </w:r>
                          </w:p>
                        </w:tc>
                        <w:tc>
                          <w:tcPr>
                            <w:tcW w:w="978" w:type="dxa"/>
                            <w:tcBorders>
                              <w:top w:val="nil"/>
                              <w:left w:val="nil"/>
                              <w:bottom w:val="nil"/>
                              <w:right w:val="nil"/>
                            </w:tcBorders>
                            <w:shd w:val="clear" w:color="auto" w:fill="000000"/>
                          </w:tcPr>
                          <w:p w:rsidR="00FD5C70" w:rsidRDefault="00FD5C70">
                            <w:pPr>
                              <w:pStyle w:val="TableParagraph"/>
                              <w:rPr>
                                <w:sz w:val="18"/>
                              </w:rPr>
                            </w:pPr>
                          </w:p>
                          <w:p w:rsidR="00FD5C70" w:rsidRDefault="00F80410">
                            <w:pPr>
                              <w:pStyle w:val="TableParagraph"/>
                              <w:spacing w:before="125"/>
                              <w:ind w:left="107"/>
                              <w:rPr>
                                <w:b/>
                                <w:sz w:val="18"/>
                              </w:rPr>
                            </w:pPr>
                            <w:r>
                              <w:rPr>
                                <w:b/>
                                <w:color w:val="FFFFFF"/>
                                <w:sz w:val="18"/>
                              </w:rPr>
                              <w:t>Horas cumplidas (80%)</w:t>
                            </w:r>
                          </w:p>
                        </w:tc>
                        <w:tc>
                          <w:tcPr>
                            <w:tcW w:w="1106" w:type="dxa"/>
                            <w:tcBorders>
                              <w:top w:val="nil"/>
                              <w:left w:val="nil"/>
                              <w:bottom w:val="nil"/>
                              <w:right w:val="nil"/>
                            </w:tcBorders>
                            <w:shd w:val="clear" w:color="auto" w:fill="000000"/>
                          </w:tcPr>
                          <w:p w:rsidR="00FD5C70" w:rsidRDefault="00FD5C70">
                            <w:pPr>
                              <w:pStyle w:val="TableParagraph"/>
                              <w:rPr>
                                <w:sz w:val="18"/>
                              </w:rPr>
                            </w:pPr>
                          </w:p>
                          <w:p w:rsidR="00FD5C70" w:rsidRDefault="00F80410">
                            <w:pPr>
                              <w:pStyle w:val="TableParagraph"/>
                              <w:spacing w:before="125"/>
                              <w:ind w:left="105" w:right="93"/>
                              <w:rPr>
                                <w:b/>
                                <w:sz w:val="18"/>
                              </w:rPr>
                            </w:pPr>
                            <w:r>
                              <w:rPr>
                                <w:b/>
                                <w:color w:val="FFFFFF"/>
                                <w:sz w:val="18"/>
                              </w:rPr>
                              <w:t>Nota aprobatoria (14 a más)</w:t>
                            </w:r>
                          </w:p>
                        </w:tc>
                        <w:tc>
                          <w:tcPr>
                            <w:tcW w:w="1036" w:type="dxa"/>
                            <w:tcBorders>
                              <w:top w:val="nil"/>
                              <w:left w:val="nil"/>
                              <w:bottom w:val="nil"/>
                              <w:right w:val="nil"/>
                            </w:tcBorders>
                            <w:shd w:val="clear" w:color="auto" w:fill="000000"/>
                          </w:tcPr>
                          <w:p w:rsidR="00FD5C70" w:rsidRDefault="00FD5C70">
                            <w:pPr>
                              <w:pStyle w:val="TableParagraph"/>
                              <w:spacing w:before="2"/>
                              <w:rPr>
                                <w:sz w:val="19"/>
                              </w:rPr>
                            </w:pPr>
                          </w:p>
                          <w:p w:rsidR="00FD5C70" w:rsidRDefault="00F80410">
                            <w:pPr>
                              <w:pStyle w:val="TableParagraph"/>
                              <w:ind w:left="104" w:right="112"/>
                              <w:jc w:val="both"/>
                              <w:rPr>
                                <w:b/>
                                <w:sz w:val="18"/>
                              </w:rPr>
                            </w:pPr>
                            <w:r>
                              <w:rPr>
                                <w:b/>
                                <w:color w:val="FFFFFF"/>
                                <w:sz w:val="18"/>
                              </w:rPr>
                              <w:t>Valor 2019 Aprobados (Horas y Nota)</w:t>
                            </w:r>
                          </w:p>
                        </w:tc>
                        <w:tc>
                          <w:tcPr>
                            <w:tcW w:w="662" w:type="dxa"/>
                            <w:vMerge/>
                            <w:tcBorders>
                              <w:top w:val="nil"/>
                              <w:left w:val="nil"/>
                              <w:bottom w:val="nil"/>
                              <w:right w:val="nil"/>
                            </w:tcBorders>
                            <w:shd w:val="clear" w:color="auto" w:fill="000000"/>
                          </w:tcPr>
                          <w:p w:rsidR="00FD5C70" w:rsidRDefault="00FD5C70">
                            <w:pPr>
                              <w:rPr>
                                <w:sz w:val="2"/>
                                <w:szCs w:val="2"/>
                              </w:rPr>
                            </w:pPr>
                          </w:p>
                        </w:tc>
                      </w:tr>
                      <w:tr w:rsidR="00FD5C70">
                        <w:trPr>
                          <w:trHeight w:val="417"/>
                        </w:trPr>
                        <w:tc>
                          <w:tcPr>
                            <w:tcW w:w="1059" w:type="dxa"/>
                            <w:tcBorders>
                              <w:top w:val="nil"/>
                            </w:tcBorders>
                          </w:tcPr>
                          <w:p w:rsidR="00FD5C70" w:rsidRDefault="00F80410">
                            <w:pPr>
                              <w:pStyle w:val="TableParagraph"/>
                              <w:spacing w:before="95"/>
                              <w:ind w:left="107"/>
                              <w:rPr>
                                <w:b/>
                                <w:sz w:val="18"/>
                              </w:rPr>
                            </w:pPr>
                            <w:r>
                              <w:rPr>
                                <w:b/>
                                <w:sz w:val="18"/>
                              </w:rPr>
                              <w:t>Familiares</w:t>
                            </w:r>
                          </w:p>
                        </w:tc>
                        <w:tc>
                          <w:tcPr>
                            <w:tcW w:w="989" w:type="dxa"/>
                          </w:tcPr>
                          <w:p w:rsidR="00FD5C70" w:rsidRDefault="00F80410">
                            <w:pPr>
                              <w:pStyle w:val="TableParagraph"/>
                              <w:spacing w:before="95"/>
                              <w:ind w:left="107"/>
                              <w:rPr>
                                <w:sz w:val="18"/>
                              </w:rPr>
                            </w:pPr>
                            <w:r>
                              <w:rPr>
                                <w:sz w:val="18"/>
                              </w:rPr>
                              <w:t>356</w:t>
                            </w:r>
                          </w:p>
                        </w:tc>
                        <w:tc>
                          <w:tcPr>
                            <w:tcW w:w="977" w:type="dxa"/>
                          </w:tcPr>
                          <w:p w:rsidR="00FD5C70" w:rsidRDefault="00F80410">
                            <w:pPr>
                              <w:pStyle w:val="TableParagraph"/>
                              <w:spacing w:before="95"/>
                              <w:ind w:left="105"/>
                              <w:rPr>
                                <w:sz w:val="18"/>
                              </w:rPr>
                            </w:pPr>
                            <w:r>
                              <w:rPr>
                                <w:sz w:val="18"/>
                              </w:rPr>
                              <w:t>212</w:t>
                            </w:r>
                          </w:p>
                        </w:tc>
                        <w:tc>
                          <w:tcPr>
                            <w:tcW w:w="1104" w:type="dxa"/>
                          </w:tcPr>
                          <w:p w:rsidR="00FD5C70" w:rsidRDefault="00F80410">
                            <w:pPr>
                              <w:pStyle w:val="TableParagraph"/>
                              <w:spacing w:before="95"/>
                              <w:ind w:left="104"/>
                              <w:rPr>
                                <w:sz w:val="18"/>
                              </w:rPr>
                            </w:pPr>
                            <w:r>
                              <w:rPr>
                                <w:sz w:val="18"/>
                              </w:rPr>
                              <w:t>110</w:t>
                            </w:r>
                          </w:p>
                        </w:tc>
                        <w:tc>
                          <w:tcPr>
                            <w:tcW w:w="1035" w:type="dxa"/>
                            <w:shd w:val="clear" w:color="auto" w:fill="EAF0DD"/>
                          </w:tcPr>
                          <w:p w:rsidR="00FD5C70" w:rsidRDefault="00F80410">
                            <w:pPr>
                              <w:pStyle w:val="TableParagraph"/>
                              <w:spacing w:before="95"/>
                              <w:ind w:left="104"/>
                              <w:rPr>
                                <w:sz w:val="18"/>
                              </w:rPr>
                            </w:pPr>
                            <w:r>
                              <w:rPr>
                                <w:sz w:val="18"/>
                              </w:rPr>
                              <w:t>98</w:t>
                            </w:r>
                          </w:p>
                        </w:tc>
                        <w:tc>
                          <w:tcPr>
                            <w:tcW w:w="970" w:type="dxa"/>
                          </w:tcPr>
                          <w:p w:rsidR="00FD5C70" w:rsidRDefault="00F80410">
                            <w:pPr>
                              <w:pStyle w:val="TableParagraph"/>
                              <w:spacing w:before="95"/>
                              <w:ind w:left="104"/>
                              <w:rPr>
                                <w:sz w:val="18"/>
                              </w:rPr>
                            </w:pPr>
                            <w:r>
                              <w:rPr>
                                <w:sz w:val="18"/>
                              </w:rPr>
                              <w:t>290</w:t>
                            </w:r>
                          </w:p>
                        </w:tc>
                        <w:tc>
                          <w:tcPr>
                            <w:tcW w:w="977" w:type="dxa"/>
                          </w:tcPr>
                          <w:p w:rsidR="00FD5C70" w:rsidRDefault="00F80410">
                            <w:pPr>
                              <w:pStyle w:val="TableParagraph"/>
                              <w:spacing w:before="95"/>
                              <w:ind w:left="106"/>
                              <w:rPr>
                                <w:sz w:val="18"/>
                              </w:rPr>
                            </w:pPr>
                            <w:r>
                              <w:rPr>
                                <w:sz w:val="18"/>
                              </w:rPr>
                              <w:t>174</w:t>
                            </w:r>
                          </w:p>
                        </w:tc>
                        <w:tc>
                          <w:tcPr>
                            <w:tcW w:w="1105" w:type="dxa"/>
                          </w:tcPr>
                          <w:p w:rsidR="00FD5C70" w:rsidRDefault="00F80410">
                            <w:pPr>
                              <w:pStyle w:val="TableParagraph"/>
                              <w:spacing w:before="95"/>
                              <w:ind w:left="106"/>
                              <w:rPr>
                                <w:sz w:val="18"/>
                              </w:rPr>
                            </w:pPr>
                            <w:r>
                              <w:rPr>
                                <w:sz w:val="18"/>
                              </w:rPr>
                              <w:t>174</w:t>
                            </w:r>
                          </w:p>
                        </w:tc>
                        <w:tc>
                          <w:tcPr>
                            <w:tcW w:w="1035" w:type="dxa"/>
                            <w:shd w:val="clear" w:color="auto" w:fill="F8EBEB"/>
                          </w:tcPr>
                          <w:p w:rsidR="00FD5C70" w:rsidRDefault="00F80410">
                            <w:pPr>
                              <w:pStyle w:val="TableParagraph"/>
                              <w:spacing w:before="95"/>
                              <w:ind w:left="105"/>
                              <w:rPr>
                                <w:sz w:val="18"/>
                              </w:rPr>
                            </w:pPr>
                            <w:r>
                              <w:rPr>
                                <w:sz w:val="18"/>
                              </w:rPr>
                              <w:t>174</w:t>
                            </w:r>
                          </w:p>
                        </w:tc>
                        <w:tc>
                          <w:tcPr>
                            <w:tcW w:w="973" w:type="dxa"/>
                          </w:tcPr>
                          <w:p w:rsidR="00FD5C70" w:rsidRDefault="00F80410">
                            <w:pPr>
                              <w:pStyle w:val="TableParagraph"/>
                              <w:spacing w:before="95"/>
                              <w:ind w:left="105"/>
                              <w:rPr>
                                <w:sz w:val="18"/>
                              </w:rPr>
                            </w:pPr>
                            <w:r>
                              <w:rPr>
                                <w:sz w:val="18"/>
                              </w:rPr>
                              <w:t>311</w:t>
                            </w:r>
                          </w:p>
                        </w:tc>
                        <w:tc>
                          <w:tcPr>
                            <w:tcW w:w="978" w:type="dxa"/>
                          </w:tcPr>
                          <w:p w:rsidR="00FD5C70" w:rsidRDefault="00F80410">
                            <w:pPr>
                              <w:pStyle w:val="TableParagraph"/>
                              <w:spacing w:before="95"/>
                              <w:ind w:left="102"/>
                              <w:rPr>
                                <w:sz w:val="18"/>
                              </w:rPr>
                            </w:pPr>
                            <w:r>
                              <w:rPr>
                                <w:sz w:val="18"/>
                              </w:rPr>
                              <w:t>284</w:t>
                            </w:r>
                          </w:p>
                        </w:tc>
                        <w:tc>
                          <w:tcPr>
                            <w:tcW w:w="1106" w:type="dxa"/>
                          </w:tcPr>
                          <w:p w:rsidR="00FD5C70" w:rsidRDefault="00F80410">
                            <w:pPr>
                              <w:pStyle w:val="TableParagraph"/>
                              <w:spacing w:before="95"/>
                              <w:ind w:left="100"/>
                              <w:rPr>
                                <w:sz w:val="18"/>
                              </w:rPr>
                            </w:pPr>
                            <w:r>
                              <w:rPr>
                                <w:sz w:val="18"/>
                              </w:rPr>
                              <w:t>284</w:t>
                            </w:r>
                          </w:p>
                        </w:tc>
                        <w:tc>
                          <w:tcPr>
                            <w:tcW w:w="1036" w:type="dxa"/>
                            <w:shd w:val="clear" w:color="auto" w:fill="EAF0DD"/>
                          </w:tcPr>
                          <w:p w:rsidR="00FD5C70" w:rsidRDefault="00F80410">
                            <w:pPr>
                              <w:pStyle w:val="TableParagraph"/>
                              <w:spacing w:before="95"/>
                              <w:ind w:left="99"/>
                              <w:rPr>
                                <w:sz w:val="18"/>
                              </w:rPr>
                            </w:pPr>
                            <w:r>
                              <w:rPr>
                                <w:sz w:val="18"/>
                              </w:rPr>
                              <w:t>281</w:t>
                            </w:r>
                          </w:p>
                        </w:tc>
                        <w:tc>
                          <w:tcPr>
                            <w:tcW w:w="662" w:type="dxa"/>
                            <w:shd w:val="clear" w:color="auto" w:fill="EAF0DD"/>
                          </w:tcPr>
                          <w:p w:rsidR="00FD5C70" w:rsidRDefault="00F80410">
                            <w:pPr>
                              <w:pStyle w:val="TableParagraph"/>
                              <w:spacing w:before="95"/>
                              <w:ind w:left="97"/>
                              <w:rPr>
                                <w:sz w:val="18"/>
                              </w:rPr>
                            </w:pPr>
                            <w:r>
                              <w:rPr>
                                <w:sz w:val="18"/>
                              </w:rPr>
                              <w:t>90.%</w:t>
                            </w:r>
                          </w:p>
                        </w:tc>
                      </w:tr>
                      <w:tr w:rsidR="00FD5C70">
                        <w:trPr>
                          <w:trHeight w:val="422"/>
                        </w:trPr>
                        <w:tc>
                          <w:tcPr>
                            <w:tcW w:w="1059" w:type="dxa"/>
                          </w:tcPr>
                          <w:p w:rsidR="00FD5C70" w:rsidRDefault="00F80410">
                            <w:pPr>
                              <w:pStyle w:val="TableParagraph"/>
                              <w:spacing w:before="99"/>
                              <w:ind w:left="107"/>
                              <w:rPr>
                                <w:b/>
                                <w:sz w:val="18"/>
                              </w:rPr>
                            </w:pPr>
                            <w:r>
                              <w:rPr>
                                <w:b/>
                                <w:sz w:val="18"/>
                              </w:rPr>
                              <w:t>Cuidadores</w:t>
                            </w:r>
                          </w:p>
                        </w:tc>
                        <w:tc>
                          <w:tcPr>
                            <w:tcW w:w="989" w:type="dxa"/>
                          </w:tcPr>
                          <w:p w:rsidR="00FD5C70" w:rsidRDefault="00F80410">
                            <w:pPr>
                              <w:pStyle w:val="TableParagraph"/>
                              <w:spacing w:before="99"/>
                              <w:ind w:left="107"/>
                              <w:rPr>
                                <w:sz w:val="18"/>
                              </w:rPr>
                            </w:pPr>
                            <w:r>
                              <w:rPr>
                                <w:sz w:val="18"/>
                              </w:rPr>
                              <w:t>40</w:t>
                            </w:r>
                          </w:p>
                        </w:tc>
                        <w:tc>
                          <w:tcPr>
                            <w:tcW w:w="977" w:type="dxa"/>
                          </w:tcPr>
                          <w:p w:rsidR="00FD5C70" w:rsidRDefault="00F80410">
                            <w:pPr>
                              <w:pStyle w:val="TableParagraph"/>
                              <w:spacing w:before="99"/>
                              <w:ind w:left="105"/>
                              <w:rPr>
                                <w:sz w:val="18"/>
                              </w:rPr>
                            </w:pPr>
                            <w:r>
                              <w:rPr>
                                <w:sz w:val="18"/>
                              </w:rPr>
                              <w:t>36</w:t>
                            </w:r>
                          </w:p>
                        </w:tc>
                        <w:tc>
                          <w:tcPr>
                            <w:tcW w:w="1104" w:type="dxa"/>
                          </w:tcPr>
                          <w:p w:rsidR="00FD5C70" w:rsidRDefault="00F80410">
                            <w:pPr>
                              <w:pStyle w:val="TableParagraph"/>
                              <w:spacing w:before="99"/>
                              <w:ind w:left="104"/>
                              <w:rPr>
                                <w:sz w:val="18"/>
                              </w:rPr>
                            </w:pPr>
                            <w:r>
                              <w:rPr>
                                <w:sz w:val="18"/>
                              </w:rPr>
                              <w:t>38</w:t>
                            </w:r>
                          </w:p>
                        </w:tc>
                        <w:tc>
                          <w:tcPr>
                            <w:tcW w:w="1035" w:type="dxa"/>
                            <w:shd w:val="clear" w:color="auto" w:fill="EAF0DD"/>
                          </w:tcPr>
                          <w:p w:rsidR="00FD5C70" w:rsidRDefault="00F80410">
                            <w:pPr>
                              <w:pStyle w:val="TableParagraph"/>
                              <w:spacing w:before="99"/>
                              <w:ind w:left="104"/>
                              <w:rPr>
                                <w:sz w:val="18"/>
                              </w:rPr>
                            </w:pPr>
                            <w:r>
                              <w:rPr>
                                <w:sz w:val="18"/>
                              </w:rPr>
                              <w:t>36</w:t>
                            </w:r>
                          </w:p>
                        </w:tc>
                        <w:tc>
                          <w:tcPr>
                            <w:tcW w:w="970" w:type="dxa"/>
                          </w:tcPr>
                          <w:p w:rsidR="00FD5C70" w:rsidRDefault="00F80410">
                            <w:pPr>
                              <w:pStyle w:val="TableParagraph"/>
                              <w:spacing w:before="99"/>
                              <w:ind w:left="104"/>
                              <w:rPr>
                                <w:sz w:val="18"/>
                              </w:rPr>
                            </w:pPr>
                            <w:r>
                              <w:rPr>
                                <w:sz w:val="18"/>
                              </w:rPr>
                              <w:t>50</w:t>
                            </w:r>
                          </w:p>
                        </w:tc>
                        <w:tc>
                          <w:tcPr>
                            <w:tcW w:w="977" w:type="dxa"/>
                          </w:tcPr>
                          <w:p w:rsidR="00FD5C70" w:rsidRDefault="00F80410">
                            <w:pPr>
                              <w:pStyle w:val="TableParagraph"/>
                              <w:spacing w:before="99"/>
                              <w:ind w:left="106"/>
                              <w:rPr>
                                <w:sz w:val="18"/>
                              </w:rPr>
                            </w:pPr>
                            <w:r>
                              <w:rPr>
                                <w:sz w:val="18"/>
                              </w:rPr>
                              <w:t>50</w:t>
                            </w:r>
                          </w:p>
                        </w:tc>
                        <w:tc>
                          <w:tcPr>
                            <w:tcW w:w="1105" w:type="dxa"/>
                          </w:tcPr>
                          <w:p w:rsidR="00FD5C70" w:rsidRDefault="00F80410">
                            <w:pPr>
                              <w:pStyle w:val="TableParagraph"/>
                              <w:spacing w:before="99"/>
                              <w:ind w:left="106"/>
                              <w:rPr>
                                <w:sz w:val="18"/>
                              </w:rPr>
                            </w:pPr>
                            <w:r>
                              <w:rPr>
                                <w:sz w:val="18"/>
                              </w:rPr>
                              <w:t>50</w:t>
                            </w:r>
                          </w:p>
                        </w:tc>
                        <w:tc>
                          <w:tcPr>
                            <w:tcW w:w="1035" w:type="dxa"/>
                            <w:shd w:val="clear" w:color="auto" w:fill="F8EBEB"/>
                          </w:tcPr>
                          <w:p w:rsidR="00FD5C70" w:rsidRDefault="00F80410">
                            <w:pPr>
                              <w:pStyle w:val="TableParagraph"/>
                              <w:spacing w:before="99"/>
                              <w:ind w:left="105"/>
                              <w:rPr>
                                <w:sz w:val="18"/>
                              </w:rPr>
                            </w:pPr>
                            <w:r>
                              <w:rPr>
                                <w:sz w:val="18"/>
                              </w:rPr>
                              <w:t>50</w:t>
                            </w:r>
                          </w:p>
                        </w:tc>
                        <w:tc>
                          <w:tcPr>
                            <w:tcW w:w="973" w:type="dxa"/>
                          </w:tcPr>
                          <w:p w:rsidR="00FD5C70" w:rsidRDefault="00F80410">
                            <w:pPr>
                              <w:pStyle w:val="TableParagraph"/>
                              <w:spacing w:before="99"/>
                              <w:ind w:left="105"/>
                              <w:rPr>
                                <w:sz w:val="18"/>
                              </w:rPr>
                            </w:pPr>
                            <w:r>
                              <w:rPr>
                                <w:sz w:val="18"/>
                              </w:rPr>
                              <w:t>51</w:t>
                            </w:r>
                          </w:p>
                        </w:tc>
                        <w:tc>
                          <w:tcPr>
                            <w:tcW w:w="978" w:type="dxa"/>
                          </w:tcPr>
                          <w:p w:rsidR="00FD5C70" w:rsidRDefault="00F80410">
                            <w:pPr>
                              <w:pStyle w:val="TableParagraph"/>
                              <w:spacing w:before="99"/>
                              <w:ind w:left="102"/>
                              <w:rPr>
                                <w:sz w:val="18"/>
                              </w:rPr>
                            </w:pPr>
                            <w:r>
                              <w:rPr>
                                <w:sz w:val="18"/>
                              </w:rPr>
                              <w:t>26</w:t>
                            </w:r>
                          </w:p>
                        </w:tc>
                        <w:tc>
                          <w:tcPr>
                            <w:tcW w:w="1106" w:type="dxa"/>
                          </w:tcPr>
                          <w:p w:rsidR="00FD5C70" w:rsidRDefault="00F80410">
                            <w:pPr>
                              <w:pStyle w:val="TableParagraph"/>
                              <w:spacing w:before="99"/>
                              <w:ind w:left="100"/>
                              <w:rPr>
                                <w:sz w:val="18"/>
                              </w:rPr>
                            </w:pPr>
                            <w:r>
                              <w:rPr>
                                <w:sz w:val="18"/>
                              </w:rPr>
                              <w:t>27</w:t>
                            </w:r>
                          </w:p>
                        </w:tc>
                        <w:tc>
                          <w:tcPr>
                            <w:tcW w:w="1036" w:type="dxa"/>
                            <w:shd w:val="clear" w:color="auto" w:fill="EAF0DD"/>
                          </w:tcPr>
                          <w:p w:rsidR="00FD5C70" w:rsidRDefault="00F80410">
                            <w:pPr>
                              <w:pStyle w:val="TableParagraph"/>
                              <w:spacing w:before="99"/>
                              <w:ind w:left="99"/>
                              <w:rPr>
                                <w:sz w:val="18"/>
                              </w:rPr>
                            </w:pPr>
                            <w:r>
                              <w:rPr>
                                <w:sz w:val="18"/>
                              </w:rPr>
                              <w:t>16</w:t>
                            </w:r>
                          </w:p>
                        </w:tc>
                        <w:tc>
                          <w:tcPr>
                            <w:tcW w:w="662" w:type="dxa"/>
                            <w:shd w:val="clear" w:color="auto" w:fill="EAF0DD"/>
                          </w:tcPr>
                          <w:p w:rsidR="00FD5C70" w:rsidRDefault="00F80410">
                            <w:pPr>
                              <w:pStyle w:val="TableParagraph"/>
                              <w:spacing w:before="99"/>
                              <w:ind w:left="97"/>
                              <w:rPr>
                                <w:sz w:val="18"/>
                              </w:rPr>
                            </w:pPr>
                            <w:r>
                              <w:rPr>
                                <w:sz w:val="18"/>
                              </w:rPr>
                              <w:t>31%</w:t>
                            </w:r>
                          </w:p>
                        </w:tc>
                      </w:tr>
                      <w:tr w:rsidR="00FD5C70">
                        <w:trPr>
                          <w:trHeight w:val="717"/>
                        </w:trPr>
                        <w:tc>
                          <w:tcPr>
                            <w:tcW w:w="1059" w:type="dxa"/>
                          </w:tcPr>
                          <w:p w:rsidR="00FD5C70" w:rsidRDefault="00F80410">
                            <w:pPr>
                              <w:pStyle w:val="TableParagraph"/>
                              <w:spacing w:before="27"/>
                              <w:ind w:left="107" w:right="100"/>
                              <w:rPr>
                                <w:b/>
                                <w:sz w:val="18"/>
                              </w:rPr>
                            </w:pPr>
                            <w:r>
                              <w:rPr>
                                <w:b/>
                                <w:sz w:val="18"/>
                              </w:rPr>
                              <w:t>Familiares y cuidadores</w:t>
                            </w:r>
                          </w:p>
                        </w:tc>
                        <w:tc>
                          <w:tcPr>
                            <w:tcW w:w="989" w:type="dxa"/>
                          </w:tcPr>
                          <w:p w:rsidR="00FD5C70" w:rsidRDefault="00FD5C70">
                            <w:pPr>
                              <w:pStyle w:val="TableParagraph"/>
                              <w:spacing w:before="4"/>
                              <w:rPr>
                                <w:sz w:val="20"/>
                              </w:rPr>
                            </w:pPr>
                          </w:p>
                          <w:p w:rsidR="00FD5C70" w:rsidRDefault="00F80410">
                            <w:pPr>
                              <w:pStyle w:val="TableParagraph"/>
                              <w:ind w:left="107"/>
                              <w:rPr>
                                <w:sz w:val="18"/>
                              </w:rPr>
                            </w:pPr>
                            <w:r>
                              <w:rPr>
                                <w:sz w:val="18"/>
                              </w:rPr>
                              <w:t>396</w:t>
                            </w:r>
                          </w:p>
                        </w:tc>
                        <w:tc>
                          <w:tcPr>
                            <w:tcW w:w="977" w:type="dxa"/>
                          </w:tcPr>
                          <w:p w:rsidR="00FD5C70" w:rsidRDefault="00FD5C70">
                            <w:pPr>
                              <w:pStyle w:val="TableParagraph"/>
                              <w:spacing w:before="4"/>
                              <w:rPr>
                                <w:sz w:val="20"/>
                              </w:rPr>
                            </w:pPr>
                          </w:p>
                          <w:p w:rsidR="00FD5C70" w:rsidRDefault="00F80410">
                            <w:pPr>
                              <w:pStyle w:val="TableParagraph"/>
                              <w:ind w:left="105"/>
                              <w:rPr>
                                <w:sz w:val="18"/>
                              </w:rPr>
                            </w:pPr>
                            <w:r>
                              <w:rPr>
                                <w:sz w:val="18"/>
                              </w:rPr>
                              <w:t>248</w:t>
                            </w:r>
                          </w:p>
                        </w:tc>
                        <w:tc>
                          <w:tcPr>
                            <w:tcW w:w="1104" w:type="dxa"/>
                          </w:tcPr>
                          <w:p w:rsidR="00FD5C70" w:rsidRDefault="00FD5C70">
                            <w:pPr>
                              <w:pStyle w:val="TableParagraph"/>
                              <w:spacing w:before="4"/>
                              <w:rPr>
                                <w:sz w:val="20"/>
                              </w:rPr>
                            </w:pPr>
                          </w:p>
                          <w:p w:rsidR="00FD5C70" w:rsidRDefault="00F80410">
                            <w:pPr>
                              <w:pStyle w:val="TableParagraph"/>
                              <w:ind w:left="104"/>
                              <w:rPr>
                                <w:sz w:val="18"/>
                              </w:rPr>
                            </w:pPr>
                            <w:r>
                              <w:rPr>
                                <w:sz w:val="18"/>
                              </w:rPr>
                              <w:t>148</w:t>
                            </w:r>
                          </w:p>
                        </w:tc>
                        <w:tc>
                          <w:tcPr>
                            <w:tcW w:w="1035" w:type="dxa"/>
                            <w:shd w:val="clear" w:color="auto" w:fill="EAF0DD"/>
                          </w:tcPr>
                          <w:p w:rsidR="00FD5C70" w:rsidRDefault="00FD5C70">
                            <w:pPr>
                              <w:pStyle w:val="TableParagraph"/>
                              <w:spacing w:before="4"/>
                              <w:rPr>
                                <w:sz w:val="20"/>
                              </w:rPr>
                            </w:pPr>
                          </w:p>
                          <w:p w:rsidR="00FD5C70" w:rsidRDefault="00F80410">
                            <w:pPr>
                              <w:pStyle w:val="TableParagraph"/>
                              <w:ind w:left="104"/>
                              <w:rPr>
                                <w:sz w:val="18"/>
                              </w:rPr>
                            </w:pPr>
                            <w:r>
                              <w:rPr>
                                <w:sz w:val="18"/>
                              </w:rPr>
                              <w:t>134</w:t>
                            </w:r>
                          </w:p>
                        </w:tc>
                        <w:tc>
                          <w:tcPr>
                            <w:tcW w:w="970" w:type="dxa"/>
                          </w:tcPr>
                          <w:p w:rsidR="00FD5C70" w:rsidRDefault="00FD5C70">
                            <w:pPr>
                              <w:pStyle w:val="TableParagraph"/>
                              <w:spacing w:before="4"/>
                              <w:rPr>
                                <w:sz w:val="20"/>
                              </w:rPr>
                            </w:pPr>
                          </w:p>
                          <w:p w:rsidR="00FD5C70" w:rsidRDefault="00F80410">
                            <w:pPr>
                              <w:pStyle w:val="TableParagraph"/>
                              <w:ind w:left="104"/>
                              <w:rPr>
                                <w:sz w:val="18"/>
                              </w:rPr>
                            </w:pPr>
                            <w:r>
                              <w:rPr>
                                <w:sz w:val="18"/>
                              </w:rPr>
                              <w:t>340</w:t>
                            </w:r>
                          </w:p>
                        </w:tc>
                        <w:tc>
                          <w:tcPr>
                            <w:tcW w:w="977" w:type="dxa"/>
                          </w:tcPr>
                          <w:p w:rsidR="00FD5C70" w:rsidRDefault="00FD5C70">
                            <w:pPr>
                              <w:pStyle w:val="TableParagraph"/>
                              <w:spacing w:before="4"/>
                              <w:rPr>
                                <w:sz w:val="20"/>
                              </w:rPr>
                            </w:pPr>
                          </w:p>
                          <w:p w:rsidR="00FD5C70" w:rsidRDefault="00F80410">
                            <w:pPr>
                              <w:pStyle w:val="TableParagraph"/>
                              <w:ind w:left="106"/>
                              <w:rPr>
                                <w:sz w:val="18"/>
                              </w:rPr>
                            </w:pPr>
                            <w:r>
                              <w:rPr>
                                <w:sz w:val="18"/>
                              </w:rPr>
                              <w:t>224</w:t>
                            </w:r>
                          </w:p>
                        </w:tc>
                        <w:tc>
                          <w:tcPr>
                            <w:tcW w:w="1105" w:type="dxa"/>
                          </w:tcPr>
                          <w:p w:rsidR="00FD5C70" w:rsidRDefault="00FD5C70">
                            <w:pPr>
                              <w:pStyle w:val="TableParagraph"/>
                              <w:spacing w:before="4"/>
                              <w:rPr>
                                <w:sz w:val="20"/>
                              </w:rPr>
                            </w:pPr>
                          </w:p>
                          <w:p w:rsidR="00FD5C70" w:rsidRDefault="00F80410">
                            <w:pPr>
                              <w:pStyle w:val="TableParagraph"/>
                              <w:ind w:left="106"/>
                              <w:rPr>
                                <w:sz w:val="18"/>
                              </w:rPr>
                            </w:pPr>
                            <w:r>
                              <w:rPr>
                                <w:sz w:val="18"/>
                              </w:rPr>
                              <w:t>224</w:t>
                            </w:r>
                          </w:p>
                        </w:tc>
                        <w:tc>
                          <w:tcPr>
                            <w:tcW w:w="1035" w:type="dxa"/>
                            <w:shd w:val="clear" w:color="auto" w:fill="F8EBEB"/>
                          </w:tcPr>
                          <w:p w:rsidR="00FD5C70" w:rsidRDefault="00FD5C70">
                            <w:pPr>
                              <w:pStyle w:val="TableParagraph"/>
                              <w:spacing w:before="4"/>
                              <w:rPr>
                                <w:sz w:val="20"/>
                              </w:rPr>
                            </w:pPr>
                          </w:p>
                          <w:p w:rsidR="00FD5C70" w:rsidRDefault="00F80410">
                            <w:pPr>
                              <w:pStyle w:val="TableParagraph"/>
                              <w:ind w:left="105"/>
                              <w:rPr>
                                <w:sz w:val="18"/>
                              </w:rPr>
                            </w:pPr>
                            <w:r>
                              <w:rPr>
                                <w:sz w:val="18"/>
                              </w:rPr>
                              <w:t>224</w:t>
                            </w:r>
                          </w:p>
                        </w:tc>
                        <w:tc>
                          <w:tcPr>
                            <w:tcW w:w="973" w:type="dxa"/>
                          </w:tcPr>
                          <w:p w:rsidR="00FD5C70" w:rsidRDefault="00FD5C70">
                            <w:pPr>
                              <w:pStyle w:val="TableParagraph"/>
                              <w:spacing w:before="4"/>
                              <w:rPr>
                                <w:sz w:val="20"/>
                              </w:rPr>
                            </w:pPr>
                          </w:p>
                          <w:p w:rsidR="00FD5C70" w:rsidRDefault="00F80410">
                            <w:pPr>
                              <w:pStyle w:val="TableParagraph"/>
                              <w:ind w:left="105"/>
                              <w:rPr>
                                <w:sz w:val="18"/>
                              </w:rPr>
                            </w:pPr>
                            <w:r>
                              <w:rPr>
                                <w:sz w:val="18"/>
                              </w:rPr>
                              <w:t>362</w:t>
                            </w:r>
                          </w:p>
                        </w:tc>
                        <w:tc>
                          <w:tcPr>
                            <w:tcW w:w="978" w:type="dxa"/>
                          </w:tcPr>
                          <w:p w:rsidR="00FD5C70" w:rsidRDefault="00FD5C70">
                            <w:pPr>
                              <w:pStyle w:val="TableParagraph"/>
                              <w:spacing w:before="4"/>
                              <w:rPr>
                                <w:sz w:val="20"/>
                              </w:rPr>
                            </w:pPr>
                          </w:p>
                          <w:p w:rsidR="00FD5C70" w:rsidRDefault="00F80410">
                            <w:pPr>
                              <w:pStyle w:val="TableParagraph"/>
                              <w:ind w:left="102"/>
                              <w:rPr>
                                <w:sz w:val="18"/>
                              </w:rPr>
                            </w:pPr>
                            <w:r>
                              <w:rPr>
                                <w:sz w:val="18"/>
                              </w:rPr>
                              <w:t>310</w:t>
                            </w:r>
                          </w:p>
                        </w:tc>
                        <w:tc>
                          <w:tcPr>
                            <w:tcW w:w="1106" w:type="dxa"/>
                          </w:tcPr>
                          <w:p w:rsidR="00FD5C70" w:rsidRDefault="00FD5C70">
                            <w:pPr>
                              <w:pStyle w:val="TableParagraph"/>
                              <w:spacing w:before="4"/>
                              <w:rPr>
                                <w:sz w:val="20"/>
                              </w:rPr>
                            </w:pPr>
                          </w:p>
                          <w:p w:rsidR="00FD5C70" w:rsidRDefault="00F80410">
                            <w:pPr>
                              <w:pStyle w:val="TableParagraph"/>
                              <w:ind w:left="100"/>
                              <w:rPr>
                                <w:sz w:val="18"/>
                              </w:rPr>
                            </w:pPr>
                            <w:r>
                              <w:rPr>
                                <w:sz w:val="18"/>
                              </w:rPr>
                              <w:t>311</w:t>
                            </w:r>
                          </w:p>
                        </w:tc>
                        <w:tc>
                          <w:tcPr>
                            <w:tcW w:w="1036" w:type="dxa"/>
                            <w:shd w:val="clear" w:color="auto" w:fill="EAF0DD"/>
                          </w:tcPr>
                          <w:p w:rsidR="00FD5C70" w:rsidRDefault="00FD5C70">
                            <w:pPr>
                              <w:pStyle w:val="TableParagraph"/>
                              <w:spacing w:before="4"/>
                              <w:rPr>
                                <w:sz w:val="20"/>
                              </w:rPr>
                            </w:pPr>
                          </w:p>
                          <w:p w:rsidR="00FD5C70" w:rsidRDefault="00F80410">
                            <w:pPr>
                              <w:pStyle w:val="TableParagraph"/>
                              <w:ind w:left="99"/>
                              <w:rPr>
                                <w:sz w:val="18"/>
                              </w:rPr>
                            </w:pPr>
                            <w:r>
                              <w:rPr>
                                <w:sz w:val="18"/>
                              </w:rPr>
                              <w:t>297</w:t>
                            </w:r>
                          </w:p>
                        </w:tc>
                        <w:tc>
                          <w:tcPr>
                            <w:tcW w:w="662" w:type="dxa"/>
                            <w:shd w:val="clear" w:color="auto" w:fill="BEBEBE"/>
                          </w:tcPr>
                          <w:p w:rsidR="00FD5C70" w:rsidRDefault="00FD5C70">
                            <w:pPr>
                              <w:pStyle w:val="TableParagraph"/>
                              <w:rPr>
                                <w:rFonts w:ascii="Times New Roman"/>
                                <w:sz w:val="18"/>
                              </w:rPr>
                            </w:pPr>
                          </w:p>
                        </w:tc>
                      </w:tr>
                      <w:tr w:rsidR="00FD5C70">
                        <w:trPr>
                          <w:trHeight w:val="422"/>
                        </w:trPr>
                        <w:tc>
                          <w:tcPr>
                            <w:tcW w:w="1059" w:type="dxa"/>
                          </w:tcPr>
                          <w:p w:rsidR="00FD5C70" w:rsidRDefault="00F80410">
                            <w:pPr>
                              <w:pStyle w:val="TableParagraph"/>
                              <w:spacing w:before="99"/>
                              <w:ind w:left="107"/>
                              <w:rPr>
                                <w:b/>
                                <w:sz w:val="18"/>
                              </w:rPr>
                            </w:pPr>
                            <w:r>
                              <w:rPr>
                                <w:b/>
                                <w:sz w:val="18"/>
                              </w:rPr>
                              <w:t>META</w:t>
                            </w:r>
                          </w:p>
                        </w:tc>
                        <w:tc>
                          <w:tcPr>
                            <w:tcW w:w="4105" w:type="dxa"/>
                            <w:gridSpan w:val="4"/>
                            <w:shd w:val="clear" w:color="auto" w:fill="EAF0DD"/>
                          </w:tcPr>
                          <w:p w:rsidR="00FD5C70" w:rsidRDefault="00F80410">
                            <w:pPr>
                              <w:pStyle w:val="TableParagraph"/>
                              <w:spacing w:before="99"/>
                              <w:ind w:left="107"/>
                              <w:rPr>
                                <w:b/>
                                <w:sz w:val="18"/>
                              </w:rPr>
                            </w:pPr>
                            <w:r>
                              <w:rPr>
                                <w:b/>
                                <w:sz w:val="18"/>
                              </w:rPr>
                              <w:t>33.84%</w:t>
                            </w:r>
                          </w:p>
                        </w:tc>
                        <w:tc>
                          <w:tcPr>
                            <w:tcW w:w="4087" w:type="dxa"/>
                            <w:gridSpan w:val="4"/>
                            <w:shd w:val="clear" w:color="auto" w:fill="F8EBEB"/>
                          </w:tcPr>
                          <w:p w:rsidR="00FD5C70" w:rsidRDefault="00F80410">
                            <w:pPr>
                              <w:pStyle w:val="TableParagraph"/>
                              <w:spacing w:before="99"/>
                              <w:ind w:left="104"/>
                              <w:rPr>
                                <w:b/>
                                <w:sz w:val="18"/>
                              </w:rPr>
                            </w:pPr>
                            <w:r>
                              <w:rPr>
                                <w:b/>
                                <w:sz w:val="18"/>
                              </w:rPr>
                              <w:t>66%</w:t>
                            </w:r>
                          </w:p>
                        </w:tc>
                        <w:tc>
                          <w:tcPr>
                            <w:tcW w:w="4093" w:type="dxa"/>
                            <w:gridSpan w:val="4"/>
                            <w:shd w:val="clear" w:color="auto" w:fill="EAF0DD"/>
                          </w:tcPr>
                          <w:p w:rsidR="00FD5C70" w:rsidRDefault="00F80410">
                            <w:pPr>
                              <w:pStyle w:val="TableParagraph"/>
                              <w:spacing w:before="99"/>
                              <w:ind w:left="105"/>
                              <w:rPr>
                                <w:b/>
                                <w:sz w:val="18"/>
                              </w:rPr>
                            </w:pPr>
                            <w:r>
                              <w:rPr>
                                <w:b/>
                                <w:sz w:val="18"/>
                              </w:rPr>
                              <w:t>82%</w:t>
                            </w:r>
                          </w:p>
                        </w:tc>
                        <w:tc>
                          <w:tcPr>
                            <w:tcW w:w="662" w:type="dxa"/>
                            <w:shd w:val="clear" w:color="auto" w:fill="BEBEBE"/>
                          </w:tcPr>
                          <w:p w:rsidR="00FD5C70" w:rsidRDefault="00FD5C70">
                            <w:pPr>
                              <w:pStyle w:val="TableParagraph"/>
                              <w:rPr>
                                <w:rFonts w:ascii="Times New Roman"/>
                                <w:sz w:val="18"/>
                              </w:rPr>
                            </w:pPr>
                          </w:p>
                        </w:tc>
                      </w:tr>
                    </w:tbl>
                    <w:p w:rsidR="00FD5C70" w:rsidRDefault="00FD5C70">
                      <w:pPr>
                        <w:pStyle w:val="Textoindependiente"/>
                      </w:pPr>
                    </w:p>
                  </w:txbxContent>
                </v:textbox>
                <w10:wrap anchorx="page"/>
              </v:shape>
            </w:pict>
          </mc:Fallback>
        </mc:AlternateContent>
      </w:r>
      <w:r w:rsidR="00F80410">
        <w:rPr>
          <w:b w:val="0"/>
        </w:rPr>
        <w:tab/>
      </w:r>
      <w:r w:rsidR="00F80410">
        <w:t>Indicador</w:t>
      </w:r>
      <w:r w:rsidR="00F80410">
        <w:rPr>
          <w:spacing w:val="-4"/>
        </w:rPr>
        <w:t xml:space="preserve"> </w:t>
      </w:r>
      <w:r w:rsidR="00F80410">
        <w:t>de</w:t>
      </w:r>
      <w:r w:rsidR="00F80410">
        <w:rPr>
          <w:spacing w:val="-3"/>
        </w:rPr>
        <w:t xml:space="preserve"> </w:t>
      </w:r>
      <w:r w:rsidR="00F80410">
        <w:t>Producto</w:t>
      </w:r>
      <w:r w:rsidR="00F80410">
        <w:rPr>
          <w:spacing w:val="-3"/>
        </w:rPr>
        <w:t xml:space="preserve"> </w:t>
      </w:r>
      <w:r w:rsidR="00F80410">
        <w:t>01: Porcentaje</w:t>
      </w:r>
      <w:r w:rsidR="00F80410">
        <w:rPr>
          <w:spacing w:val="-4"/>
        </w:rPr>
        <w:t xml:space="preserve"> </w:t>
      </w:r>
      <w:r w:rsidR="00F80410">
        <w:t>de</w:t>
      </w:r>
      <w:r w:rsidR="00F80410">
        <w:rPr>
          <w:spacing w:val="-3"/>
        </w:rPr>
        <w:t xml:space="preserve"> </w:t>
      </w:r>
      <w:r w:rsidR="00F80410">
        <w:t>familiares</w:t>
      </w:r>
      <w:r w:rsidR="00F80410">
        <w:rPr>
          <w:spacing w:val="-4"/>
        </w:rPr>
        <w:t xml:space="preserve"> </w:t>
      </w:r>
      <w:r w:rsidR="00F80410">
        <w:t>y</w:t>
      </w:r>
      <w:r w:rsidR="00F80410">
        <w:rPr>
          <w:spacing w:val="-4"/>
        </w:rPr>
        <w:t xml:space="preserve"> </w:t>
      </w:r>
      <w:r w:rsidR="00F80410">
        <w:t>cuidadores</w:t>
      </w:r>
      <w:r w:rsidR="00F80410">
        <w:rPr>
          <w:spacing w:val="-4"/>
        </w:rPr>
        <w:t xml:space="preserve"> </w:t>
      </w:r>
      <w:r w:rsidR="00F80410">
        <w:t>con</w:t>
      </w:r>
      <w:r w:rsidR="00F80410">
        <w:rPr>
          <w:spacing w:val="-5"/>
        </w:rPr>
        <w:t xml:space="preserve"> </w:t>
      </w:r>
      <w:r w:rsidR="00F80410">
        <w:t>competencias</w:t>
      </w:r>
      <w:r w:rsidR="00F80410">
        <w:rPr>
          <w:spacing w:val="-4"/>
        </w:rPr>
        <w:t xml:space="preserve"> </w:t>
      </w:r>
      <w:r w:rsidR="00F80410">
        <w:t>fortalecidas</w:t>
      </w:r>
      <w:r w:rsidR="00F80410">
        <w:rPr>
          <w:spacing w:val="-4"/>
        </w:rPr>
        <w:t xml:space="preserve"> </w:t>
      </w:r>
      <w:r w:rsidR="00F80410">
        <w:t>para</w:t>
      </w:r>
      <w:r w:rsidR="00F80410">
        <w:rPr>
          <w:spacing w:val="-4"/>
        </w:rPr>
        <w:t xml:space="preserve"> </w:t>
      </w:r>
      <w:r w:rsidR="00F80410">
        <w:t>la</w:t>
      </w:r>
      <w:r w:rsidR="00F80410">
        <w:rPr>
          <w:spacing w:val="-4"/>
        </w:rPr>
        <w:t xml:space="preserve"> </w:t>
      </w:r>
      <w:r w:rsidR="00F80410">
        <w:t>atención</w:t>
      </w:r>
      <w:r w:rsidR="00F80410">
        <w:rPr>
          <w:spacing w:val="-4"/>
        </w:rPr>
        <w:t xml:space="preserve"> </w:t>
      </w:r>
      <w:r w:rsidR="00F80410">
        <w:t>de</w:t>
      </w:r>
      <w:r w:rsidR="00F80410">
        <w:rPr>
          <w:spacing w:val="-3"/>
        </w:rPr>
        <w:t xml:space="preserve"> </w:t>
      </w:r>
      <w:r w:rsidR="00F80410">
        <w:t>PAM. Tabla 03: Indicador de desempeño del Producto 01 del</w:t>
      </w:r>
      <w:r w:rsidR="00F80410">
        <w:rPr>
          <w:spacing w:val="-7"/>
        </w:rPr>
        <w:t xml:space="preserve"> </w:t>
      </w:r>
      <w:r w:rsidR="00F80410">
        <w:t>PP0142</w:t>
      </w: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rPr>
          <w:b/>
        </w:rPr>
      </w:pPr>
    </w:p>
    <w:p w:rsidR="00FD5C70" w:rsidRDefault="00FD5C70">
      <w:pPr>
        <w:pStyle w:val="Textoindependiente"/>
        <w:spacing w:before="9"/>
        <w:rPr>
          <w:b/>
          <w:sz w:val="26"/>
        </w:rPr>
      </w:pPr>
    </w:p>
    <w:p w:rsidR="00FD5C70" w:rsidRDefault="00F80410">
      <w:pPr>
        <w:pStyle w:val="Prrafodelista"/>
        <w:numPr>
          <w:ilvl w:val="2"/>
          <w:numId w:val="7"/>
        </w:numPr>
        <w:tabs>
          <w:tab w:val="left" w:pos="686"/>
        </w:tabs>
        <w:ind w:hanging="568"/>
        <w:rPr>
          <w:sz w:val="20"/>
        </w:rPr>
      </w:pPr>
      <w:r>
        <w:rPr>
          <w:sz w:val="20"/>
          <w:u w:val="single"/>
        </w:rPr>
        <w:t>Descripción del Método de cálculo del</w:t>
      </w:r>
      <w:r>
        <w:rPr>
          <w:spacing w:val="-2"/>
          <w:sz w:val="20"/>
          <w:u w:val="single"/>
        </w:rPr>
        <w:t xml:space="preserve"> </w:t>
      </w:r>
      <w:r>
        <w:rPr>
          <w:sz w:val="20"/>
          <w:u w:val="single"/>
        </w:rPr>
        <w:t>indicador:</w:t>
      </w:r>
    </w:p>
    <w:p w:rsidR="00FD5C70" w:rsidRDefault="00F80410">
      <w:pPr>
        <w:pStyle w:val="Textoindependiente"/>
        <w:spacing w:before="157"/>
        <w:ind w:left="118"/>
      </w:pPr>
      <w:r>
        <w:t>Este indicador busca medir el número de familiares y cuidadores que fortalecen sus capacidades en el buen trato a PAM, identificado a través de dos criterios de evaluación:</w:t>
      </w:r>
    </w:p>
    <w:p w:rsidR="00FD5C70" w:rsidRDefault="00F80410">
      <w:pPr>
        <w:pStyle w:val="Textoindependiente"/>
        <w:ind w:left="118"/>
      </w:pPr>
      <w:r>
        <w:t>a) aprobación mayor o igual que 14 y b) 80% de asistencia a horas lectivas.</w:t>
      </w:r>
    </w:p>
    <w:p w:rsidR="00FD5C70" w:rsidRDefault="004D7A49">
      <w:pPr>
        <w:pStyle w:val="Textoindependiente"/>
        <w:spacing w:before="8"/>
        <w:rPr>
          <w:sz w:val="8"/>
        </w:rPr>
      </w:pPr>
      <w:r>
        <w:rPr>
          <w:noProof/>
          <w:lang w:val="es-PE" w:eastAsia="es-PE"/>
        </w:rPr>
        <mc:AlternateContent>
          <mc:Choice Requires="wpg">
            <w:drawing>
              <wp:anchor distT="0" distB="0" distL="0" distR="0" simplePos="0" relativeHeight="487593472" behindDoc="1" locked="0" layoutInCell="1" allowOverlap="1">
                <wp:simplePos x="0" y="0"/>
                <wp:positionH relativeFrom="page">
                  <wp:posOffset>3180715</wp:posOffset>
                </wp:positionH>
                <wp:positionV relativeFrom="paragraph">
                  <wp:posOffset>92075</wp:posOffset>
                </wp:positionV>
                <wp:extent cx="4703445" cy="1336040"/>
                <wp:effectExtent l="0" t="0" r="0" b="0"/>
                <wp:wrapTopAndBottom/>
                <wp:docPr id="3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3445" cy="1336040"/>
                          <a:chOff x="5009" y="145"/>
                          <a:chExt cx="7407" cy="2104"/>
                        </a:xfrm>
                      </wpg:grpSpPr>
                      <wps:wsp>
                        <wps:cNvPr id="38" name="Freeform 17"/>
                        <wps:cNvSpPr>
                          <a:spLocks/>
                        </wps:cNvSpPr>
                        <wps:spPr bwMode="auto">
                          <a:xfrm>
                            <a:off x="5029" y="164"/>
                            <a:ext cx="7367" cy="2064"/>
                          </a:xfrm>
                          <a:custGeom>
                            <a:avLst/>
                            <a:gdLst>
                              <a:gd name="T0" fmla="+- 0 5029 5029"/>
                              <a:gd name="T1" fmla="*/ T0 w 7367"/>
                              <a:gd name="T2" fmla="+- 0 509 165"/>
                              <a:gd name="T3" fmla="*/ 509 h 2064"/>
                              <a:gd name="T4" fmla="+- 0 5038 5029"/>
                              <a:gd name="T5" fmla="*/ T4 w 7367"/>
                              <a:gd name="T6" fmla="+- 0 430 165"/>
                              <a:gd name="T7" fmla="*/ 430 h 2064"/>
                              <a:gd name="T8" fmla="+- 0 5064 5029"/>
                              <a:gd name="T9" fmla="*/ T8 w 7367"/>
                              <a:gd name="T10" fmla="+- 0 358 165"/>
                              <a:gd name="T11" fmla="*/ 358 h 2064"/>
                              <a:gd name="T12" fmla="+- 0 5105 5029"/>
                              <a:gd name="T13" fmla="*/ T12 w 7367"/>
                              <a:gd name="T14" fmla="+- 0 294 165"/>
                              <a:gd name="T15" fmla="*/ 294 h 2064"/>
                              <a:gd name="T16" fmla="+- 0 5158 5029"/>
                              <a:gd name="T17" fmla="*/ T16 w 7367"/>
                              <a:gd name="T18" fmla="+- 0 240 165"/>
                              <a:gd name="T19" fmla="*/ 240 h 2064"/>
                              <a:gd name="T20" fmla="+- 0 5222 5029"/>
                              <a:gd name="T21" fmla="*/ T20 w 7367"/>
                              <a:gd name="T22" fmla="+- 0 200 165"/>
                              <a:gd name="T23" fmla="*/ 200 h 2064"/>
                              <a:gd name="T24" fmla="+- 0 5294 5029"/>
                              <a:gd name="T25" fmla="*/ T24 w 7367"/>
                              <a:gd name="T26" fmla="+- 0 174 165"/>
                              <a:gd name="T27" fmla="*/ 174 h 2064"/>
                              <a:gd name="T28" fmla="+- 0 5373 5029"/>
                              <a:gd name="T29" fmla="*/ T28 w 7367"/>
                              <a:gd name="T30" fmla="+- 0 165 165"/>
                              <a:gd name="T31" fmla="*/ 165 h 2064"/>
                              <a:gd name="T32" fmla="+- 0 12052 5029"/>
                              <a:gd name="T33" fmla="*/ T32 w 7367"/>
                              <a:gd name="T34" fmla="+- 0 165 165"/>
                              <a:gd name="T35" fmla="*/ 165 h 2064"/>
                              <a:gd name="T36" fmla="+- 0 12131 5029"/>
                              <a:gd name="T37" fmla="*/ T36 w 7367"/>
                              <a:gd name="T38" fmla="+- 0 174 165"/>
                              <a:gd name="T39" fmla="*/ 174 h 2064"/>
                              <a:gd name="T40" fmla="+- 0 12203 5029"/>
                              <a:gd name="T41" fmla="*/ T40 w 7367"/>
                              <a:gd name="T42" fmla="+- 0 200 165"/>
                              <a:gd name="T43" fmla="*/ 200 h 2064"/>
                              <a:gd name="T44" fmla="+- 0 12267 5029"/>
                              <a:gd name="T45" fmla="*/ T44 w 7367"/>
                              <a:gd name="T46" fmla="+- 0 240 165"/>
                              <a:gd name="T47" fmla="*/ 240 h 2064"/>
                              <a:gd name="T48" fmla="+- 0 12320 5029"/>
                              <a:gd name="T49" fmla="*/ T48 w 7367"/>
                              <a:gd name="T50" fmla="+- 0 294 165"/>
                              <a:gd name="T51" fmla="*/ 294 h 2064"/>
                              <a:gd name="T52" fmla="+- 0 12361 5029"/>
                              <a:gd name="T53" fmla="*/ T52 w 7367"/>
                              <a:gd name="T54" fmla="+- 0 358 165"/>
                              <a:gd name="T55" fmla="*/ 358 h 2064"/>
                              <a:gd name="T56" fmla="+- 0 12387 5029"/>
                              <a:gd name="T57" fmla="*/ T56 w 7367"/>
                              <a:gd name="T58" fmla="+- 0 430 165"/>
                              <a:gd name="T59" fmla="*/ 430 h 2064"/>
                              <a:gd name="T60" fmla="+- 0 12396 5029"/>
                              <a:gd name="T61" fmla="*/ T60 w 7367"/>
                              <a:gd name="T62" fmla="+- 0 509 165"/>
                              <a:gd name="T63" fmla="*/ 509 h 2064"/>
                              <a:gd name="T64" fmla="+- 0 12396 5029"/>
                              <a:gd name="T65" fmla="*/ T64 w 7367"/>
                              <a:gd name="T66" fmla="+- 0 1884 165"/>
                              <a:gd name="T67" fmla="*/ 1884 h 2064"/>
                              <a:gd name="T68" fmla="+- 0 12387 5029"/>
                              <a:gd name="T69" fmla="*/ T68 w 7367"/>
                              <a:gd name="T70" fmla="+- 0 1963 165"/>
                              <a:gd name="T71" fmla="*/ 1963 h 2064"/>
                              <a:gd name="T72" fmla="+- 0 12361 5029"/>
                              <a:gd name="T73" fmla="*/ T72 w 7367"/>
                              <a:gd name="T74" fmla="+- 0 2035 165"/>
                              <a:gd name="T75" fmla="*/ 2035 h 2064"/>
                              <a:gd name="T76" fmla="+- 0 12320 5029"/>
                              <a:gd name="T77" fmla="*/ T76 w 7367"/>
                              <a:gd name="T78" fmla="+- 0 2099 165"/>
                              <a:gd name="T79" fmla="*/ 2099 h 2064"/>
                              <a:gd name="T80" fmla="+- 0 12267 5029"/>
                              <a:gd name="T81" fmla="*/ T80 w 7367"/>
                              <a:gd name="T82" fmla="+- 0 2152 165"/>
                              <a:gd name="T83" fmla="*/ 2152 h 2064"/>
                              <a:gd name="T84" fmla="+- 0 12203 5029"/>
                              <a:gd name="T85" fmla="*/ T84 w 7367"/>
                              <a:gd name="T86" fmla="+- 0 2193 165"/>
                              <a:gd name="T87" fmla="*/ 2193 h 2064"/>
                              <a:gd name="T88" fmla="+- 0 12131 5029"/>
                              <a:gd name="T89" fmla="*/ T88 w 7367"/>
                              <a:gd name="T90" fmla="+- 0 2219 165"/>
                              <a:gd name="T91" fmla="*/ 2219 h 2064"/>
                              <a:gd name="T92" fmla="+- 0 12052 5029"/>
                              <a:gd name="T93" fmla="*/ T92 w 7367"/>
                              <a:gd name="T94" fmla="+- 0 2228 165"/>
                              <a:gd name="T95" fmla="*/ 2228 h 2064"/>
                              <a:gd name="T96" fmla="+- 0 5373 5029"/>
                              <a:gd name="T97" fmla="*/ T96 w 7367"/>
                              <a:gd name="T98" fmla="+- 0 2228 165"/>
                              <a:gd name="T99" fmla="*/ 2228 h 2064"/>
                              <a:gd name="T100" fmla="+- 0 5294 5029"/>
                              <a:gd name="T101" fmla="*/ T100 w 7367"/>
                              <a:gd name="T102" fmla="+- 0 2219 165"/>
                              <a:gd name="T103" fmla="*/ 2219 h 2064"/>
                              <a:gd name="T104" fmla="+- 0 5222 5029"/>
                              <a:gd name="T105" fmla="*/ T104 w 7367"/>
                              <a:gd name="T106" fmla="+- 0 2193 165"/>
                              <a:gd name="T107" fmla="*/ 2193 h 2064"/>
                              <a:gd name="T108" fmla="+- 0 5158 5029"/>
                              <a:gd name="T109" fmla="*/ T108 w 7367"/>
                              <a:gd name="T110" fmla="+- 0 2152 165"/>
                              <a:gd name="T111" fmla="*/ 2152 h 2064"/>
                              <a:gd name="T112" fmla="+- 0 5105 5029"/>
                              <a:gd name="T113" fmla="*/ T112 w 7367"/>
                              <a:gd name="T114" fmla="+- 0 2099 165"/>
                              <a:gd name="T115" fmla="*/ 2099 h 2064"/>
                              <a:gd name="T116" fmla="+- 0 5064 5029"/>
                              <a:gd name="T117" fmla="*/ T116 w 7367"/>
                              <a:gd name="T118" fmla="+- 0 2035 165"/>
                              <a:gd name="T119" fmla="*/ 2035 h 2064"/>
                              <a:gd name="T120" fmla="+- 0 5038 5029"/>
                              <a:gd name="T121" fmla="*/ T120 w 7367"/>
                              <a:gd name="T122" fmla="+- 0 1963 165"/>
                              <a:gd name="T123" fmla="*/ 1963 h 2064"/>
                              <a:gd name="T124" fmla="+- 0 5029 5029"/>
                              <a:gd name="T125" fmla="*/ T124 w 7367"/>
                              <a:gd name="T126" fmla="+- 0 1884 165"/>
                              <a:gd name="T127" fmla="*/ 1884 h 2064"/>
                              <a:gd name="T128" fmla="+- 0 5029 5029"/>
                              <a:gd name="T129" fmla="*/ T128 w 7367"/>
                              <a:gd name="T130" fmla="+- 0 509 165"/>
                              <a:gd name="T131" fmla="*/ 509 h 2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367" h="2064">
                                <a:moveTo>
                                  <a:pt x="0" y="344"/>
                                </a:moveTo>
                                <a:lnTo>
                                  <a:pt x="9" y="265"/>
                                </a:lnTo>
                                <a:lnTo>
                                  <a:pt x="35" y="193"/>
                                </a:lnTo>
                                <a:lnTo>
                                  <a:pt x="76" y="129"/>
                                </a:lnTo>
                                <a:lnTo>
                                  <a:pt x="129" y="75"/>
                                </a:lnTo>
                                <a:lnTo>
                                  <a:pt x="193" y="35"/>
                                </a:lnTo>
                                <a:lnTo>
                                  <a:pt x="265" y="9"/>
                                </a:lnTo>
                                <a:lnTo>
                                  <a:pt x="344" y="0"/>
                                </a:lnTo>
                                <a:lnTo>
                                  <a:pt x="7023" y="0"/>
                                </a:lnTo>
                                <a:lnTo>
                                  <a:pt x="7102" y="9"/>
                                </a:lnTo>
                                <a:lnTo>
                                  <a:pt x="7174" y="35"/>
                                </a:lnTo>
                                <a:lnTo>
                                  <a:pt x="7238" y="75"/>
                                </a:lnTo>
                                <a:lnTo>
                                  <a:pt x="7291" y="129"/>
                                </a:lnTo>
                                <a:lnTo>
                                  <a:pt x="7332" y="193"/>
                                </a:lnTo>
                                <a:lnTo>
                                  <a:pt x="7358" y="265"/>
                                </a:lnTo>
                                <a:lnTo>
                                  <a:pt x="7367" y="344"/>
                                </a:lnTo>
                                <a:lnTo>
                                  <a:pt x="7367" y="1719"/>
                                </a:lnTo>
                                <a:lnTo>
                                  <a:pt x="7358" y="1798"/>
                                </a:lnTo>
                                <a:lnTo>
                                  <a:pt x="7332" y="1870"/>
                                </a:lnTo>
                                <a:lnTo>
                                  <a:pt x="7291" y="1934"/>
                                </a:lnTo>
                                <a:lnTo>
                                  <a:pt x="7238" y="1987"/>
                                </a:lnTo>
                                <a:lnTo>
                                  <a:pt x="7174" y="2028"/>
                                </a:lnTo>
                                <a:lnTo>
                                  <a:pt x="7102" y="2054"/>
                                </a:lnTo>
                                <a:lnTo>
                                  <a:pt x="7023" y="2063"/>
                                </a:lnTo>
                                <a:lnTo>
                                  <a:pt x="344" y="2063"/>
                                </a:lnTo>
                                <a:lnTo>
                                  <a:pt x="265" y="2054"/>
                                </a:lnTo>
                                <a:lnTo>
                                  <a:pt x="193" y="2028"/>
                                </a:lnTo>
                                <a:lnTo>
                                  <a:pt x="129" y="1987"/>
                                </a:lnTo>
                                <a:lnTo>
                                  <a:pt x="76" y="1934"/>
                                </a:lnTo>
                                <a:lnTo>
                                  <a:pt x="35" y="1870"/>
                                </a:lnTo>
                                <a:lnTo>
                                  <a:pt x="9" y="1798"/>
                                </a:lnTo>
                                <a:lnTo>
                                  <a:pt x="0" y="1719"/>
                                </a:lnTo>
                                <a:lnTo>
                                  <a:pt x="0" y="344"/>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16"/>
                        <wps:cNvSpPr txBox="1">
                          <a:spLocks noChangeArrowheads="1"/>
                        </wps:cNvSpPr>
                        <wps:spPr bwMode="auto">
                          <a:xfrm>
                            <a:off x="5294" y="392"/>
                            <a:ext cx="2879"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before="15" w:line="194" w:lineRule="auto"/>
                                <w:rPr>
                                  <w:rFonts w:ascii="DejaVu Sans Condensed" w:eastAsia="DejaVu Sans Condensed" w:hAnsi="DejaVu Sans Condensed"/>
                                </w:rPr>
                              </w:pPr>
                              <w:r>
                                <w:rPr>
                                  <w:rFonts w:ascii="DejaVu Sans Condensed" w:eastAsia="DejaVu Sans Condensed" w:hAnsi="DejaVu Sans Condensed"/>
                                  <w:w w:val="110"/>
                                  <w:position w:val="-13"/>
                                  <w:sz w:val="18"/>
                                </w:rPr>
                                <w:t>𝑃</w:t>
                              </w:r>
                              <w:r>
                                <w:rPr>
                                  <w:rFonts w:ascii="DejaVu Sans Condensed" w:eastAsia="DejaVu Sans Condensed" w:hAnsi="DejaVu Sans Condensed"/>
                                  <w:w w:val="110"/>
                                  <w:position w:val="-13"/>
                                  <w:sz w:val="18"/>
                                </w:rPr>
                                <w:t>0</w:t>
                              </w:r>
                              <w:r>
                                <w:rPr>
                                  <w:rFonts w:ascii="DejaVu Sans Condensed" w:eastAsia="DejaVu Sans Condensed" w:hAnsi="DejaVu Sans Condensed"/>
                                  <w:w w:val="110"/>
                                  <w:position w:val="-13"/>
                                  <w:sz w:val="18"/>
                                </w:rPr>
                                <w:t>1 =</w:t>
                              </w:r>
                              <w:r>
                                <w:rPr>
                                  <w:rFonts w:ascii="DejaVu Sans Condensed" w:eastAsia="DejaVu Sans Condensed" w:hAnsi="DejaVu Sans Condensed"/>
                                  <w:w w:val="110"/>
                                  <w:sz w:val="18"/>
                                  <w:u w:val="single"/>
                                </w:rPr>
                                <w:t xml:space="preserve"> </w:t>
                              </w:r>
                              <w:r>
                                <w:rPr>
                                  <w:rFonts w:ascii="DejaVu Sans Condensed" w:eastAsia="DejaVu Sans Condensed" w:hAnsi="DejaVu Sans Condensed"/>
                                  <w:w w:val="110"/>
                                  <w:sz w:val="18"/>
                                  <w:u w:val="single"/>
                                </w:rPr>
                                <w:t>𝐹𝐴𝑀</w:t>
                              </w:r>
                              <w:r>
                                <w:rPr>
                                  <w:rFonts w:ascii="DejaVu Sans Condensed" w:eastAsia="DejaVu Sans Condensed" w:hAnsi="DejaVu Sans Condensed"/>
                                  <w:w w:val="110"/>
                                  <w:sz w:val="18"/>
                                  <w:u w:val="single"/>
                                  <w:vertAlign w:val="subscript"/>
                                </w:rPr>
                                <w:t>𝐹𝑂𝑅</w:t>
                              </w:r>
                              <w:r>
                                <w:rPr>
                                  <w:rFonts w:ascii="DejaVu Sans Condensed" w:eastAsia="DejaVu Sans Condensed" w:hAnsi="DejaVu Sans Condensed"/>
                                  <w:w w:val="110"/>
                                  <w:sz w:val="18"/>
                                  <w:u w:val="single"/>
                                </w:rPr>
                                <w:t xml:space="preserve"> + </w:t>
                              </w:r>
                              <w:r>
                                <w:rPr>
                                  <w:rFonts w:ascii="DejaVu Sans Condensed" w:eastAsia="DejaVu Sans Condensed" w:hAnsi="DejaVu Sans Condensed"/>
                                  <w:w w:val="110"/>
                                  <w:sz w:val="18"/>
                                  <w:u w:val="single"/>
                                </w:rPr>
                                <w:t>𝐶𝑈𝐼</w:t>
                              </w:r>
                              <w:r>
                                <w:rPr>
                                  <w:rFonts w:ascii="DejaVu Sans Condensed" w:eastAsia="DejaVu Sans Condensed" w:hAnsi="DejaVu Sans Condensed"/>
                                  <w:w w:val="110"/>
                                  <w:sz w:val="18"/>
                                  <w:u w:val="single"/>
                                  <w:vertAlign w:val="subscript"/>
                                </w:rPr>
                                <w:t>𝐹𝑂𝑅</w:t>
                              </w:r>
                              <w:r>
                                <w:rPr>
                                  <w:rFonts w:ascii="DejaVu Sans Condensed" w:eastAsia="DejaVu Sans Condensed" w:hAnsi="DejaVu Sans Condensed"/>
                                  <w:w w:val="110"/>
                                  <w:sz w:val="18"/>
                                </w:rPr>
                                <w:t xml:space="preserve"> </w:t>
                              </w:r>
                              <w:r>
                                <w:rPr>
                                  <w:rFonts w:ascii="DejaVu Sans Condensed" w:eastAsia="DejaVu Sans Condensed" w:hAnsi="DejaVu Sans Condensed"/>
                                  <w:position w:val="-13"/>
                                </w:rPr>
                                <w:t>∗</w:t>
                              </w:r>
                              <w:r>
                                <w:rPr>
                                  <w:rFonts w:ascii="DejaVu Sans Condensed" w:eastAsia="DejaVu Sans Condensed" w:hAnsi="DejaVu Sans Condensed"/>
                                  <w:position w:val="-13"/>
                                </w:rPr>
                                <w:t xml:space="preserve"> </w:t>
                              </w:r>
                              <w:r>
                                <w:rPr>
                                  <w:rFonts w:ascii="DejaVu Sans Condensed" w:eastAsia="DejaVu Sans Condensed" w:hAnsi="DejaVu Sans Condensed"/>
                                  <w:w w:val="110"/>
                                  <w:position w:val="-13"/>
                                </w:rPr>
                                <w:t>100</w:t>
                              </w:r>
                            </w:p>
                          </w:txbxContent>
                        </wps:txbx>
                        <wps:bodyPr rot="0" vert="horz" wrap="square" lIns="0" tIns="0" rIns="0" bIns="0" anchor="t" anchorCtr="0" upright="1">
                          <a:noAutofit/>
                        </wps:bodyPr>
                      </wps:wsp>
                      <wps:wsp>
                        <wps:cNvPr id="40" name="Text Box 15"/>
                        <wps:cNvSpPr txBox="1">
                          <a:spLocks noChangeArrowheads="1"/>
                        </wps:cNvSpPr>
                        <wps:spPr bwMode="auto">
                          <a:xfrm>
                            <a:off x="5840" y="649"/>
                            <a:ext cx="1771"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line="236" w:lineRule="exact"/>
                                <w:rPr>
                                  <w:rFonts w:ascii="DejaVu Sans Condensed" w:eastAsia="DejaVu Sans Condensed"/>
                                  <w:sz w:val="13"/>
                                </w:rPr>
                              </w:pPr>
                              <w:r>
                                <w:rPr>
                                  <w:rFonts w:ascii="DejaVu Sans Condensed" w:eastAsia="DejaVu Sans Condensed"/>
                                  <w:w w:val="115"/>
                                  <w:position w:val="4"/>
                                  <w:sz w:val="18"/>
                                </w:rPr>
                                <w:t>𝐹𝐴𝑀</w:t>
                              </w:r>
                              <w:r>
                                <w:rPr>
                                  <w:rFonts w:ascii="DejaVu Sans Condensed" w:eastAsia="DejaVu Sans Condensed"/>
                                  <w:w w:val="115"/>
                                  <w:sz w:val="13"/>
                                </w:rPr>
                                <w:t>𝑇𝑂𝑇𝐴𝐿</w:t>
                              </w:r>
                              <w:r>
                                <w:rPr>
                                  <w:rFonts w:ascii="DejaVu Sans Condensed" w:eastAsia="DejaVu Sans Condensed"/>
                                  <w:w w:val="115"/>
                                  <w:sz w:val="13"/>
                                </w:rPr>
                                <w:t xml:space="preserve"> </w:t>
                              </w:r>
                              <w:r>
                                <w:rPr>
                                  <w:rFonts w:ascii="DejaVu Sans Condensed" w:eastAsia="DejaVu Sans Condensed"/>
                                  <w:w w:val="115"/>
                                  <w:position w:val="4"/>
                                  <w:sz w:val="18"/>
                                </w:rPr>
                                <w:t xml:space="preserve">+ </w:t>
                              </w:r>
                              <w:r>
                                <w:rPr>
                                  <w:rFonts w:ascii="DejaVu Sans Condensed" w:eastAsia="DejaVu Sans Condensed"/>
                                  <w:w w:val="115"/>
                                  <w:position w:val="4"/>
                                  <w:sz w:val="18"/>
                                </w:rPr>
                                <w:t>𝐶𝑈𝐼</w:t>
                              </w:r>
                              <w:r>
                                <w:rPr>
                                  <w:rFonts w:ascii="DejaVu Sans Condensed" w:eastAsia="DejaVu Sans Condensed"/>
                                  <w:w w:val="115"/>
                                  <w:sz w:val="13"/>
                                </w:rPr>
                                <w:t>𝑇𝑂𝑇𝐴𝐿</w:t>
                              </w:r>
                            </w:p>
                          </w:txbxContent>
                        </wps:txbx>
                        <wps:bodyPr rot="0" vert="horz" wrap="square" lIns="0" tIns="0" rIns="0" bIns="0" anchor="t" anchorCtr="0" upright="1">
                          <a:noAutofit/>
                        </wps:bodyPr>
                      </wps:wsp>
                      <wps:wsp>
                        <wps:cNvPr id="41" name="Text Box 14"/>
                        <wps:cNvSpPr txBox="1">
                          <a:spLocks noChangeArrowheads="1"/>
                        </wps:cNvSpPr>
                        <wps:spPr bwMode="auto">
                          <a:xfrm>
                            <a:off x="5294" y="1129"/>
                            <a:ext cx="5160" cy="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before="4"/>
                                <w:rPr>
                                  <w:rFonts w:ascii="DejaVu Sans Condensed" w:eastAsia="DejaVu Sans Condensed"/>
                                  <w:sz w:val="18"/>
                                </w:rPr>
                              </w:pPr>
                              <w:r>
                                <w:rPr>
                                  <w:rFonts w:ascii="DejaVu Sans Condensed" w:eastAsia="DejaVu Sans Condensed"/>
                                  <w:w w:val="105"/>
                                  <w:sz w:val="18"/>
                                </w:rPr>
                                <w:t>𝐹𝐴𝑀</w:t>
                              </w:r>
                              <w:r>
                                <w:rPr>
                                  <w:rFonts w:ascii="DejaVu Sans Condensed" w:eastAsia="DejaVu Sans Condensed"/>
                                  <w:w w:val="105"/>
                                  <w:sz w:val="18"/>
                                  <w:vertAlign w:val="subscript"/>
                                </w:rPr>
                                <w:t>𝐹𝑂𝑅</w:t>
                              </w:r>
                              <w:r>
                                <w:rPr>
                                  <w:rFonts w:ascii="DejaVu Sans Condensed" w:eastAsia="DejaVu Sans Condensed"/>
                                  <w:w w:val="105"/>
                                  <w:sz w:val="18"/>
                                </w:rPr>
                                <w:t>:</w:t>
                              </w:r>
                              <w:r>
                                <w:rPr>
                                  <w:rFonts w:ascii="DejaVu Sans Condensed" w:eastAsia="DejaVu Sans Condensed"/>
                                  <w:spacing w:val="-42"/>
                                  <w:w w:val="105"/>
                                  <w:sz w:val="18"/>
                                </w:rPr>
                                <w:t xml:space="preserve"> </w:t>
                              </w:r>
                              <w:r>
                                <w:rPr>
                                  <w:rFonts w:ascii="DejaVu Sans Condensed" w:eastAsia="DejaVu Sans Condensed"/>
                                  <w:sz w:val="18"/>
                                </w:rPr>
                                <w:t>𝐹𝑎𝑚𝑖𝑙𝑖𝑎𝑟𝑒𝑠</w:t>
                              </w:r>
                              <w:r>
                                <w:rPr>
                                  <w:rFonts w:ascii="DejaVu Sans Condensed" w:eastAsia="DejaVu Sans Condensed"/>
                                  <w:spacing w:val="-31"/>
                                  <w:sz w:val="18"/>
                                </w:rPr>
                                <w:t xml:space="preserve"> </w:t>
                              </w:r>
                              <w:r>
                                <w:rPr>
                                  <w:rFonts w:ascii="DejaVu Sans Condensed" w:eastAsia="DejaVu Sans Condensed"/>
                                  <w:sz w:val="18"/>
                                </w:rPr>
                                <w:t>𝑑𝑒</w:t>
                              </w:r>
                              <w:r>
                                <w:rPr>
                                  <w:rFonts w:ascii="DejaVu Sans Condensed" w:eastAsia="DejaVu Sans Condensed"/>
                                  <w:spacing w:val="-32"/>
                                  <w:sz w:val="18"/>
                                </w:rPr>
                                <w:t xml:space="preserve"> </w:t>
                              </w:r>
                              <w:r>
                                <w:rPr>
                                  <w:rFonts w:ascii="DejaVu Sans Condensed" w:eastAsia="DejaVu Sans Condensed"/>
                                  <w:sz w:val="18"/>
                                </w:rPr>
                                <w:t>𝑃𝐴𝑀</w:t>
                              </w:r>
                              <w:r>
                                <w:rPr>
                                  <w:rFonts w:ascii="DejaVu Sans Condensed" w:eastAsia="DejaVu Sans Condensed"/>
                                  <w:spacing w:val="-32"/>
                                  <w:sz w:val="18"/>
                                </w:rPr>
                                <w:t xml:space="preserve"> </w:t>
                              </w:r>
                              <w:r>
                                <w:rPr>
                                  <w:rFonts w:ascii="DejaVu Sans Condensed" w:eastAsia="DejaVu Sans Condensed"/>
                                  <w:sz w:val="18"/>
                                </w:rPr>
                                <w:t>𝑐𝑜𝑛</w:t>
                              </w:r>
                              <w:r>
                                <w:rPr>
                                  <w:rFonts w:ascii="DejaVu Sans Condensed" w:eastAsia="DejaVu Sans Condensed"/>
                                  <w:spacing w:val="-33"/>
                                  <w:sz w:val="18"/>
                                </w:rPr>
                                <w:t xml:space="preserve"> </w:t>
                              </w:r>
                              <w:r>
                                <w:rPr>
                                  <w:rFonts w:ascii="DejaVu Sans Condensed" w:eastAsia="DejaVu Sans Condensed"/>
                                  <w:sz w:val="18"/>
                                </w:rPr>
                                <w:t>𝑐𝑜𝑚𝑝𝑒𝑡𝑒𝑛𝑐𝑖𝑎𝑠</w:t>
                              </w:r>
                              <w:r>
                                <w:rPr>
                                  <w:rFonts w:ascii="DejaVu Sans Condensed" w:eastAsia="DejaVu Sans Condensed"/>
                                  <w:spacing w:val="-33"/>
                                  <w:sz w:val="18"/>
                                </w:rPr>
                                <w:t xml:space="preserve"> </w:t>
                              </w:r>
                              <w:r>
                                <w:rPr>
                                  <w:rFonts w:ascii="DejaVu Sans Condensed" w:eastAsia="DejaVu Sans Condensed"/>
                                  <w:sz w:val="18"/>
                                </w:rPr>
                                <w:t>𝑓𝑜𝑟𝑡𝑎𝑙𝑒𝑐𝑖𝑑𝑎𝑠</w:t>
                              </w:r>
                            </w:p>
                            <w:p w:rsidR="00FD5C70" w:rsidRDefault="00F80410">
                              <w:pPr>
                                <w:spacing w:before="1" w:line="209" w:lineRule="exact"/>
                                <w:rPr>
                                  <w:rFonts w:ascii="DejaVu Sans Condensed" w:eastAsia="DejaVu Sans Condensed"/>
                                  <w:sz w:val="18"/>
                                </w:rPr>
                              </w:pPr>
                              <w:r>
                                <w:rPr>
                                  <w:rFonts w:ascii="DejaVu Sans Condensed" w:eastAsia="DejaVu Sans Condensed"/>
                                  <w:w w:val="110"/>
                                  <w:sz w:val="18"/>
                                </w:rPr>
                                <w:t>𝐶</w:t>
                              </w:r>
                              <w:r>
                                <w:rPr>
                                  <w:rFonts w:ascii="DejaVu Sans Condensed" w:eastAsia="DejaVu Sans Condensed"/>
                                  <w:w w:val="127"/>
                                  <w:sz w:val="18"/>
                                </w:rPr>
                                <w:t>𝑈</w:t>
                              </w:r>
                              <w:r>
                                <w:rPr>
                                  <w:rFonts w:ascii="DejaVu Sans Condensed" w:eastAsia="DejaVu Sans Condensed"/>
                                  <w:spacing w:val="-11"/>
                                  <w:w w:val="70"/>
                                  <w:sz w:val="18"/>
                                </w:rPr>
                                <w:t>𝐼</w:t>
                              </w:r>
                              <w:r>
                                <w:rPr>
                                  <w:rFonts w:ascii="DejaVu Sans Condensed" w:eastAsia="DejaVu Sans Condensed"/>
                                  <w:w w:val="112"/>
                                  <w:sz w:val="18"/>
                                  <w:vertAlign w:val="subscript"/>
                                </w:rPr>
                                <w:t>𝐹</w:t>
                              </w:r>
                              <w:r>
                                <w:rPr>
                                  <w:rFonts w:ascii="DejaVu Sans Condensed" w:eastAsia="DejaVu Sans Condensed"/>
                                  <w:w w:val="125"/>
                                  <w:sz w:val="18"/>
                                  <w:vertAlign w:val="subscript"/>
                                </w:rPr>
                                <w:t>𝑂</w:t>
                              </w:r>
                              <w:r>
                                <w:rPr>
                                  <w:rFonts w:ascii="DejaVu Sans Condensed" w:eastAsia="DejaVu Sans Condensed"/>
                                  <w:spacing w:val="11"/>
                                  <w:w w:val="117"/>
                                  <w:sz w:val="18"/>
                                  <w:vertAlign w:val="subscript"/>
                                </w:rPr>
                                <w:t>𝑅</w:t>
                              </w:r>
                              <w:r>
                                <w:rPr>
                                  <w:rFonts w:ascii="DejaVu Sans Condensed" w:eastAsia="DejaVu Sans Condensed"/>
                                  <w:w w:val="86"/>
                                  <w:sz w:val="18"/>
                                </w:rPr>
                                <w:t>:</w:t>
                              </w:r>
                              <w:r>
                                <w:rPr>
                                  <w:rFonts w:ascii="DejaVu Sans Condensed" w:eastAsia="DejaVu Sans Condensed"/>
                                  <w:spacing w:val="-23"/>
                                  <w:sz w:val="18"/>
                                </w:rPr>
                                <w:t xml:space="preserve"> </w:t>
                              </w:r>
                              <w:r>
                                <w:rPr>
                                  <w:rFonts w:ascii="DejaVu Sans Condensed" w:eastAsia="DejaVu Sans Condensed"/>
                                  <w:w w:val="110"/>
                                  <w:sz w:val="18"/>
                                </w:rPr>
                                <w:t>𝐶</w:t>
                              </w:r>
                              <w:r>
                                <w:rPr>
                                  <w:rFonts w:ascii="DejaVu Sans Condensed" w:eastAsia="DejaVu Sans Condensed"/>
                                  <w:w w:val="90"/>
                                  <w:sz w:val="18"/>
                                </w:rPr>
                                <w:t>𝑢𝑖</w:t>
                              </w:r>
                              <w:r>
                                <w:rPr>
                                  <w:rFonts w:ascii="DejaVu Sans Condensed" w:eastAsia="DejaVu Sans Condensed"/>
                                  <w:spacing w:val="-1"/>
                                  <w:w w:val="90"/>
                                  <w:sz w:val="18"/>
                                </w:rPr>
                                <w:t>𝑑</w:t>
                              </w:r>
                              <w:r>
                                <w:rPr>
                                  <w:rFonts w:ascii="DejaVu Sans Condensed" w:eastAsia="DejaVu Sans Condensed"/>
                                  <w:w w:val="103"/>
                                  <w:sz w:val="18"/>
                                </w:rPr>
                                <w:t>𝑎</w:t>
                              </w:r>
                              <w:r>
                                <w:rPr>
                                  <w:rFonts w:ascii="DejaVu Sans Condensed" w:eastAsia="DejaVu Sans Condensed"/>
                                  <w:spacing w:val="-2"/>
                                  <w:w w:val="107"/>
                                  <w:sz w:val="18"/>
                                </w:rPr>
                                <w:t>𝑑</w:t>
                              </w:r>
                              <w:r>
                                <w:rPr>
                                  <w:rFonts w:ascii="DejaVu Sans Condensed" w:eastAsia="DejaVu Sans Condensed"/>
                                  <w:w w:val="93"/>
                                  <w:sz w:val="18"/>
                                </w:rPr>
                                <w:t>𝑜𝑟</w:t>
                              </w:r>
                              <w:r>
                                <w:rPr>
                                  <w:rFonts w:ascii="DejaVu Sans Condensed" w:eastAsia="DejaVu Sans Condensed"/>
                                  <w:spacing w:val="-1"/>
                                  <w:w w:val="88"/>
                                  <w:sz w:val="18"/>
                                </w:rPr>
                                <w:t>𝑒</w:t>
                              </w:r>
                              <w:r>
                                <w:rPr>
                                  <w:rFonts w:ascii="DejaVu Sans Condensed" w:eastAsia="DejaVu Sans Condensed"/>
                                  <w:w w:val="88"/>
                                  <w:sz w:val="18"/>
                                </w:rPr>
                                <w:t>𝑠</w:t>
                              </w:r>
                              <w:r>
                                <w:rPr>
                                  <w:rFonts w:ascii="DejaVu Sans Condensed" w:eastAsia="DejaVu Sans Condensed"/>
                                  <w:spacing w:val="-8"/>
                                  <w:sz w:val="18"/>
                                </w:rPr>
                                <w:t xml:space="preserve"> </w:t>
                              </w:r>
                              <w:r>
                                <w:rPr>
                                  <w:rFonts w:ascii="DejaVu Sans Condensed" w:eastAsia="DejaVu Sans Condensed"/>
                                  <w:spacing w:val="-1"/>
                                  <w:w w:val="107"/>
                                  <w:sz w:val="18"/>
                                </w:rPr>
                                <w:t>𝑑</w:t>
                              </w:r>
                              <w:r>
                                <w:rPr>
                                  <w:rFonts w:ascii="DejaVu Sans Condensed" w:eastAsia="DejaVu Sans Condensed"/>
                                  <w:w w:val="91"/>
                                  <w:sz w:val="18"/>
                                </w:rPr>
                                <w:t>𝑒</w:t>
                              </w:r>
                              <w:r>
                                <w:rPr>
                                  <w:rFonts w:ascii="DejaVu Sans Condensed" w:eastAsia="DejaVu Sans Condensed"/>
                                  <w:spacing w:val="-6"/>
                                  <w:sz w:val="18"/>
                                </w:rPr>
                                <w:t xml:space="preserve"> </w:t>
                              </w:r>
                              <w:r>
                                <w:rPr>
                                  <w:rFonts w:ascii="DejaVu Sans Condensed" w:eastAsia="DejaVu Sans Condensed"/>
                                  <w:spacing w:val="1"/>
                                  <w:w w:val="114"/>
                                  <w:sz w:val="18"/>
                                </w:rPr>
                                <w:t>𝑃</w:t>
                              </w:r>
                              <w:r>
                                <w:rPr>
                                  <w:rFonts w:ascii="DejaVu Sans Condensed" w:eastAsia="DejaVu Sans Condensed"/>
                                  <w:spacing w:val="-2"/>
                                  <w:w w:val="117"/>
                                  <w:sz w:val="18"/>
                                </w:rPr>
                                <w:t>𝐴</w:t>
                              </w:r>
                              <w:r>
                                <w:rPr>
                                  <w:rFonts w:ascii="DejaVu Sans Condensed" w:eastAsia="DejaVu Sans Condensed"/>
                                  <w:w w:val="157"/>
                                  <w:sz w:val="18"/>
                                </w:rPr>
                                <w:t>𝑀</w:t>
                              </w:r>
                              <w:r>
                                <w:rPr>
                                  <w:rFonts w:ascii="DejaVu Sans Condensed" w:eastAsia="DejaVu Sans Condensed"/>
                                  <w:spacing w:val="-8"/>
                                  <w:sz w:val="18"/>
                                </w:rPr>
                                <w:t xml:space="preserve"> </w:t>
                              </w:r>
                              <w:r>
                                <w:rPr>
                                  <w:rFonts w:ascii="DejaVu Sans Condensed" w:eastAsia="DejaVu Sans Condensed"/>
                                  <w:spacing w:val="1"/>
                                  <w:w w:val="85"/>
                                  <w:sz w:val="18"/>
                                </w:rPr>
                                <w:t>𝑐</w:t>
                              </w:r>
                              <w:r>
                                <w:rPr>
                                  <w:rFonts w:ascii="DejaVu Sans Condensed" w:eastAsia="DejaVu Sans Condensed"/>
                                  <w:w w:val="102"/>
                                  <w:sz w:val="18"/>
                                </w:rPr>
                                <w:t>𝑜𝑛</w:t>
                              </w:r>
                              <w:r>
                                <w:rPr>
                                  <w:rFonts w:ascii="DejaVu Sans Condensed" w:eastAsia="DejaVu Sans Condensed"/>
                                  <w:spacing w:val="-11"/>
                                  <w:sz w:val="18"/>
                                </w:rPr>
                                <w:t xml:space="preserve"> </w:t>
                              </w:r>
                              <w:r>
                                <w:rPr>
                                  <w:rFonts w:ascii="DejaVu Sans Condensed" w:eastAsia="DejaVu Sans Condensed"/>
                                  <w:spacing w:val="1"/>
                                  <w:w w:val="85"/>
                                  <w:sz w:val="18"/>
                                </w:rPr>
                                <w:t>𝑐</w:t>
                              </w:r>
                              <w:r>
                                <w:rPr>
                                  <w:rFonts w:ascii="DejaVu Sans Condensed" w:eastAsia="DejaVu Sans Condensed"/>
                                  <w:w w:val="119"/>
                                  <w:sz w:val="18"/>
                                </w:rPr>
                                <w:t>𝑜𝑚𝑝</w:t>
                              </w:r>
                              <w:r>
                                <w:rPr>
                                  <w:rFonts w:ascii="DejaVu Sans Condensed" w:eastAsia="DejaVu Sans Condensed"/>
                                  <w:spacing w:val="-1"/>
                                  <w:w w:val="89"/>
                                  <w:sz w:val="18"/>
                                </w:rPr>
                                <w:t>𝑒𝑡𝑒𝑛</w:t>
                              </w:r>
                              <w:r>
                                <w:rPr>
                                  <w:rFonts w:ascii="DejaVu Sans Condensed" w:eastAsia="DejaVu Sans Condensed"/>
                                  <w:w w:val="89"/>
                                  <w:sz w:val="18"/>
                                </w:rPr>
                                <w:t>𝑐</w:t>
                              </w:r>
                              <w:r>
                                <w:rPr>
                                  <w:rFonts w:ascii="DejaVu Sans Condensed" w:eastAsia="DejaVu Sans Condensed"/>
                                  <w:spacing w:val="-2"/>
                                  <w:w w:val="58"/>
                                  <w:sz w:val="18"/>
                                </w:rPr>
                                <w:t>𝑖</w:t>
                              </w:r>
                              <w:r>
                                <w:rPr>
                                  <w:rFonts w:ascii="DejaVu Sans Condensed" w:eastAsia="DejaVu Sans Condensed"/>
                                  <w:w w:val="103"/>
                                  <w:sz w:val="18"/>
                                </w:rPr>
                                <w:t>𝑎</w:t>
                              </w:r>
                              <w:r>
                                <w:rPr>
                                  <w:rFonts w:ascii="DejaVu Sans Condensed" w:eastAsia="DejaVu Sans Condensed"/>
                                  <w:w w:val="85"/>
                                  <w:sz w:val="18"/>
                                </w:rPr>
                                <w:t>𝑠</w:t>
                              </w:r>
                              <w:r>
                                <w:rPr>
                                  <w:rFonts w:ascii="DejaVu Sans Condensed" w:eastAsia="DejaVu Sans Condensed"/>
                                  <w:spacing w:val="-10"/>
                                  <w:sz w:val="18"/>
                                </w:rPr>
                                <w:t xml:space="preserve"> </w:t>
                              </w:r>
                              <w:r>
                                <w:rPr>
                                  <w:rFonts w:ascii="DejaVu Sans Condensed" w:eastAsia="DejaVu Sans Condensed"/>
                                  <w:spacing w:val="-1"/>
                                  <w:w w:val="101"/>
                                  <w:sz w:val="18"/>
                                </w:rPr>
                                <w:t>𝑓</w:t>
                              </w:r>
                              <w:r>
                                <w:rPr>
                                  <w:rFonts w:ascii="DejaVu Sans Condensed" w:eastAsia="DejaVu Sans Condensed"/>
                                  <w:w w:val="93"/>
                                  <w:sz w:val="18"/>
                                </w:rPr>
                                <w:t>𝑜𝑟</w:t>
                              </w:r>
                              <w:r>
                                <w:rPr>
                                  <w:rFonts w:ascii="DejaVu Sans Condensed" w:eastAsia="DejaVu Sans Condensed"/>
                                  <w:w w:val="73"/>
                                  <w:sz w:val="18"/>
                                </w:rPr>
                                <w:t>𝑡</w:t>
                              </w:r>
                              <w:r>
                                <w:rPr>
                                  <w:rFonts w:ascii="DejaVu Sans Condensed" w:eastAsia="DejaVu Sans Condensed"/>
                                  <w:w w:val="103"/>
                                  <w:sz w:val="18"/>
                                </w:rPr>
                                <w:t>𝑎</w:t>
                              </w:r>
                              <w:r>
                                <w:rPr>
                                  <w:rFonts w:ascii="DejaVu Sans Condensed" w:eastAsia="DejaVu Sans Condensed"/>
                                  <w:w w:val="58"/>
                                  <w:sz w:val="18"/>
                                </w:rPr>
                                <w:t>𝑙</w:t>
                              </w:r>
                              <w:r>
                                <w:rPr>
                                  <w:rFonts w:ascii="DejaVu Sans Condensed" w:eastAsia="DejaVu Sans Condensed"/>
                                  <w:spacing w:val="-1"/>
                                  <w:w w:val="88"/>
                                  <w:sz w:val="18"/>
                                </w:rPr>
                                <w:t>𝑒</w:t>
                              </w:r>
                              <w:r>
                                <w:rPr>
                                  <w:rFonts w:ascii="DejaVu Sans Condensed" w:eastAsia="DejaVu Sans Condensed"/>
                                  <w:spacing w:val="-2"/>
                                  <w:w w:val="88"/>
                                  <w:sz w:val="18"/>
                                </w:rPr>
                                <w:t>𝑐</w:t>
                              </w:r>
                              <w:r>
                                <w:rPr>
                                  <w:rFonts w:ascii="DejaVu Sans Condensed" w:eastAsia="DejaVu Sans Condensed"/>
                                  <w:w w:val="83"/>
                                  <w:sz w:val="18"/>
                                </w:rPr>
                                <w:t>𝑖</w:t>
                              </w:r>
                              <w:r>
                                <w:rPr>
                                  <w:rFonts w:ascii="DejaVu Sans Condensed" w:eastAsia="DejaVu Sans Condensed"/>
                                  <w:spacing w:val="-1"/>
                                  <w:w w:val="83"/>
                                  <w:sz w:val="18"/>
                                </w:rPr>
                                <w:t>𝑑</w:t>
                              </w:r>
                              <w:r>
                                <w:rPr>
                                  <w:rFonts w:ascii="DejaVu Sans Condensed" w:eastAsia="DejaVu Sans Condensed"/>
                                  <w:w w:val="103"/>
                                  <w:sz w:val="18"/>
                                </w:rPr>
                                <w:t>𝑎</w:t>
                              </w:r>
                              <w:r>
                                <w:rPr>
                                  <w:rFonts w:ascii="DejaVu Sans Condensed" w:eastAsia="DejaVu Sans Condensed"/>
                                  <w:w w:val="85"/>
                                  <w:sz w:val="18"/>
                                </w:rPr>
                                <w:t>𝑠</w:t>
                              </w:r>
                            </w:p>
                            <w:p w:rsidR="00FD5C70" w:rsidRDefault="00F80410">
                              <w:pPr>
                                <w:spacing w:line="209" w:lineRule="exact"/>
                                <w:rPr>
                                  <w:rFonts w:ascii="DejaVu Sans Condensed" w:eastAsia="DejaVu Sans Condensed"/>
                                  <w:sz w:val="18"/>
                                </w:rPr>
                              </w:pPr>
                              <w:r>
                                <w:rPr>
                                  <w:rFonts w:ascii="DejaVu Sans Condensed" w:eastAsia="DejaVu Sans Condensed"/>
                                  <w:sz w:val="18"/>
                                </w:rPr>
                                <w:t>𝐹𝐴𝑀</w:t>
                              </w:r>
                              <w:r>
                                <w:rPr>
                                  <w:rFonts w:ascii="DejaVu Sans Condensed" w:eastAsia="DejaVu Sans Condensed"/>
                                  <w:sz w:val="18"/>
                                  <w:vertAlign w:val="subscript"/>
                                </w:rPr>
                                <w:t>𝑇𝑂𝑇𝐴𝐿</w:t>
                              </w:r>
                              <w:r>
                                <w:rPr>
                                  <w:rFonts w:ascii="DejaVu Sans Condensed" w:eastAsia="DejaVu Sans Condensed"/>
                                  <w:sz w:val="18"/>
                                </w:rPr>
                                <w:t>:</w:t>
                              </w:r>
                              <w:r>
                                <w:rPr>
                                  <w:rFonts w:ascii="DejaVu Sans Condensed" w:eastAsia="DejaVu Sans Condensed"/>
                                  <w:spacing w:val="-39"/>
                                  <w:sz w:val="18"/>
                                </w:rPr>
                                <w:t xml:space="preserve"> </w:t>
                              </w:r>
                              <w:r>
                                <w:rPr>
                                  <w:rFonts w:ascii="DejaVu Sans Condensed" w:eastAsia="DejaVu Sans Condensed"/>
                                  <w:sz w:val="18"/>
                                </w:rPr>
                                <w:t>𝐹𝑎𝑚𝑖𝑙𝑖𝑎𝑟𝑒𝑠</w:t>
                              </w:r>
                              <w:r>
                                <w:rPr>
                                  <w:rFonts w:ascii="DejaVu Sans Condensed" w:eastAsia="DejaVu Sans Condensed"/>
                                  <w:spacing w:val="-32"/>
                                  <w:sz w:val="18"/>
                                </w:rPr>
                                <w:t xml:space="preserve"> </w:t>
                              </w:r>
                              <w:r>
                                <w:rPr>
                                  <w:rFonts w:ascii="DejaVu Sans Condensed" w:eastAsia="DejaVu Sans Condensed"/>
                                  <w:sz w:val="18"/>
                                </w:rPr>
                                <w:t>𝑑𝑒</w:t>
                              </w:r>
                              <w:r>
                                <w:rPr>
                                  <w:rFonts w:ascii="DejaVu Sans Condensed" w:eastAsia="DejaVu Sans Condensed"/>
                                  <w:spacing w:val="-33"/>
                                  <w:sz w:val="18"/>
                                </w:rPr>
                                <w:t xml:space="preserve"> </w:t>
                              </w:r>
                              <w:r>
                                <w:rPr>
                                  <w:rFonts w:ascii="DejaVu Sans Condensed" w:eastAsia="DejaVu Sans Condensed"/>
                                  <w:sz w:val="18"/>
                                </w:rPr>
                                <w:t>𝑃𝐴𝑀</w:t>
                              </w:r>
                              <w:r>
                                <w:rPr>
                                  <w:rFonts w:ascii="DejaVu Sans Condensed" w:eastAsia="DejaVu Sans Condensed"/>
                                  <w:spacing w:val="-32"/>
                                  <w:sz w:val="18"/>
                                </w:rPr>
                                <w:t xml:space="preserve"> </w:t>
                              </w:r>
                              <w:r>
                                <w:rPr>
                                  <w:rFonts w:ascii="DejaVu Sans Condensed" w:eastAsia="DejaVu Sans Condensed"/>
                                  <w:sz w:val="18"/>
                                </w:rPr>
                                <w:t>𝑞𝑢𝑒</w:t>
                              </w:r>
                              <w:r>
                                <w:rPr>
                                  <w:rFonts w:ascii="DejaVu Sans Condensed" w:eastAsia="DejaVu Sans Condensed"/>
                                  <w:spacing w:val="-33"/>
                                  <w:sz w:val="18"/>
                                </w:rPr>
                                <w:t xml:space="preserve"> </w:t>
                              </w:r>
                              <w:r>
                                <w:rPr>
                                  <w:rFonts w:ascii="DejaVu Sans Condensed" w:eastAsia="DejaVu Sans Condensed"/>
                                  <w:sz w:val="18"/>
                                </w:rPr>
                                <w:t>𝑝𝑎𝑟𝑡𝑖𝑐𝑖𝑝𝑎𝑛</w:t>
                              </w:r>
                              <w:r>
                                <w:rPr>
                                  <w:rFonts w:ascii="DejaVu Sans Condensed" w:eastAsia="DejaVu Sans Condensed"/>
                                  <w:spacing w:val="-32"/>
                                  <w:sz w:val="18"/>
                                </w:rPr>
                                <w:t xml:space="preserve"> </w:t>
                              </w:r>
                              <w:r>
                                <w:rPr>
                                  <w:rFonts w:ascii="DejaVu Sans Condensed" w:eastAsia="DejaVu Sans Condensed"/>
                                  <w:sz w:val="18"/>
                                </w:rPr>
                                <w:t>𝑒𝑛</w:t>
                              </w:r>
                              <w:r>
                                <w:rPr>
                                  <w:rFonts w:ascii="DejaVu Sans Condensed" w:eastAsia="DejaVu Sans Condensed"/>
                                  <w:spacing w:val="-32"/>
                                  <w:sz w:val="18"/>
                                </w:rPr>
                                <w:t xml:space="preserve"> </w:t>
                              </w:r>
                              <w:r>
                                <w:rPr>
                                  <w:rFonts w:ascii="DejaVu Sans Condensed" w:eastAsia="DejaVu Sans Condensed"/>
                                  <w:sz w:val="18"/>
                                </w:rPr>
                                <w:t>𝑐𝑎𝑝𝑎𝑐𝑖𝑡𝑎𝑐𝑖𝑜𝑛𝑒𝑠</w:t>
                              </w:r>
                            </w:p>
                            <w:p w:rsidR="00FD5C70" w:rsidRDefault="00F80410">
                              <w:pPr>
                                <w:spacing w:before="2"/>
                                <w:rPr>
                                  <w:rFonts w:ascii="DejaVu Sans Condensed" w:eastAsia="DejaVu Sans Condensed"/>
                                  <w:sz w:val="18"/>
                                </w:rPr>
                              </w:pPr>
                              <w:r>
                                <w:rPr>
                                  <w:rFonts w:ascii="DejaVu Sans Condensed" w:eastAsia="DejaVu Sans Condensed"/>
                                  <w:w w:val="95"/>
                                  <w:sz w:val="18"/>
                                </w:rPr>
                                <w:t>𝐶𝑈𝐼</w:t>
                              </w:r>
                              <w:r>
                                <w:rPr>
                                  <w:rFonts w:ascii="DejaVu Sans Condensed" w:eastAsia="DejaVu Sans Condensed"/>
                                  <w:w w:val="95"/>
                                  <w:sz w:val="18"/>
                                  <w:vertAlign w:val="subscript"/>
                                </w:rPr>
                                <w:t>𝑇𝑂𝑇𝐴𝐿</w:t>
                              </w:r>
                              <w:r>
                                <w:rPr>
                                  <w:rFonts w:ascii="DejaVu Sans Condensed" w:eastAsia="DejaVu Sans Condensed"/>
                                  <w:w w:val="95"/>
                                  <w:sz w:val="18"/>
                                </w:rPr>
                                <w:t xml:space="preserve">: </w:t>
                              </w:r>
                              <w:r>
                                <w:rPr>
                                  <w:rFonts w:ascii="DejaVu Sans Condensed" w:eastAsia="DejaVu Sans Condensed"/>
                                  <w:w w:val="95"/>
                                  <w:sz w:val="18"/>
                                </w:rPr>
                                <w:t>𝐶𝑢𝑖𝑑𝑎𝑑𝑜𝑟𝑒𝑠</w:t>
                              </w:r>
                              <w:r>
                                <w:rPr>
                                  <w:rFonts w:ascii="DejaVu Sans Condensed" w:eastAsia="DejaVu Sans Condensed"/>
                                  <w:w w:val="95"/>
                                  <w:sz w:val="18"/>
                                </w:rPr>
                                <w:t xml:space="preserve"> </w:t>
                              </w:r>
                              <w:r>
                                <w:rPr>
                                  <w:rFonts w:ascii="DejaVu Sans Condensed" w:eastAsia="DejaVu Sans Condensed"/>
                                  <w:w w:val="95"/>
                                  <w:sz w:val="18"/>
                                </w:rPr>
                                <w:t>𝑑𝑒</w:t>
                              </w:r>
                              <w:r>
                                <w:rPr>
                                  <w:rFonts w:ascii="DejaVu Sans Condensed" w:eastAsia="DejaVu Sans Condensed"/>
                                  <w:w w:val="95"/>
                                  <w:sz w:val="18"/>
                                </w:rPr>
                                <w:t xml:space="preserve"> </w:t>
                              </w:r>
                              <w:r>
                                <w:rPr>
                                  <w:rFonts w:ascii="DejaVu Sans Condensed" w:eastAsia="DejaVu Sans Condensed"/>
                                  <w:w w:val="95"/>
                                  <w:sz w:val="18"/>
                                </w:rPr>
                                <w:t>𝑃𝐴𝑀</w:t>
                              </w:r>
                              <w:r>
                                <w:rPr>
                                  <w:rFonts w:ascii="DejaVu Sans Condensed" w:eastAsia="DejaVu Sans Condensed"/>
                                  <w:w w:val="95"/>
                                  <w:sz w:val="18"/>
                                </w:rPr>
                                <w:t xml:space="preserve"> </w:t>
                              </w:r>
                              <w:r>
                                <w:rPr>
                                  <w:rFonts w:ascii="DejaVu Sans Condensed" w:eastAsia="DejaVu Sans Condensed"/>
                                  <w:w w:val="95"/>
                                  <w:sz w:val="18"/>
                                </w:rPr>
                                <w:t>𝑞𝑢𝑒</w:t>
                              </w:r>
                              <w:r>
                                <w:rPr>
                                  <w:rFonts w:ascii="DejaVu Sans Condensed" w:eastAsia="DejaVu Sans Condensed"/>
                                  <w:w w:val="95"/>
                                  <w:sz w:val="18"/>
                                </w:rPr>
                                <w:t xml:space="preserve"> </w:t>
                              </w:r>
                              <w:r>
                                <w:rPr>
                                  <w:rFonts w:ascii="DejaVu Sans Condensed" w:eastAsia="DejaVu Sans Condensed"/>
                                  <w:w w:val="95"/>
                                  <w:sz w:val="18"/>
                                </w:rPr>
                                <w:t>𝑝𝑎𝑟𝑡𝑖𝑐𝑖𝑝𝑎𝑛</w:t>
                              </w:r>
                              <w:r>
                                <w:rPr>
                                  <w:rFonts w:ascii="DejaVu Sans Condensed" w:eastAsia="DejaVu Sans Condensed"/>
                                  <w:w w:val="95"/>
                                  <w:sz w:val="18"/>
                                </w:rPr>
                                <w:t xml:space="preserve"> </w:t>
                              </w:r>
                              <w:r>
                                <w:rPr>
                                  <w:rFonts w:ascii="DejaVu Sans Condensed" w:eastAsia="DejaVu Sans Condensed"/>
                                  <w:w w:val="95"/>
                                  <w:sz w:val="18"/>
                                </w:rPr>
                                <w:t>𝑒𝑛</w:t>
                              </w:r>
                              <w:r>
                                <w:rPr>
                                  <w:rFonts w:ascii="DejaVu Sans Condensed" w:eastAsia="DejaVu Sans Condensed"/>
                                  <w:spacing w:val="-2"/>
                                  <w:w w:val="95"/>
                                  <w:sz w:val="18"/>
                                </w:rPr>
                                <w:t xml:space="preserve"> </w:t>
                              </w:r>
                              <w:r>
                                <w:rPr>
                                  <w:rFonts w:ascii="DejaVu Sans Condensed" w:eastAsia="DejaVu Sans Condensed"/>
                                  <w:w w:val="95"/>
                                  <w:sz w:val="18"/>
                                </w:rPr>
                                <w:t>𝑐𝑎𝑝𝑎𝑐𝑖𝑡𝑎𝑐𝑖𝑜𝑛𝑒𝑠</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4" style="position:absolute;margin-left:250.45pt;margin-top:7.25pt;width:370.35pt;height:105.2pt;z-index:-15723008;mso-wrap-distance-left:0;mso-wrap-distance-right:0;mso-position-horizontal-relative:page" coordorigin="5009,145" coordsize="7407,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">
                <v:shape id="Freeform 17" o:spid="_x0000_s1035" style="position:absolute;left:5029;top:164;width:7367;height:2064;visibility:visible;mso-wrap-style:square;v-text-anchor:top" coordsize="7367,2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VcEA&#10;AADbAAAADwAAAGRycy9kb3ducmV2LnhtbERPTYvCMBC9C/6HMMJeRFNXWKVrFOsieFGoCl5nm7Gt&#10;NpPSZLX6681hwePjfc8WranEjRpXWlYwGkYgiDOrS84VHA/rwRSE88gaK8uk4EEOFvNuZ4axtndO&#10;6bb3uQgh7GJUUHhfx1K6rCCDbmhr4sCdbWPQB9jkUjd4D+Gmkp9R9CUNlhwaCqxpVVB23f8ZBUm1&#10;StLdJR8n2xNufn6f/XSyJKU+eu3yG4Sn1r/F/+6NVjAOY8OX8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R/1XBAAAA2wAAAA8AAAAAAAAAAAAAAAAAmAIAAGRycy9kb3du&#10;cmV2LnhtbFBLBQYAAAAABAAEAPUAAACGAwAAAAA=&#10;" path="m,344l9,265,35,193,76,129,129,75,193,35,265,9,344,,7023,r79,9l7174,35r64,40l7291,129r41,64l7358,265r9,79l7367,1719r-9,79l7332,1870r-41,64l7238,1987r-64,41l7102,2054r-79,9l344,2063r-79,-9l193,2028r-64,-41l76,1934,35,1870,9,1798,,1719,,344xe" filled="f" strokeweight="2pt">
                  <v:path arrowok="t" o:connecttype="custom" o:connectlocs="0,509;9,430;35,358;76,294;129,240;193,200;265,174;344,165;7023,165;7102,174;7174,200;7238,240;7291,294;7332,358;7358,430;7367,509;7367,1884;7358,1963;7332,2035;7291,2099;7238,2152;7174,2193;7102,2219;7023,2228;344,2228;265,2219;193,2193;129,2152;76,2099;35,2035;9,1963;0,1884;0,509" o:connectangles="0,0,0,0,0,0,0,0,0,0,0,0,0,0,0,0,0,0,0,0,0,0,0,0,0,0,0,0,0,0,0,0,0"/>
                </v:shape>
                <v:shape id="Text Box 16" o:spid="_x0000_s1036" type="#_x0000_t202" style="position:absolute;left:5294;top:392;width:2879;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FD5C70" w:rsidRDefault="00F80410">
                        <w:pPr>
                          <w:spacing w:before="15" w:line="194" w:lineRule="auto"/>
                          <w:rPr>
                            <w:rFonts w:ascii="DejaVu Sans Condensed" w:eastAsia="DejaVu Sans Condensed" w:hAnsi="DejaVu Sans Condensed"/>
                          </w:rPr>
                        </w:pPr>
                        <w:r>
                          <w:rPr>
                            <w:rFonts w:ascii="DejaVu Sans Condensed" w:eastAsia="DejaVu Sans Condensed" w:hAnsi="DejaVu Sans Condensed"/>
                            <w:w w:val="110"/>
                            <w:position w:val="-13"/>
                            <w:sz w:val="18"/>
                          </w:rPr>
                          <w:t>𝑃</w:t>
                        </w:r>
                        <w:r>
                          <w:rPr>
                            <w:rFonts w:ascii="DejaVu Sans Condensed" w:eastAsia="DejaVu Sans Condensed" w:hAnsi="DejaVu Sans Condensed"/>
                            <w:w w:val="110"/>
                            <w:position w:val="-13"/>
                            <w:sz w:val="18"/>
                          </w:rPr>
                          <w:t>0</w:t>
                        </w:r>
                        <w:r>
                          <w:rPr>
                            <w:rFonts w:ascii="DejaVu Sans Condensed" w:eastAsia="DejaVu Sans Condensed" w:hAnsi="DejaVu Sans Condensed"/>
                            <w:w w:val="110"/>
                            <w:position w:val="-13"/>
                            <w:sz w:val="18"/>
                          </w:rPr>
                          <w:t>1 =</w:t>
                        </w:r>
                        <w:r>
                          <w:rPr>
                            <w:rFonts w:ascii="DejaVu Sans Condensed" w:eastAsia="DejaVu Sans Condensed" w:hAnsi="DejaVu Sans Condensed"/>
                            <w:w w:val="110"/>
                            <w:sz w:val="18"/>
                            <w:u w:val="single"/>
                          </w:rPr>
                          <w:t xml:space="preserve"> </w:t>
                        </w:r>
                        <w:r>
                          <w:rPr>
                            <w:rFonts w:ascii="DejaVu Sans Condensed" w:eastAsia="DejaVu Sans Condensed" w:hAnsi="DejaVu Sans Condensed"/>
                            <w:w w:val="110"/>
                            <w:sz w:val="18"/>
                            <w:u w:val="single"/>
                          </w:rPr>
                          <w:t>𝐹𝐴𝑀</w:t>
                        </w:r>
                        <w:r>
                          <w:rPr>
                            <w:rFonts w:ascii="DejaVu Sans Condensed" w:eastAsia="DejaVu Sans Condensed" w:hAnsi="DejaVu Sans Condensed"/>
                            <w:w w:val="110"/>
                            <w:sz w:val="18"/>
                            <w:u w:val="single"/>
                            <w:vertAlign w:val="subscript"/>
                          </w:rPr>
                          <w:t>𝐹𝑂𝑅</w:t>
                        </w:r>
                        <w:r>
                          <w:rPr>
                            <w:rFonts w:ascii="DejaVu Sans Condensed" w:eastAsia="DejaVu Sans Condensed" w:hAnsi="DejaVu Sans Condensed"/>
                            <w:w w:val="110"/>
                            <w:sz w:val="18"/>
                            <w:u w:val="single"/>
                          </w:rPr>
                          <w:t xml:space="preserve"> + </w:t>
                        </w:r>
                        <w:r>
                          <w:rPr>
                            <w:rFonts w:ascii="DejaVu Sans Condensed" w:eastAsia="DejaVu Sans Condensed" w:hAnsi="DejaVu Sans Condensed"/>
                            <w:w w:val="110"/>
                            <w:sz w:val="18"/>
                            <w:u w:val="single"/>
                          </w:rPr>
                          <w:t>𝐶𝑈𝐼</w:t>
                        </w:r>
                        <w:r>
                          <w:rPr>
                            <w:rFonts w:ascii="DejaVu Sans Condensed" w:eastAsia="DejaVu Sans Condensed" w:hAnsi="DejaVu Sans Condensed"/>
                            <w:w w:val="110"/>
                            <w:sz w:val="18"/>
                            <w:u w:val="single"/>
                            <w:vertAlign w:val="subscript"/>
                          </w:rPr>
                          <w:t>𝐹𝑂𝑅</w:t>
                        </w:r>
                        <w:r>
                          <w:rPr>
                            <w:rFonts w:ascii="DejaVu Sans Condensed" w:eastAsia="DejaVu Sans Condensed" w:hAnsi="DejaVu Sans Condensed"/>
                            <w:w w:val="110"/>
                            <w:sz w:val="18"/>
                          </w:rPr>
                          <w:t xml:space="preserve"> </w:t>
                        </w:r>
                        <w:r>
                          <w:rPr>
                            <w:rFonts w:ascii="DejaVu Sans Condensed" w:eastAsia="DejaVu Sans Condensed" w:hAnsi="DejaVu Sans Condensed"/>
                            <w:position w:val="-13"/>
                          </w:rPr>
                          <w:t>∗</w:t>
                        </w:r>
                        <w:r>
                          <w:rPr>
                            <w:rFonts w:ascii="DejaVu Sans Condensed" w:eastAsia="DejaVu Sans Condensed" w:hAnsi="DejaVu Sans Condensed"/>
                            <w:position w:val="-13"/>
                          </w:rPr>
                          <w:t xml:space="preserve"> </w:t>
                        </w:r>
                        <w:r>
                          <w:rPr>
                            <w:rFonts w:ascii="DejaVu Sans Condensed" w:eastAsia="DejaVu Sans Condensed" w:hAnsi="DejaVu Sans Condensed"/>
                            <w:w w:val="110"/>
                            <w:position w:val="-13"/>
                          </w:rPr>
                          <w:t>100</w:t>
                        </w:r>
                      </w:p>
                    </w:txbxContent>
                  </v:textbox>
                </v:shape>
                <v:shape id="Text Box 15" o:spid="_x0000_s1037" type="#_x0000_t202" style="position:absolute;left:5840;top:649;width:1771;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FD5C70" w:rsidRDefault="00F80410">
                        <w:pPr>
                          <w:spacing w:line="236" w:lineRule="exact"/>
                          <w:rPr>
                            <w:rFonts w:ascii="DejaVu Sans Condensed" w:eastAsia="DejaVu Sans Condensed"/>
                            <w:sz w:val="13"/>
                          </w:rPr>
                        </w:pPr>
                        <w:r>
                          <w:rPr>
                            <w:rFonts w:ascii="DejaVu Sans Condensed" w:eastAsia="DejaVu Sans Condensed"/>
                            <w:w w:val="115"/>
                            <w:position w:val="4"/>
                            <w:sz w:val="18"/>
                          </w:rPr>
                          <w:t>𝐹𝐴𝑀</w:t>
                        </w:r>
                        <w:r>
                          <w:rPr>
                            <w:rFonts w:ascii="DejaVu Sans Condensed" w:eastAsia="DejaVu Sans Condensed"/>
                            <w:w w:val="115"/>
                            <w:sz w:val="13"/>
                          </w:rPr>
                          <w:t>𝑇𝑂𝑇𝐴𝐿</w:t>
                        </w:r>
                        <w:r>
                          <w:rPr>
                            <w:rFonts w:ascii="DejaVu Sans Condensed" w:eastAsia="DejaVu Sans Condensed"/>
                            <w:w w:val="115"/>
                            <w:sz w:val="13"/>
                          </w:rPr>
                          <w:t xml:space="preserve"> </w:t>
                        </w:r>
                        <w:r>
                          <w:rPr>
                            <w:rFonts w:ascii="DejaVu Sans Condensed" w:eastAsia="DejaVu Sans Condensed"/>
                            <w:w w:val="115"/>
                            <w:position w:val="4"/>
                            <w:sz w:val="18"/>
                          </w:rPr>
                          <w:t xml:space="preserve">+ </w:t>
                        </w:r>
                        <w:r>
                          <w:rPr>
                            <w:rFonts w:ascii="DejaVu Sans Condensed" w:eastAsia="DejaVu Sans Condensed"/>
                            <w:w w:val="115"/>
                            <w:position w:val="4"/>
                            <w:sz w:val="18"/>
                          </w:rPr>
                          <w:t>𝐶𝑈𝐼</w:t>
                        </w:r>
                        <w:r>
                          <w:rPr>
                            <w:rFonts w:ascii="DejaVu Sans Condensed" w:eastAsia="DejaVu Sans Condensed"/>
                            <w:w w:val="115"/>
                            <w:sz w:val="13"/>
                          </w:rPr>
                          <w:t>𝑇𝑂𝑇𝐴𝐿</w:t>
                        </w:r>
                      </w:p>
                    </w:txbxContent>
                  </v:textbox>
                </v:shape>
                <v:shape id="Text Box 14" o:spid="_x0000_s1038" type="#_x0000_t202" style="position:absolute;left:5294;top:1129;width:5160;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FD5C70" w:rsidRDefault="00F80410">
                        <w:pPr>
                          <w:spacing w:before="4"/>
                          <w:rPr>
                            <w:rFonts w:ascii="DejaVu Sans Condensed" w:eastAsia="DejaVu Sans Condensed"/>
                            <w:sz w:val="18"/>
                          </w:rPr>
                        </w:pPr>
                        <w:r>
                          <w:rPr>
                            <w:rFonts w:ascii="DejaVu Sans Condensed" w:eastAsia="DejaVu Sans Condensed"/>
                            <w:w w:val="105"/>
                            <w:sz w:val="18"/>
                          </w:rPr>
                          <w:t>𝐹𝐴𝑀</w:t>
                        </w:r>
                        <w:r>
                          <w:rPr>
                            <w:rFonts w:ascii="DejaVu Sans Condensed" w:eastAsia="DejaVu Sans Condensed"/>
                            <w:w w:val="105"/>
                            <w:sz w:val="18"/>
                            <w:vertAlign w:val="subscript"/>
                          </w:rPr>
                          <w:t>𝐹𝑂𝑅</w:t>
                        </w:r>
                        <w:r>
                          <w:rPr>
                            <w:rFonts w:ascii="DejaVu Sans Condensed" w:eastAsia="DejaVu Sans Condensed"/>
                            <w:w w:val="105"/>
                            <w:sz w:val="18"/>
                          </w:rPr>
                          <w:t>:</w:t>
                        </w:r>
                        <w:r>
                          <w:rPr>
                            <w:rFonts w:ascii="DejaVu Sans Condensed" w:eastAsia="DejaVu Sans Condensed"/>
                            <w:spacing w:val="-42"/>
                            <w:w w:val="105"/>
                            <w:sz w:val="18"/>
                          </w:rPr>
                          <w:t xml:space="preserve"> </w:t>
                        </w:r>
                        <w:r>
                          <w:rPr>
                            <w:rFonts w:ascii="DejaVu Sans Condensed" w:eastAsia="DejaVu Sans Condensed"/>
                            <w:sz w:val="18"/>
                          </w:rPr>
                          <w:t>𝐹𝑎𝑚𝑖𝑙𝑖𝑎𝑟𝑒𝑠</w:t>
                        </w:r>
                        <w:r>
                          <w:rPr>
                            <w:rFonts w:ascii="DejaVu Sans Condensed" w:eastAsia="DejaVu Sans Condensed"/>
                            <w:spacing w:val="-31"/>
                            <w:sz w:val="18"/>
                          </w:rPr>
                          <w:t xml:space="preserve"> </w:t>
                        </w:r>
                        <w:r>
                          <w:rPr>
                            <w:rFonts w:ascii="DejaVu Sans Condensed" w:eastAsia="DejaVu Sans Condensed"/>
                            <w:sz w:val="18"/>
                          </w:rPr>
                          <w:t>𝑑𝑒</w:t>
                        </w:r>
                        <w:r>
                          <w:rPr>
                            <w:rFonts w:ascii="DejaVu Sans Condensed" w:eastAsia="DejaVu Sans Condensed"/>
                            <w:spacing w:val="-32"/>
                            <w:sz w:val="18"/>
                          </w:rPr>
                          <w:t xml:space="preserve"> </w:t>
                        </w:r>
                        <w:r>
                          <w:rPr>
                            <w:rFonts w:ascii="DejaVu Sans Condensed" w:eastAsia="DejaVu Sans Condensed"/>
                            <w:sz w:val="18"/>
                          </w:rPr>
                          <w:t>𝑃𝐴𝑀</w:t>
                        </w:r>
                        <w:r>
                          <w:rPr>
                            <w:rFonts w:ascii="DejaVu Sans Condensed" w:eastAsia="DejaVu Sans Condensed"/>
                            <w:spacing w:val="-32"/>
                            <w:sz w:val="18"/>
                          </w:rPr>
                          <w:t xml:space="preserve"> </w:t>
                        </w:r>
                        <w:r>
                          <w:rPr>
                            <w:rFonts w:ascii="DejaVu Sans Condensed" w:eastAsia="DejaVu Sans Condensed"/>
                            <w:sz w:val="18"/>
                          </w:rPr>
                          <w:t>𝑐𝑜𝑛</w:t>
                        </w:r>
                        <w:r>
                          <w:rPr>
                            <w:rFonts w:ascii="DejaVu Sans Condensed" w:eastAsia="DejaVu Sans Condensed"/>
                            <w:spacing w:val="-33"/>
                            <w:sz w:val="18"/>
                          </w:rPr>
                          <w:t xml:space="preserve"> </w:t>
                        </w:r>
                        <w:r>
                          <w:rPr>
                            <w:rFonts w:ascii="DejaVu Sans Condensed" w:eastAsia="DejaVu Sans Condensed"/>
                            <w:sz w:val="18"/>
                          </w:rPr>
                          <w:t>𝑐𝑜𝑚𝑝𝑒𝑡𝑒𝑛𝑐𝑖𝑎𝑠</w:t>
                        </w:r>
                        <w:r>
                          <w:rPr>
                            <w:rFonts w:ascii="DejaVu Sans Condensed" w:eastAsia="DejaVu Sans Condensed"/>
                            <w:spacing w:val="-33"/>
                            <w:sz w:val="18"/>
                          </w:rPr>
                          <w:t xml:space="preserve"> </w:t>
                        </w:r>
                        <w:r>
                          <w:rPr>
                            <w:rFonts w:ascii="DejaVu Sans Condensed" w:eastAsia="DejaVu Sans Condensed"/>
                            <w:sz w:val="18"/>
                          </w:rPr>
                          <w:t>𝑓𝑜𝑟𝑡𝑎𝑙𝑒𝑐𝑖𝑑𝑎𝑠</w:t>
                        </w:r>
                      </w:p>
                      <w:p w:rsidR="00FD5C70" w:rsidRDefault="00F80410">
                        <w:pPr>
                          <w:spacing w:before="1" w:line="209" w:lineRule="exact"/>
                          <w:rPr>
                            <w:rFonts w:ascii="DejaVu Sans Condensed" w:eastAsia="DejaVu Sans Condensed"/>
                            <w:sz w:val="18"/>
                          </w:rPr>
                        </w:pPr>
                        <w:r>
                          <w:rPr>
                            <w:rFonts w:ascii="DejaVu Sans Condensed" w:eastAsia="DejaVu Sans Condensed"/>
                            <w:w w:val="110"/>
                            <w:sz w:val="18"/>
                          </w:rPr>
                          <w:t>𝐶</w:t>
                        </w:r>
                        <w:r>
                          <w:rPr>
                            <w:rFonts w:ascii="DejaVu Sans Condensed" w:eastAsia="DejaVu Sans Condensed"/>
                            <w:w w:val="127"/>
                            <w:sz w:val="18"/>
                          </w:rPr>
                          <w:t>𝑈</w:t>
                        </w:r>
                        <w:r>
                          <w:rPr>
                            <w:rFonts w:ascii="DejaVu Sans Condensed" w:eastAsia="DejaVu Sans Condensed"/>
                            <w:spacing w:val="-11"/>
                            <w:w w:val="70"/>
                            <w:sz w:val="18"/>
                          </w:rPr>
                          <w:t>𝐼</w:t>
                        </w:r>
                        <w:r>
                          <w:rPr>
                            <w:rFonts w:ascii="DejaVu Sans Condensed" w:eastAsia="DejaVu Sans Condensed"/>
                            <w:w w:val="112"/>
                            <w:sz w:val="18"/>
                            <w:vertAlign w:val="subscript"/>
                          </w:rPr>
                          <w:t>𝐹</w:t>
                        </w:r>
                        <w:r>
                          <w:rPr>
                            <w:rFonts w:ascii="DejaVu Sans Condensed" w:eastAsia="DejaVu Sans Condensed"/>
                            <w:w w:val="125"/>
                            <w:sz w:val="18"/>
                            <w:vertAlign w:val="subscript"/>
                          </w:rPr>
                          <w:t>𝑂</w:t>
                        </w:r>
                        <w:r>
                          <w:rPr>
                            <w:rFonts w:ascii="DejaVu Sans Condensed" w:eastAsia="DejaVu Sans Condensed"/>
                            <w:spacing w:val="11"/>
                            <w:w w:val="117"/>
                            <w:sz w:val="18"/>
                            <w:vertAlign w:val="subscript"/>
                          </w:rPr>
                          <w:t>𝑅</w:t>
                        </w:r>
                        <w:r>
                          <w:rPr>
                            <w:rFonts w:ascii="DejaVu Sans Condensed" w:eastAsia="DejaVu Sans Condensed"/>
                            <w:w w:val="86"/>
                            <w:sz w:val="18"/>
                          </w:rPr>
                          <w:t>:</w:t>
                        </w:r>
                        <w:r>
                          <w:rPr>
                            <w:rFonts w:ascii="DejaVu Sans Condensed" w:eastAsia="DejaVu Sans Condensed"/>
                            <w:spacing w:val="-23"/>
                            <w:sz w:val="18"/>
                          </w:rPr>
                          <w:t xml:space="preserve"> </w:t>
                        </w:r>
                        <w:r>
                          <w:rPr>
                            <w:rFonts w:ascii="DejaVu Sans Condensed" w:eastAsia="DejaVu Sans Condensed"/>
                            <w:w w:val="110"/>
                            <w:sz w:val="18"/>
                          </w:rPr>
                          <w:t>𝐶</w:t>
                        </w:r>
                        <w:r>
                          <w:rPr>
                            <w:rFonts w:ascii="DejaVu Sans Condensed" w:eastAsia="DejaVu Sans Condensed"/>
                            <w:w w:val="90"/>
                            <w:sz w:val="18"/>
                          </w:rPr>
                          <w:t>𝑢𝑖</w:t>
                        </w:r>
                        <w:r>
                          <w:rPr>
                            <w:rFonts w:ascii="DejaVu Sans Condensed" w:eastAsia="DejaVu Sans Condensed"/>
                            <w:spacing w:val="-1"/>
                            <w:w w:val="90"/>
                            <w:sz w:val="18"/>
                          </w:rPr>
                          <w:t>𝑑</w:t>
                        </w:r>
                        <w:r>
                          <w:rPr>
                            <w:rFonts w:ascii="DejaVu Sans Condensed" w:eastAsia="DejaVu Sans Condensed"/>
                            <w:w w:val="103"/>
                            <w:sz w:val="18"/>
                          </w:rPr>
                          <w:t>𝑎</w:t>
                        </w:r>
                        <w:r>
                          <w:rPr>
                            <w:rFonts w:ascii="DejaVu Sans Condensed" w:eastAsia="DejaVu Sans Condensed"/>
                            <w:spacing w:val="-2"/>
                            <w:w w:val="107"/>
                            <w:sz w:val="18"/>
                          </w:rPr>
                          <w:t>𝑑</w:t>
                        </w:r>
                        <w:r>
                          <w:rPr>
                            <w:rFonts w:ascii="DejaVu Sans Condensed" w:eastAsia="DejaVu Sans Condensed"/>
                            <w:w w:val="93"/>
                            <w:sz w:val="18"/>
                          </w:rPr>
                          <w:t>𝑜𝑟</w:t>
                        </w:r>
                        <w:r>
                          <w:rPr>
                            <w:rFonts w:ascii="DejaVu Sans Condensed" w:eastAsia="DejaVu Sans Condensed"/>
                            <w:spacing w:val="-1"/>
                            <w:w w:val="88"/>
                            <w:sz w:val="18"/>
                          </w:rPr>
                          <w:t>𝑒</w:t>
                        </w:r>
                        <w:r>
                          <w:rPr>
                            <w:rFonts w:ascii="DejaVu Sans Condensed" w:eastAsia="DejaVu Sans Condensed"/>
                            <w:w w:val="88"/>
                            <w:sz w:val="18"/>
                          </w:rPr>
                          <w:t>𝑠</w:t>
                        </w:r>
                        <w:r>
                          <w:rPr>
                            <w:rFonts w:ascii="DejaVu Sans Condensed" w:eastAsia="DejaVu Sans Condensed"/>
                            <w:spacing w:val="-8"/>
                            <w:sz w:val="18"/>
                          </w:rPr>
                          <w:t xml:space="preserve"> </w:t>
                        </w:r>
                        <w:r>
                          <w:rPr>
                            <w:rFonts w:ascii="DejaVu Sans Condensed" w:eastAsia="DejaVu Sans Condensed"/>
                            <w:spacing w:val="-1"/>
                            <w:w w:val="107"/>
                            <w:sz w:val="18"/>
                          </w:rPr>
                          <w:t>𝑑</w:t>
                        </w:r>
                        <w:r>
                          <w:rPr>
                            <w:rFonts w:ascii="DejaVu Sans Condensed" w:eastAsia="DejaVu Sans Condensed"/>
                            <w:w w:val="91"/>
                            <w:sz w:val="18"/>
                          </w:rPr>
                          <w:t>𝑒</w:t>
                        </w:r>
                        <w:r>
                          <w:rPr>
                            <w:rFonts w:ascii="DejaVu Sans Condensed" w:eastAsia="DejaVu Sans Condensed"/>
                            <w:spacing w:val="-6"/>
                            <w:sz w:val="18"/>
                          </w:rPr>
                          <w:t xml:space="preserve"> </w:t>
                        </w:r>
                        <w:r>
                          <w:rPr>
                            <w:rFonts w:ascii="DejaVu Sans Condensed" w:eastAsia="DejaVu Sans Condensed"/>
                            <w:spacing w:val="1"/>
                            <w:w w:val="114"/>
                            <w:sz w:val="18"/>
                          </w:rPr>
                          <w:t>𝑃</w:t>
                        </w:r>
                        <w:r>
                          <w:rPr>
                            <w:rFonts w:ascii="DejaVu Sans Condensed" w:eastAsia="DejaVu Sans Condensed"/>
                            <w:spacing w:val="-2"/>
                            <w:w w:val="117"/>
                            <w:sz w:val="18"/>
                          </w:rPr>
                          <w:t>𝐴</w:t>
                        </w:r>
                        <w:r>
                          <w:rPr>
                            <w:rFonts w:ascii="DejaVu Sans Condensed" w:eastAsia="DejaVu Sans Condensed"/>
                            <w:w w:val="157"/>
                            <w:sz w:val="18"/>
                          </w:rPr>
                          <w:t>𝑀</w:t>
                        </w:r>
                        <w:r>
                          <w:rPr>
                            <w:rFonts w:ascii="DejaVu Sans Condensed" w:eastAsia="DejaVu Sans Condensed"/>
                            <w:spacing w:val="-8"/>
                            <w:sz w:val="18"/>
                          </w:rPr>
                          <w:t xml:space="preserve"> </w:t>
                        </w:r>
                        <w:r>
                          <w:rPr>
                            <w:rFonts w:ascii="DejaVu Sans Condensed" w:eastAsia="DejaVu Sans Condensed"/>
                            <w:spacing w:val="1"/>
                            <w:w w:val="85"/>
                            <w:sz w:val="18"/>
                          </w:rPr>
                          <w:t>𝑐</w:t>
                        </w:r>
                        <w:r>
                          <w:rPr>
                            <w:rFonts w:ascii="DejaVu Sans Condensed" w:eastAsia="DejaVu Sans Condensed"/>
                            <w:w w:val="102"/>
                            <w:sz w:val="18"/>
                          </w:rPr>
                          <w:t>𝑜𝑛</w:t>
                        </w:r>
                        <w:r>
                          <w:rPr>
                            <w:rFonts w:ascii="DejaVu Sans Condensed" w:eastAsia="DejaVu Sans Condensed"/>
                            <w:spacing w:val="-11"/>
                            <w:sz w:val="18"/>
                          </w:rPr>
                          <w:t xml:space="preserve"> </w:t>
                        </w:r>
                        <w:r>
                          <w:rPr>
                            <w:rFonts w:ascii="DejaVu Sans Condensed" w:eastAsia="DejaVu Sans Condensed"/>
                            <w:spacing w:val="1"/>
                            <w:w w:val="85"/>
                            <w:sz w:val="18"/>
                          </w:rPr>
                          <w:t>𝑐</w:t>
                        </w:r>
                        <w:r>
                          <w:rPr>
                            <w:rFonts w:ascii="DejaVu Sans Condensed" w:eastAsia="DejaVu Sans Condensed"/>
                            <w:w w:val="119"/>
                            <w:sz w:val="18"/>
                          </w:rPr>
                          <w:t>𝑜𝑚𝑝</w:t>
                        </w:r>
                        <w:r>
                          <w:rPr>
                            <w:rFonts w:ascii="DejaVu Sans Condensed" w:eastAsia="DejaVu Sans Condensed"/>
                            <w:spacing w:val="-1"/>
                            <w:w w:val="89"/>
                            <w:sz w:val="18"/>
                          </w:rPr>
                          <w:t>𝑒𝑡𝑒𝑛</w:t>
                        </w:r>
                        <w:r>
                          <w:rPr>
                            <w:rFonts w:ascii="DejaVu Sans Condensed" w:eastAsia="DejaVu Sans Condensed"/>
                            <w:w w:val="89"/>
                            <w:sz w:val="18"/>
                          </w:rPr>
                          <w:t>𝑐</w:t>
                        </w:r>
                        <w:r>
                          <w:rPr>
                            <w:rFonts w:ascii="DejaVu Sans Condensed" w:eastAsia="DejaVu Sans Condensed"/>
                            <w:spacing w:val="-2"/>
                            <w:w w:val="58"/>
                            <w:sz w:val="18"/>
                          </w:rPr>
                          <w:t>𝑖</w:t>
                        </w:r>
                        <w:r>
                          <w:rPr>
                            <w:rFonts w:ascii="DejaVu Sans Condensed" w:eastAsia="DejaVu Sans Condensed"/>
                            <w:w w:val="103"/>
                            <w:sz w:val="18"/>
                          </w:rPr>
                          <w:t>𝑎</w:t>
                        </w:r>
                        <w:r>
                          <w:rPr>
                            <w:rFonts w:ascii="DejaVu Sans Condensed" w:eastAsia="DejaVu Sans Condensed"/>
                            <w:w w:val="85"/>
                            <w:sz w:val="18"/>
                          </w:rPr>
                          <w:t>𝑠</w:t>
                        </w:r>
                        <w:r>
                          <w:rPr>
                            <w:rFonts w:ascii="DejaVu Sans Condensed" w:eastAsia="DejaVu Sans Condensed"/>
                            <w:spacing w:val="-10"/>
                            <w:sz w:val="18"/>
                          </w:rPr>
                          <w:t xml:space="preserve"> </w:t>
                        </w:r>
                        <w:r>
                          <w:rPr>
                            <w:rFonts w:ascii="DejaVu Sans Condensed" w:eastAsia="DejaVu Sans Condensed"/>
                            <w:spacing w:val="-1"/>
                            <w:w w:val="101"/>
                            <w:sz w:val="18"/>
                          </w:rPr>
                          <w:t>𝑓</w:t>
                        </w:r>
                        <w:r>
                          <w:rPr>
                            <w:rFonts w:ascii="DejaVu Sans Condensed" w:eastAsia="DejaVu Sans Condensed"/>
                            <w:w w:val="93"/>
                            <w:sz w:val="18"/>
                          </w:rPr>
                          <w:t>𝑜𝑟</w:t>
                        </w:r>
                        <w:r>
                          <w:rPr>
                            <w:rFonts w:ascii="DejaVu Sans Condensed" w:eastAsia="DejaVu Sans Condensed"/>
                            <w:w w:val="73"/>
                            <w:sz w:val="18"/>
                          </w:rPr>
                          <w:t>𝑡</w:t>
                        </w:r>
                        <w:r>
                          <w:rPr>
                            <w:rFonts w:ascii="DejaVu Sans Condensed" w:eastAsia="DejaVu Sans Condensed"/>
                            <w:w w:val="103"/>
                            <w:sz w:val="18"/>
                          </w:rPr>
                          <w:t>𝑎</w:t>
                        </w:r>
                        <w:r>
                          <w:rPr>
                            <w:rFonts w:ascii="DejaVu Sans Condensed" w:eastAsia="DejaVu Sans Condensed"/>
                            <w:w w:val="58"/>
                            <w:sz w:val="18"/>
                          </w:rPr>
                          <w:t>𝑙</w:t>
                        </w:r>
                        <w:r>
                          <w:rPr>
                            <w:rFonts w:ascii="DejaVu Sans Condensed" w:eastAsia="DejaVu Sans Condensed"/>
                            <w:spacing w:val="-1"/>
                            <w:w w:val="88"/>
                            <w:sz w:val="18"/>
                          </w:rPr>
                          <w:t>𝑒</w:t>
                        </w:r>
                        <w:r>
                          <w:rPr>
                            <w:rFonts w:ascii="DejaVu Sans Condensed" w:eastAsia="DejaVu Sans Condensed"/>
                            <w:spacing w:val="-2"/>
                            <w:w w:val="88"/>
                            <w:sz w:val="18"/>
                          </w:rPr>
                          <w:t>𝑐</w:t>
                        </w:r>
                        <w:r>
                          <w:rPr>
                            <w:rFonts w:ascii="DejaVu Sans Condensed" w:eastAsia="DejaVu Sans Condensed"/>
                            <w:w w:val="83"/>
                            <w:sz w:val="18"/>
                          </w:rPr>
                          <w:t>𝑖</w:t>
                        </w:r>
                        <w:r>
                          <w:rPr>
                            <w:rFonts w:ascii="DejaVu Sans Condensed" w:eastAsia="DejaVu Sans Condensed"/>
                            <w:spacing w:val="-1"/>
                            <w:w w:val="83"/>
                            <w:sz w:val="18"/>
                          </w:rPr>
                          <w:t>𝑑</w:t>
                        </w:r>
                        <w:r>
                          <w:rPr>
                            <w:rFonts w:ascii="DejaVu Sans Condensed" w:eastAsia="DejaVu Sans Condensed"/>
                            <w:w w:val="103"/>
                            <w:sz w:val="18"/>
                          </w:rPr>
                          <w:t>𝑎</w:t>
                        </w:r>
                        <w:r>
                          <w:rPr>
                            <w:rFonts w:ascii="DejaVu Sans Condensed" w:eastAsia="DejaVu Sans Condensed"/>
                            <w:w w:val="85"/>
                            <w:sz w:val="18"/>
                          </w:rPr>
                          <w:t>𝑠</w:t>
                        </w:r>
                      </w:p>
                      <w:p w:rsidR="00FD5C70" w:rsidRDefault="00F80410">
                        <w:pPr>
                          <w:spacing w:line="209" w:lineRule="exact"/>
                          <w:rPr>
                            <w:rFonts w:ascii="DejaVu Sans Condensed" w:eastAsia="DejaVu Sans Condensed"/>
                            <w:sz w:val="18"/>
                          </w:rPr>
                        </w:pPr>
                        <w:r>
                          <w:rPr>
                            <w:rFonts w:ascii="DejaVu Sans Condensed" w:eastAsia="DejaVu Sans Condensed"/>
                            <w:sz w:val="18"/>
                          </w:rPr>
                          <w:t>𝐹𝐴𝑀</w:t>
                        </w:r>
                        <w:r>
                          <w:rPr>
                            <w:rFonts w:ascii="DejaVu Sans Condensed" w:eastAsia="DejaVu Sans Condensed"/>
                            <w:sz w:val="18"/>
                            <w:vertAlign w:val="subscript"/>
                          </w:rPr>
                          <w:t>𝑇𝑂𝑇𝐴𝐿</w:t>
                        </w:r>
                        <w:r>
                          <w:rPr>
                            <w:rFonts w:ascii="DejaVu Sans Condensed" w:eastAsia="DejaVu Sans Condensed"/>
                            <w:sz w:val="18"/>
                          </w:rPr>
                          <w:t>:</w:t>
                        </w:r>
                        <w:r>
                          <w:rPr>
                            <w:rFonts w:ascii="DejaVu Sans Condensed" w:eastAsia="DejaVu Sans Condensed"/>
                            <w:spacing w:val="-39"/>
                            <w:sz w:val="18"/>
                          </w:rPr>
                          <w:t xml:space="preserve"> </w:t>
                        </w:r>
                        <w:r>
                          <w:rPr>
                            <w:rFonts w:ascii="DejaVu Sans Condensed" w:eastAsia="DejaVu Sans Condensed"/>
                            <w:sz w:val="18"/>
                          </w:rPr>
                          <w:t>𝐹𝑎𝑚𝑖𝑙𝑖𝑎𝑟𝑒𝑠</w:t>
                        </w:r>
                        <w:r>
                          <w:rPr>
                            <w:rFonts w:ascii="DejaVu Sans Condensed" w:eastAsia="DejaVu Sans Condensed"/>
                            <w:spacing w:val="-32"/>
                            <w:sz w:val="18"/>
                          </w:rPr>
                          <w:t xml:space="preserve"> </w:t>
                        </w:r>
                        <w:r>
                          <w:rPr>
                            <w:rFonts w:ascii="DejaVu Sans Condensed" w:eastAsia="DejaVu Sans Condensed"/>
                            <w:sz w:val="18"/>
                          </w:rPr>
                          <w:t>𝑑𝑒</w:t>
                        </w:r>
                        <w:r>
                          <w:rPr>
                            <w:rFonts w:ascii="DejaVu Sans Condensed" w:eastAsia="DejaVu Sans Condensed"/>
                            <w:spacing w:val="-33"/>
                            <w:sz w:val="18"/>
                          </w:rPr>
                          <w:t xml:space="preserve"> </w:t>
                        </w:r>
                        <w:r>
                          <w:rPr>
                            <w:rFonts w:ascii="DejaVu Sans Condensed" w:eastAsia="DejaVu Sans Condensed"/>
                            <w:sz w:val="18"/>
                          </w:rPr>
                          <w:t>𝑃𝐴𝑀</w:t>
                        </w:r>
                        <w:r>
                          <w:rPr>
                            <w:rFonts w:ascii="DejaVu Sans Condensed" w:eastAsia="DejaVu Sans Condensed"/>
                            <w:spacing w:val="-32"/>
                            <w:sz w:val="18"/>
                          </w:rPr>
                          <w:t xml:space="preserve"> </w:t>
                        </w:r>
                        <w:r>
                          <w:rPr>
                            <w:rFonts w:ascii="DejaVu Sans Condensed" w:eastAsia="DejaVu Sans Condensed"/>
                            <w:sz w:val="18"/>
                          </w:rPr>
                          <w:t>𝑞𝑢𝑒</w:t>
                        </w:r>
                        <w:r>
                          <w:rPr>
                            <w:rFonts w:ascii="DejaVu Sans Condensed" w:eastAsia="DejaVu Sans Condensed"/>
                            <w:spacing w:val="-33"/>
                            <w:sz w:val="18"/>
                          </w:rPr>
                          <w:t xml:space="preserve"> </w:t>
                        </w:r>
                        <w:r>
                          <w:rPr>
                            <w:rFonts w:ascii="DejaVu Sans Condensed" w:eastAsia="DejaVu Sans Condensed"/>
                            <w:sz w:val="18"/>
                          </w:rPr>
                          <w:t>𝑝𝑎𝑟𝑡𝑖𝑐𝑖𝑝𝑎𝑛</w:t>
                        </w:r>
                        <w:r>
                          <w:rPr>
                            <w:rFonts w:ascii="DejaVu Sans Condensed" w:eastAsia="DejaVu Sans Condensed"/>
                            <w:spacing w:val="-32"/>
                            <w:sz w:val="18"/>
                          </w:rPr>
                          <w:t xml:space="preserve"> </w:t>
                        </w:r>
                        <w:r>
                          <w:rPr>
                            <w:rFonts w:ascii="DejaVu Sans Condensed" w:eastAsia="DejaVu Sans Condensed"/>
                            <w:sz w:val="18"/>
                          </w:rPr>
                          <w:t>𝑒𝑛</w:t>
                        </w:r>
                        <w:r>
                          <w:rPr>
                            <w:rFonts w:ascii="DejaVu Sans Condensed" w:eastAsia="DejaVu Sans Condensed"/>
                            <w:spacing w:val="-32"/>
                            <w:sz w:val="18"/>
                          </w:rPr>
                          <w:t xml:space="preserve"> </w:t>
                        </w:r>
                        <w:r>
                          <w:rPr>
                            <w:rFonts w:ascii="DejaVu Sans Condensed" w:eastAsia="DejaVu Sans Condensed"/>
                            <w:sz w:val="18"/>
                          </w:rPr>
                          <w:t>𝑐𝑎𝑝𝑎𝑐𝑖𝑡𝑎𝑐𝑖𝑜𝑛𝑒𝑠</w:t>
                        </w:r>
                      </w:p>
                      <w:p w:rsidR="00FD5C70" w:rsidRDefault="00F80410">
                        <w:pPr>
                          <w:spacing w:before="2"/>
                          <w:rPr>
                            <w:rFonts w:ascii="DejaVu Sans Condensed" w:eastAsia="DejaVu Sans Condensed"/>
                            <w:sz w:val="18"/>
                          </w:rPr>
                        </w:pPr>
                        <w:r>
                          <w:rPr>
                            <w:rFonts w:ascii="DejaVu Sans Condensed" w:eastAsia="DejaVu Sans Condensed"/>
                            <w:w w:val="95"/>
                            <w:sz w:val="18"/>
                          </w:rPr>
                          <w:t>𝐶𝑈𝐼</w:t>
                        </w:r>
                        <w:r>
                          <w:rPr>
                            <w:rFonts w:ascii="DejaVu Sans Condensed" w:eastAsia="DejaVu Sans Condensed"/>
                            <w:w w:val="95"/>
                            <w:sz w:val="18"/>
                            <w:vertAlign w:val="subscript"/>
                          </w:rPr>
                          <w:t>𝑇𝑂𝑇𝐴𝐿</w:t>
                        </w:r>
                        <w:r>
                          <w:rPr>
                            <w:rFonts w:ascii="DejaVu Sans Condensed" w:eastAsia="DejaVu Sans Condensed"/>
                            <w:w w:val="95"/>
                            <w:sz w:val="18"/>
                          </w:rPr>
                          <w:t xml:space="preserve">: </w:t>
                        </w:r>
                        <w:r>
                          <w:rPr>
                            <w:rFonts w:ascii="DejaVu Sans Condensed" w:eastAsia="DejaVu Sans Condensed"/>
                            <w:w w:val="95"/>
                            <w:sz w:val="18"/>
                          </w:rPr>
                          <w:t>𝐶𝑢𝑖𝑑𝑎𝑑𝑜𝑟𝑒𝑠</w:t>
                        </w:r>
                        <w:r>
                          <w:rPr>
                            <w:rFonts w:ascii="DejaVu Sans Condensed" w:eastAsia="DejaVu Sans Condensed"/>
                            <w:w w:val="95"/>
                            <w:sz w:val="18"/>
                          </w:rPr>
                          <w:t xml:space="preserve"> </w:t>
                        </w:r>
                        <w:r>
                          <w:rPr>
                            <w:rFonts w:ascii="DejaVu Sans Condensed" w:eastAsia="DejaVu Sans Condensed"/>
                            <w:w w:val="95"/>
                            <w:sz w:val="18"/>
                          </w:rPr>
                          <w:t>𝑑𝑒</w:t>
                        </w:r>
                        <w:r>
                          <w:rPr>
                            <w:rFonts w:ascii="DejaVu Sans Condensed" w:eastAsia="DejaVu Sans Condensed"/>
                            <w:w w:val="95"/>
                            <w:sz w:val="18"/>
                          </w:rPr>
                          <w:t xml:space="preserve"> </w:t>
                        </w:r>
                        <w:r>
                          <w:rPr>
                            <w:rFonts w:ascii="DejaVu Sans Condensed" w:eastAsia="DejaVu Sans Condensed"/>
                            <w:w w:val="95"/>
                            <w:sz w:val="18"/>
                          </w:rPr>
                          <w:t>𝑃𝐴𝑀</w:t>
                        </w:r>
                        <w:r>
                          <w:rPr>
                            <w:rFonts w:ascii="DejaVu Sans Condensed" w:eastAsia="DejaVu Sans Condensed"/>
                            <w:w w:val="95"/>
                            <w:sz w:val="18"/>
                          </w:rPr>
                          <w:t xml:space="preserve"> </w:t>
                        </w:r>
                        <w:r>
                          <w:rPr>
                            <w:rFonts w:ascii="DejaVu Sans Condensed" w:eastAsia="DejaVu Sans Condensed"/>
                            <w:w w:val="95"/>
                            <w:sz w:val="18"/>
                          </w:rPr>
                          <w:t>𝑞𝑢𝑒</w:t>
                        </w:r>
                        <w:r>
                          <w:rPr>
                            <w:rFonts w:ascii="DejaVu Sans Condensed" w:eastAsia="DejaVu Sans Condensed"/>
                            <w:w w:val="95"/>
                            <w:sz w:val="18"/>
                          </w:rPr>
                          <w:t xml:space="preserve"> </w:t>
                        </w:r>
                        <w:r>
                          <w:rPr>
                            <w:rFonts w:ascii="DejaVu Sans Condensed" w:eastAsia="DejaVu Sans Condensed"/>
                            <w:w w:val="95"/>
                            <w:sz w:val="18"/>
                          </w:rPr>
                          <w:t>𝑝𝑎𝑟𝑡𝑖𝑐𝑖𝑝𝑎𝑛</w:t>
                        </w:r>
                        <w:r>
                          <w:rPr>
                            <w:rFonts w:ascii="DejaVu Sans Condensed" w:eastAsia="DejaVu Sans Condensed"/>
                            <w:w w:val="95"/>
                            <w:sz w:val="18"/>
                          </w:rPr>
                          <w:t xml:space="preserve"> </w:t>
                        </w:r>
                        <w:r>
                          <w:rPr>
                            <w:rFonts w:ascii="DejaVu Sans Condensed" w:eastAsia="DejaVu Sans Condensed"/>
                            <w:w w:val="95"/>
                            <w:sz w:val="18"/>
                          </w:rPr>
                          <w:t>𝑒𝑛</w:t>
                        </w:r>
                        <w:r>
                          <w:rPr>
                            <w:rFonts w:ascii="DejaVu Sans Condensed" w:eastAsia="DejaVu Sans Condensed"/>
                            <w:spacing w:val="-2"/>
                            <w:w w:val="95"/>
                            <w:sz w:val="18"/>
                          </w:rPr>
                          <w:t xml:space="preserve"> </w:t>
                        </w:r>
                        <w:r>
                          <w:rPr>
                            <w:rFonts w:ascii="DejaVu Sans Condensed" w:eastAsia="DejaVu Sans Condensed"/>
                            <w:w w:val="95"/>
                            <w:sz w:val="18"/>
                          </w:rPr>
                          <w:t>𝑐𝑎𝑝𝑎𝑐𝑖𝑡𝑎𝑐𝑖𝑜𝑛𝑒𝑠</w:t>
                        </w:r>
                      </w:p>
                    </w:txbxContent>
                  </v:textbox>
                </v:shape>
                <w10:wrap type="topAndBottom" anchorx="page"/>
              </v:group>
            </w:pict>
          </mc:Fallback>
        </mc:AlternateContent>
      </w:r>
    </w:p>
    <w:p w:rsidR="00FD5C70" w:rsidRDefault="00FD5C70">
      <w:pPr>
        <w:rPr>
          <w:sz w:val="8"/>
        </w:rPr>
        <w:sectPr w:rsidR="00FD5C70">
          <w:headerReference w:type="default" r:id="rId17"/>
          <w:footerReference w:type="default" r:id="rId18"/>
          <w:pgSz w:w="16840" w:h="11910" w:orient="landscape"/>
          <w:pgMar w:top="700" w:right="1300" w:bottom="1120" w:left="1300" w:header="0" w:footer="938" w:gutter="0"/>
          <w:cols w:space="720"/>
        </w:sectPr>
      </w:pPr>
    </w:p>
    <w:p w:rsidR="00FD5C70" w:rsidRDefault="00F80410">
      <w:pPr>
        <w:pStyle w:val="Textoindependiente"/>
        <w:ind w:left="181"/>
      </w:pPr>
      <w:r>
        <w:rPr>
          <w:noProof/>
          <w:lang w:val="es-PE" w:eastAsia="es-PE"/>
        </w:rPr>
        <w:drawing>
          <wp:inline distT="0" distB="0" distL="0" distR="0">
            <wp:extent cx="3296837" cy="426720"/>
            <wp:effectExtent l="0" t="0" r="0" b="0"/>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8" cstate="print"/>
                    <a:stretch>
                      <a:fillRect/>
                    </a:stretch>
                  </pic:blipFill>
                  <pic:spPr>
                    <a:xfrm>
                      <a:off x="0" y="0"/>
                      <a:ext cx="3296837" cy="426720"/>
                    </a:xfrm>
                    <a:prstGeom prst="rect">
                      <a:avLst/>
                    </a:prstGeom>
                  </pic:spPr>
                </pic:pic>
              </a:graphicData>
            </a:graphic>
          </wp:inline>
        </w:drawing>
      </w:r>
    </w:p>
    <w:p w:rsidR="00FD5C70" w:rsidRDefault="00FD5C70">
      <w:pPr>
        <w:pStyle w:val="Textoindependiente"/>
        <w:spacing w:before="3"/>
        <w:rPr>
          <w:sz w:val="13"/>
        </w:rPr>
      </w:pPr>
    </w:p>
    <w:p w:rsidR="00FD5C70" w:rsidRDefault="00F80410">
      <w:pPr>
        <w:spacing w:before="67"/>
        <w:ind w:left="1619" w:right="1637"/>
        <w:jc w:val="center"/>
        <w:rPr>
          <w:rFonts w:ascii="Arial" w:hAnsi="Arial"/>
          <w:sz w:val="18"/>
        </w:rPr>
      </w:pPr>
      <w:r>
        <w:rPr>
          <w:rFonts w:ascii="Arial" w:hAnsi="Arial"/>
          <w:sz w:val="18"/>
        </w:rPr>
        <w:t>“Decenio de la Igualdad de Oportunidades para mujeres y hombres”</w:t>
      </w:r>
    </w:p>
    <w:p w:rsidR="00FD5C70" w:rsidRDefault="00F80410">
      <w:pPr>
        <w:spacing w:before="14"/>
        <w:ind w:left="1619" w:right="1634"/>
        <w:jc w:val="center"/>
        <w:rPr>
          <w:rFonts w:ascii="Trebuchet MS" w:hAnsi="Trebuchet MS"/>
          <w:i/>
          <w:sz w:val="18"/>
        </w:rPr>
      </w:pPr>
      <w:r>
        <w:rPr>
          <w:rFonts w:ascii="Trebuchet MS" w:hAnsi="Trebuchet MS"/>
          <w:i/>
          <w:sz w:val="18"/>
        </w:rPr>
        <w:t>“Año de la Lucha contra la Corrupción e Impunidad”</w:t>
      </w:r>
    </w:p>
    <w:p w:rsidR="00FD5C70" w:rsidRDefault="00F80410">
      <w:pPr>
        <w:pStyle w:val="Prrafodelista"/>
        <w:numPr>
          <w:ilvl w:val="2"/>
          <w:numId w:val="7"/>
        </w:numPr>
        <w:tabs>
          <w:tab w:val="left" w:pos="669"/>
        </w:tabs>
        <w:spacing w:before="9"/>
        <w:ind w:left="668"/>
        <w:rPr>
          <w:sz w:val="20"/>
        </w:rPr>
      </w:pPr>
      <w:r>
        <w:rPr>
          <w:sz w:val="20"/>
          <w:u w:val="single"/>
        </w:rPr>
        <w:t>Descripción del avance 2019 hacia la consecución de la meta de</w:t>
      </w:r>
      <w:r>
        <w:rPr>
          <w:spacing w:val="-7"/>
          <w:sz w:val="20"/>
          <w:u w:val="single"/>
        </w:rPr>
        <w:t xml:space="preserve"> </w:t>
      </w:r>
      <w:r>
        <w:rPr>
          <w:sz w:val="20"/>
          <w:u w:val="single"/>
        </w:rPr>
        <w:t>desempeño:</w:t>
      </w:r>
    </w:p>
    <w:p w:rsidR="00FD5C70" w:rsidRDefault="00F80410">
      <w:pPr>
        <w:pStyle w:val="Textoindependiente"/>
        <w:spacing w:before="157"/>
        <w:ind w:left="102" w:right="117"/>
        <w:jc w:val="both"/>
      </w:pPr>
      <w:r>
        <w:t xml:space="preserve">Como se puede apreciar en la Tabla 03, para el año 2019, de los 311 familiares que asistieron a las capacitaciones, 281 fortalecieron sus capacidades, lo cual representa un desempeño de este grupo de 90.3%; mientras que de los 51 cuidadores que asistieron </w:t>
      </w:r>
      <w:r>
        <w:t>a las capacitaciones, 16 fortalecieron sus capacidades, lo cual representa un desempeño de este grupo del 31%. De acuerdo a estos resultados, se identifica que pese a que la actividad de capacitación superó la meta proyectada en 14 puntos porcentuales (66%</w:t>
      </w:r>
      <w:r>
        <w:t xml:space="preserve"> de meta y 82% de ejecución), ello se debe principalmente a los resultados obtenidos en la capacitación de familiares y no a los resultados de la capacitación en cuidadores.</w:t>
      </w:r>
    </w:p>
    <w:p w:rsidR="00FD5C70" w:rsidRDefault="00FD5C70">
      <w:pPr>
        <w:pStyle w:val="Textoindependiente"/>
        <w:spacing w:before="10"/>
        <w:rPr>
          <w:sz w:val="19"/>
        </w:rPr>
      </w:pPr>
    </w:p>
    <w:p w:rsidR="00FD5C70" w:rsidRDefault="00F80410">
      <w:pPr>
        <w:pStyle w:val="Textoindependiente"/>
        <w:ind w:left="102" w:right="120"/>
        <w:jc w:val="both"/>
      </w:pPr>
      <w:r>
        <w:t>Por</w:t>
      </w:r>
      <w:r>
        <w:rPr>
          <w:spacing w:val="-7"/>
        </w:rPr>
        <w:t xml:space="preserve"> </w:t>
      </w:r>
      <w:r>
        <w:t>otro</w:t>
      </w:r>
      <w:r>
        <w:rPr>
          <w:spacing w:val="-6"/>
        </w:rPr>
        <w:t xml:space="preserve"> </w:t>
      </w:r>
      <w:r>
        <w:t>lado,</w:t>
      </w:r>
      <w:r>
        <w:rPr>
          <w:spacing w:val="-6"/>
        </w:rPr>
        <w:t xml:space="preserve"> </w:t>
      </w:r>
      <w:r>
        <w:t>de</w:t>
      </w:r>
      <w:r>
        <w:rPr>
          <w:spacing w:val="-8"/>
        </w:rPr>
        <w:t xml:space="preserve"> </w:t>
      </w:r>
      <w:r>
        <w:t>acuerdo</w:t>
      </w:r>
      <w:r>
        <w:rPr>
          <w:spacing w:val="-7"/>
        </w:rPr>
        <w:t xml:space="preserve"> </w:t>
      </w:r>
      <w:r>
        <w:t>con</w:t>
      </w:r>
      <w:r>
        <w:rPr>
          <w:spacing w:val="-6"/>
        </w:rPr>
        <w:t xml:space="preserve"> </w:t>
      </w:r>
      <w:r>
        <w:t>la</w:t>
      </w:r>
      <w:r>
        <w:rPr>
          <w:spacing w:val="-6"/>
        </w:rPr>
        <w:t xml:space="preserve"> </w:t>
      </w:r>
      <w:r>
        <w:t>Directiva</w:t>
      </w:r>
      <w:r>
        <w:rPr>
          <w:spacing w:val="-4"/>
        </w:rPr>
        <w:t xml:space="preserve"> </w:t>
      </w:r>
      <w:r>
        <w:t>General</w:t>
      </w:r>
      <w:r>
        <w:rPr>
          <w:spacing w:val="-7"/>
        </w:rPr>
        <w:t xml:space="preserve"> </w:t>
      </w:r>
      <w:r>
        <w:t>N°</w:t>
      </w:r>
      <w:r>
        <w:rPr>
          <w:spacing w:val="-5"/>
        </w:rPr>
        <w:t xml:space="preserve"> </w:t>
      </w:r>
      <w:r>
        <w:t>010-2016,</w:t>
      </w:r>
      <w:r>
        <w:rPr>
          <w:spacing w:val="-6"/>
        </w:rPr>
        <w:t xml:space="preserve"> </w:t>
      </w:r>
      <w:r>
        <w:t>en</w:t>
      </w:r>
      <w:r>
        <w:rPr>
          <w:spacing w:val="-6"/>
        </w:rPr>
        <w:t xml:space="preserve"> </w:t>
      </w:r>
      <w:r>
        <w:t>la</w:t>
      </w:r>
      <w:r>
        <w:rPr>
          <w:spacing w:val="-6"/>
        </w:rPr>
        <w:t xml:space="preserve"> </w:t>
      </w:r>
      <w:r>
        <w:t>sección</w:t>
      </w:r>
      <w:r>
        <w:rPr>
          <w:spacing w:val="-6"/>
        </w:rPr>
        <w:t xml:space="preserve"> </w:t>
      </w:r>
      <w:r>
        <w:rPr>
          <w:i/>
        </w:rPr>
        <w:t>Anexo</w:t>
      </w:r>
      <w:r>
        <w:rPr>
          <w:i/>
          <w:spacing w:val="-6"/>
        </w:rPr>
        <w:t xml:space="preserve"> </w:t>
      </w:r>
      <w:r>
        <w:rPr>
          <w:i/>
        </w:rPr>
        <w:t>N°</w:t>
      </w:r>
      <w:r>
        <w:rPr>
          <w:i/>
          <w:spacing w:val="-7"/>
        </w:rPr>
        <w:t xml:space="preserve"> </w:t>
      </w:r>
      <w:r>
        <w:rPr>
          <w:i/>
        </w:rPr>
        <w:t>08:</w:t>
      </w:r>
      <w:r>
        <w:rPr>
          <w:i/>
          <w:spacing w:val="-5"/>
        </w:rPr>
        <w:t xml:space="preserve"> </w:t>
      </w:r>
      <w:r>
        <w:rPr>
          <w:i/>
        </w:rPr>
        <w:t>Parámetros</w:t>
      </w:r>
      <w:r>
        <w:rPr>
          <w:i/>
          <w:spacing w:val="-7"/>
        </w:rPr>
        <w:t xml:space="preserve"> </w:t>
      </w:r>
      <w:r>
        <w:rPr>
          <w:i/>
        </w:rPr>
        <w:t>de semaforización</w:t>
      </w:r>
      <w:r>
        <w:t>, el desempeño del indicador se semaforiza con color verde oscuro, representando un desempeño muy</w:t>
      </w:r>
      <w:r>
        <w:rPr>
          <w:spacing w:val="-1"/>
        </w:rPr>
        <w:t xml:space="preserve"> </w:t>
      </w:r>
      <w:r>
        <w:t>bueno.</w:t>
      </w:r>
    </w:p>
    <w:p w:rsidR="00FD5C70" w:rsidRDefault="00FD5C70">
      <w:pPr>
        <w:pStyle w:val="Textoindependiente"/>
        <w:spacing w:before="6"/>
      </w:pPr>
    </w:p>
    <w:tbl>
      <w:tblPr>
        <w:tblStyle w:val="TableNormal"/>
        <w:tblW w:w="0" w:type="auto"/>
        <w:tblInd w:w="114" w:type="dxa"/>
        <w:tblLayout w:type="fixed"/>
        <w:tblLook w:val="01E0" w:firstRow="1" w:lastRow="1" w:firstColumn="1" w:lastColumn="1" w:noHBand="0" w:noVBand="0"/>
      </w:tblPr>
      <w:tblGrid>
        <w:gridCol w:w="2475"/>
        <w:gridCol w:w="1097"/>
        <w:gridCol w:w="1105"/>
        <w:gridCol w:w="677"/>
        <w:gridCol w:w="905"/>
        <w:gridCol w:w="1258"/>
        <w:gridCol w:w="981"/>
      </w:tblGrid>
      <w:tr w:rsidR="00FD5C70">
        <w:trPr>
          <w:trHeight w:val="751"/>
        </w:trPr>
        <w:tc>
          <w:tcPr>
            <w:tcW w:w="2475" w:type="dxa"/>
            <w:shd w:val="clear" w:color="auto" w:fill="000000"/>
          </w:tcPr>
          <w:p w:rsidR="00FD5C70" w:rsidRDefault="00FD5C70">
            <w:pPr>
              <w:pStyle w:val="TableParagraph"/>
              <w:spacing w:before="12"/>
              <w:rPr>
                <w:sz w:val="21"/>
              </w:rPr>
            </w:pPr>
          </w:p>
          <w:p w:rsidR="00FD5C70" w:rsidRDefault="00F80410">
            <w:pPr>
              <w:pStyle w:val="TableParagraph"/>
              <w:ind w:left="112"/>
              <w:rPr>
                <w:b/>
                <w:sz w:val="18"/>
              </w:rPr>
            </w:pPr>
            <w:r>
              <w:rPr>
                <w:b/>
                <w:color w:val="FFFFFF"/>
                <w:sz w:val="18"/>
              </w:rPr>
              <w:t>Indicadores</w:t>
            </w:r>
          </w:p>
        </w:tc>
        <w:tc>
          <w:tcPr>
            <w:tcW w:w="1097" w:type="dxa"/>
            <w:shd w:val="clear" w:color="auto" w:fill="000000"/>
          </w:tcPr>
          <w:p w:rsidR="00FD5C70" w:rsidRDefault="00F80410">
            <w:pPr>
              <w:pStyle w:val="TableParagraph"/>
              <w:spacing w:before="64" w:line="278" w:lineRule="auto"/>
              <w:ind w:left="112"/>
              <w:rPr>
                <w:b/>
                <w:sz w:val="18"/>
              </w:rPr>
            </w:pPr>
            <w:r>
              <w:rPr>
                <w:b/>
                <w:color w:val="FFFFFF"/>
                <w:sz w:val="18"/>
              </w:rPr>
              <w:t>Sentido del indicador</w:t>
            </w:r>
          </w:p>
        </w:tc>
        <w:tc>
          <w:tcPr>
            <w:tcW w:w="1105" w:type="dxa"/>
            <w:shd w:val="clear" w:color="auto" w:fill="000000"/>
          </w:tcPr>
          <w:p w:rsidR="00FD5C70" w:rsidRDefault="00F80410">
            <w:pPr>
              <w:pStyle w:val="TableParagraph"/>
              <w:tabs>
                <w:tab w:val="left" w:pos="810"/>
              </w:tabs>
              <w:spacing w:before="64" w:line="278" w:lineRule="auto"/>
              <w:ind w:left="112" w:right="105"/>
              <w:rPr>
                <w:b/>
                <w:sz w:val="18"/>
              </w:rPr>
            </w:pPr>
            <w:r>
              <w:rPr>
                <w:b/>
                <w:color w:val="FFFFFF"/>
                <w:sz w:val="18"/>
              </w:rPr>
              <w:t>Tipo</w:t>
            </w:r>
            <w:r>
              <w:rPr>
                <w:b/>
                <w:color w:val="FFFFFF"/>
                <w:sz w:val="18"/>
              </w:rPr>
              <w:tab/>
            </w:r>
            <w:r>
              <w:rPr>
                <w:b/>
                <w:color w:val="FFFFFF"/>
                <w:spacing w:val="-10"/>
                <w:sz w:val="18"/>
              </w:rPr>
              <w:t xml:space="preserve">de </w:t>
            </w:r>
            <w:r>
              <w:rPr>
                <w:b/>
                <w:color w:val="FFFFFF"/>
                <w:sz w:val="18"/>
              </w:rPr>
              <w:t>indicador</w:t>
            </w:r>
          </w:p>
        </w:tc>
        <w:tc>
          <w:tcPr>
            <w:tcW w:w="677" w:type="dxa"/>
            <w:shd w:val="clear" w:color="auto" w:fill="000000"/>
          </w:tcPr>
          <w:p w:rsidR="00FD5C70" w:rsidRDefault="00F80410">
            <w:pPr>
              <w:pStyle w:val="TableParagraph"/>
              <w:spacing w:before="4"/>
              <w:ind w:left="109"/>
              <w:rPr>
                <w:b/>
                <w:sz w:val="18"/>
              </w:rPr>
            </w:pPr>
            <w:r>
              <w:rPr>
                <w:b/>
                <w:color w:val="FFFFFF"/>
                <w:sz w:val="18"/>
              </w:rPr>
              <w:t>Meta</w:t>
            </w:r>
          </w:p>
          <w:p w:rsidR="00FD5C70" w:rsidRDefault="00F80410">
            <w:pPr>
              <w:pStyle w:val="TableParagraph"/>
              <w:spacing w:before="155"/>
              <w:ind w:left="109"/>
              <w:rPr>
                <w:b/>
                <w:sz w:val="18"/>
              </w:rPr>
            </w:pPr>
            <w:r>
              <w:rPr>
                <w:b/>
                <w:color w:val="FFFFFF"/>
                <w:sz w:val="18"/>
              </w:rPr>
              <w:t>2019</w:t>
            </w:r>
          </w:p>
        </w:tc>
        <w:tc>
          <w:tcPr>
            <w:tcW w:w="905" w:type="dxa"/>
            <w:shd w:val="clear" w:color="auto" w:fill="000000"/>
          </w:tcPr>
          <w:p w:rsidR="00FD5C70" w:rsidRDefault="00F80410">
            <w:pPr>
              <w:pStyle w:val="TableParagraph"/>
              <w:spacing w:before="64" w:line="278" w:lineRule="auto"/>
              <w:ind w:left="109" w:right="50"/>
              <w:rPr>
                <w:b/>
                <w:sz w:val="18"/>
              </w:rPr>
            </w:pPr>
            <w:r>
              <w:rPr>
                <w:b/>
                <w:color w:val="FFFFFF"/>
                <w:sz w:val="18"/>
              </w:rPr>
              <w:t>Valor 2019</w:t>
            </w:r>
          </w:p>
        </w:tc>
        <w:tc>
          <w:tcPr>
            <w:tcW w:w="1258" w:type="dxa"/>
            <w:shd w:val="clear" w:color="auto" w:fill="000000"/>
          </w:tcPr>
          <w:p w:rsidR="00FD5C70" w:rsidRDefault="00F80410">
            <w:pPr>
              <w:pStyle w:val="TableParagraph"/>
              <w:tabs>
                <w:tab w:val="left" w:pos="965"/>
              </w:tabs>
              <w:spacing w:before="64"/>
              <w:ind w:left="111"/>
              <w:rPr>
                <w:b/>
                <w:sz w:val="18"/>
              </w:rPr>
            </w:pPr>
            <w:r>
              <w:rPr>
                <w:b/>
                <w:color w:val="FFFFFF"/>
                <w:sz w:val="18"/>
              </w:rPr>
              <w:t>%</w:t>
            </w:r>
            <w:r>
              <w:rPr>
                <w:b/>
                <w:color w:val="FFFFFF"/>
                <w:sz w:val="18"/>
              </w:rPr>
              <w:tab/>
              <w:t>de</w:t>
            </w:r>
          </w:p>
          <w:p w:rsidR="00FD5C70" w:rsidRDefault="00F80410">
            <w:pPr>
              <w:pStyle w:val="TableParagraph"/>
              <w:spacing w:before="35"/>
              <w:ind w:left="111"/>
              <w:rPr>
                <w:b/>
                <w:sz w:val="18"/>
              </w:rPr>
            </w:pPr>
            <w:r>
              <w:rPr>
                <w:b/>
                <w:color w:val="FFFFFF"/>
                <w:sz w:val="18"/>
              </w:rPr>
              <w:t>cumplimiento</w:t>
            </w:r>
          </w:p>
        </w:tc>
        <w:tc>
          <w:tcPr>
            <w:tcW w:w="981" w:type="dxa"/>
            <w:shd w:val="clear" w:color="auto" w:fill="000000"/>
          </w:tcPr>
          <w:p w:rsidR="00FD5C70" w:rsidRDefault="00FD5C70">
            <w:pPr>
              <w:pStyle w:val="TableParagraph"/>
              <w:spacing w:before="8"/>
              <w:rPr>
                <w:sz w:val="15"/>
              </w:rPr>
            </w:pPr>
          </w:p>
          <w:p w:rsidR="00FD5C70" w:rsidRDefault="00F80410">
            <w:pPr>
              <w:pStyle w:val="TableParagraph"/>
              <w:ind w:left="111"/>
              <w:rPr>
                <w:b/>
                <w:sz w:val="18"/>
              </w:rPr>
            </w:pPr>
            <w:r>
              <w:rPr>
                <w:b/>
                <w:color w:val="FFFFFF"/>
                <w:sz w:val="18"/>
              </w:rPr>
              <w:t>Semáforo</w:t>
            </w:r>
          </w:p>
        </w:tc>
      </w:tr>
      <w:tr w:rsidR="00FD5C70">
        <w:trPr>
          <w:trHeight w:val="878"/>
        </w:trPr>
        <w:tc>
          <w:tcPr>
            <w:tcW w:w="2475"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76" w:lineRule="auto"/>
              <w:ind w:left="107" w:right="99"/>
              <w:jc w:val="both"/>
              <w:rPr>
                <w:sz w:val="18"/>
              </w:rPr>
            </w:pPr>
            <w:r>
              <w:rPr>
                <w:sz w:val="18"/>
              </w:rPr>
              <w:t xml:space="preserve">Porcentaje de </w:t>
            </w:r>
            <w:r>
              <w:rPr>
                <w:spacing w:val="-3"/>
                <w:sz w:val="18"/>
              </w:rPr>
              <w:t xml:space="preserve">Personas </w:t>
            </w:r>
            <w:r>
              <w:rPr>
                <w:sz w:val="18"/>
              </w:rPr>
              <w:t>Adultas Mayores que acceden a servicios</w:t>
            </w:r>
            <w:r>
              <w:rPr>
                <w:spacing w:val="-4"/>
                <w:sz w:val="18"/>
              </w:rPr>
              <w:t xml:space="preserve"> </w:t>
            </w:r>
            <w:r>
              <w:rPr>
                <w:sz w:val="18"/>
              </w:rPr>
              <w:t>especializados</w:t>
            </w:r>
          </w:p>
        </w:tc>
        <w:tc>
          <w:tcPr>
            <w:tcW w:w="1097" w:type="dxa"/>
            <w:tcBorders>
              <w:top w:val="single" w:sz="4" w:space="0" w:color="000000"/>
              <w:left w:val="single" w:sz="4" w:space="0" w:color="000000"/>
              <w:bottom w:val="single" w:sz="4" w:space="0" w:color="000000"/>
              <w:right w:val="single" w:sz="4" w:space="0" w:color="000000"/>
            </w:tcBorders>
          </w:tcPr>
          <w:p w:rsidR="00FD5C70" w:rsidRDefault="00FD5C70">
            <w:pPr>
              <w:pStyle w:val="TableParagraph"/>
              <w:spacing w:before="6"/>
              <w:rPr>
                <w:sz w:val="20"/>
              </w:rPr>
            </w:pPr>
          </w:p>
          <w:p w:rsidR="00FD5C70" w:rsidRDefault="00F80410">
            <w:pPr>
              <w:pStyle w:val="TableParagraph"/>
              <w:ind w:left="107"/>
              <w:rPr>
                <w:sz w:val="18"/>
              </w:rPr>
            </w:pPr>
            <w:r>
              <w:rPr>
                <w:sz w:val="18"/>
              </w:rPr>
              <w:t>Ascendente</w:t>
            </w:r>
          </w:p>
        </w:tc>
        <w:tc>
          <w:tcPr>
            <w:tcW w:w="1105" w:type="dxa"/>
            <w:tcBorders>
              <w:top w:val="single" w:sz="4" w:space="0" w:color="000000"/>
              <w:left w:val="single" w:sz="4" w:space="0" w:color="000000"/>
              <w:bottom w:val="single" w:sz="4" w:space="0" w:color="000000"/>
              <w:right w:val="single" w:sz="4" w:space="0" w:color="000000"/>
            </w:tcBorders>
          </w:tcPr>
          <w:p w:rsidR="00FD5C70" w:rsidRDefault="00FD5C70">
            <w:pPr>
              <w:pStyle w:val="TableParagraph"/>
              <w:spacing w:before="6"/>
              <w:rPr>
                <w:sz w:val="20"/>
              </w:rPr>
            </w:pPr>
          </w:p>
          <w:p w:rsidR="00FD5C70" w:rsidRDefault="00F80410">
            <w:pPr>
              <w:pStyle w:val="TableParagraph"/>
              <w:ind w:left="107"/>
              <w:rPr>
                <w:sz w:val="18"/>
              </w:rPr>
            </w:pPr>
            <w:r>
              <w:rPr>
                <w:sz w:val="18"/>
              </w:rPr>
              <w:t>Desempeño</w:t>
            </w:r>
          </w:p>
        </w:tc>
        <w:tc>
          <w:tcPr>
            <w:tcW w:w="677" w:type="dxa"/>
            <w:tcBorders>
              <w:top w:val="single" w:sz="4" w:space="0" w:color="000000"/>
              <w:left w:val="single" w:sz="4" w:space="0" w:color="000000"/>
              <w:bottom w:val="single" w:sz="4" w:space="0" w:color="000000"/>
              <w:right w:val="single" w:sz="4" w:space="0" w:color="000000"/>
            </w:tcBorders>
          </w:tcPr>
          <w:p w:rsidR="00FD5C70" w:rsidRDefault="00FD5C70">
            <w:pPr>
              <w:pStyle w:val="TableParagraph"/>
              <w:spacing w:before="6"/>
              <w:rPr>
                <w:sz w:val="20"/>
              </w:rPr>
            </w:pPr>
          </w:p>
          <w:p w:rsidR="00FD5C70" w:rsidRDefault="00F80410">
            <w:pPr>
              <w:pStyle w:val="TableParagraph"/>
              <w:ind w:left="104"/>
              <w:rPr>
                <w:b/>
                <w:sz w:val="18"/>
              </w:rPr>
            </w:pPr>
            <w:r>
              <w:rPr>
                <w:b/>
                <w:color w:val="FF0000"/>
                <w:sz w:val="18"/>
              </w:rPr>
              <w:t>66%</w:t>
            </w:r>
          </w:p>
        </w:tc>
        <w:tc>
          <w:tcPr>
            <w:tcW w:w="905" w:type="dxa"/>
            <w:tcBorders>
              <w:top w:val="single" w:sz="4" w:space="0" w:color="000000"/>
              <w:left w:val="single" w:sz="4" w:space="0" w:color="000000"/>
              <w:bottom w:val="single" w:sz="4" w:space="0" w:color="000000"/>
              <w:right w:val="single" w:sz="4" w:space="0" w:color="000000"/>
            </w:tcBorders>
          </w:tcPr>
          <w:p w:rsidR="00FD5C70" w:rsidRDefault="00FD5C70">
            <w:pPr>
              <w:pStyle w:val="TableParagraph"/>
              <w:spacing w:before="6"/>
              <w:rPr>
                <w:sz w:val="20"/>
              </w:rPr>
            </w:pPr>
          </w:p>
          <w:p w:rsidR="00FD5C70" w:rsidRDefault="00F80410">
            <w:pPr>
              <w:pStyle w:val="TableParagraph"/>
              <w:ind w:left="104"/>
              <w:rPr>
                <w:b/>
                <w:sz w:val="18"/>
              </w:rPr>
            </w:pPr>
            <w:r>
              <w:rPr>
                <w:b/>
                <w:sz w:val="18"/>
              </w:rPr>
              <w:t>82%</w:t>
            </w:r>
          </w:p>
        </w:tc>
        <w:tc>
          <w:tcPr>
            <w:tcW w:w="1258" w:type="dxa"/>
            <w:tcBorders>
              <w:top w:val="single" w:sz="4" w:space="0" w:color="000000"/>
              <w:left w:val="single" w:sz="4" w:space="0" w:color="000000"/>
              <w:bottom w:val="single" w:sz="4" w:space="0" w:color="000000"/>
              <w:right w:val="single" w:sz="4" w:space="0" w:color="000000"/>
            </w:tcBorders>
          </w:tcPr>
          <w:p w:rsidR="00FD5C70" w:rsidRDefault="00FD5C70">
            <w:pPr>
              <w:pStyle w:val="TableParagraph"/>
              <w:spacing w:before="6"/>
              <w:rPr>
                <w:sz w:val="20"/>
              </w:rPr>
            </w:pPr>
          </w:p>
          <w:p w:rsidR="00FD5C70" w:rsidRDefault="00F80410">
            <w:pPr>
              <w:pStyle w:val="TableParagraph"/>
              <w:ind w:left="106"/>
              <w:rPr>
                <w:b/>
                <w:sz w:val="18"/>
              </w:rPr>
            </w:pPr>
            <w:r>
              <w:rPr>
                <w:b/>
                <w:sz w:val="18"/>
              </w:rPr>
              <w:t>124%</w:t>
            </w:r>
          </w:p>
        </w:tc>
        <w:tc>
          <w:tcPr>
            <w:tcW w:w="981" w:type="dxa"/>
            <w:tcBorders>
              <w:top w:val="single" w:sz="4" w:space="0" w:color="000000"/>
              <w:left w:val="single" w:sz="4" w:space="0" w:color="000000"/>
              <w:bottom w:val="single" w:sz="4" w:space="0" w:color="000000"/>
              <w:right w:val="single" w:sz="4" w:space="0" w:color="000000"/>
            </w:tcBorders>
          </w:tcPr>
          <w:p w:rsidR="00FD5C70" w:rsidRDefault="00FD5C70">
            <w:pPr>
              <w:pStyle w:val="TableParagraph"/>
              <w:spacing w:before="11"/>
              <w:rPr>
                <w:sz w:val="12"/>
              </w:rPr>
            </w:pPr>
          </w:p>
          <w:p w:rsidR="00FD5C70" w:rsidRDefault="00F80410">
            <w:pPr>
              <w:pStyle w:val="TableParagraph"/>
              <w:ind w:left="286"/>
              <w:rPr>
                <w:sz w:val="20"/>
              </w:rPr>
            </w:pPr>
            <w:r>
              <w:rPr>
                <w:noProof/>
                <w:sz w:val="20"/>
                <w:lang w:val="es-PE" w:eastAsia="es-PE"/>
              </w:rPr>
              <w:drawing>
                <wp:inline distT="0" distB="0" distL="0" distR="0">
                  <wp:extent cx="228600" cy="228600"/>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9" cstate="print"/>
                          <a:stretch>
                            <a:fillRect/>
                          </a:stretch>
                        </pic:blipFill>
                        <pic:spPr>
                          <a:xfrm>
                            <a:off x="0" y="0"/>
                            <a:ext cx="228600" cy="228600"/>
                          </a:xfrm>
                          <a:prstGeom prst="rect">
                            <a:avLst/>
                          </a:prstGeom>
                        </pic:spPr>
                      </pic:pic>
                    </a:graphicData>
                  </a:graphic>
                </wp:inline>
              </w:drawing>
            </w:r>
          </w:p>
        </w:tc>
      </w:tr>
    </w:tbl>
    <w:p w:rsidR="00FD5C70" w:rsidRDefault="00FD5C70">
      <w:pPr>
        <w:pStyle w:val="Textoindependiente"/>
        <w:spacing w:before="12"/>
        <w:rPr>
          <w:sz w:val="19"/>
        </w:rPr>
      </w:pPr>
    </w:p>
    <w:p w:rsidR="00FD5C70" w:rsidRDefault="00F80410">
      <w:pPr>
        <w:pStyle w:val="Prrafodelista"/>
        <w:numPr>
          <w:ilvl w:val="2"/>
          <w:numId w:val="7"/>
        </w:numPr>
        <w:tabs>
          <w:tab w:val="left" w:pos="669"/>
        </w:tabs>
        <w:ind w:left="668"/>
        <w:rPr>
          <w:i/>
          <w:sz w:val="20"/>
        </w:rPr>
      </w:pPr>
      <w:r>
        <w:rPr>
          <w:sz w:val="20"/>
          <w:u w:val="single"/>
        </w:rPr>
        <w:t>Descripción comparativa de valores 2018 al 2019:</w:t>
      </w:r>
      <w:r>
        <w:rPr>
          <w:sz w:val="20"/>
        </w:rPr>
        <w:t xml:space="preserve"> </w:t>
      </w:r>
      <w:r>
        <w:rPr>
          <w:i/>
          <w:sz w:val="20"/>
        </w:rPr>
        <w:t>(2018: 33.84% y 2019:</w:t>
      </w:r>
      <w:r>
        <w:rPr>
          <w:i/>
          <w:spacing w:val="-12"/>
          <w:sz w:val="20"/>
        </w:rPr>
        <w:t xml:space="preserve"> </w:t>
      </w:r>
      <w:r>
        <w:rPr>
          <w:i/>
          <w:sz w:val="20"/>
        </w:rPr>
        <w:t>82%).</w:t>
      </w:r>
    </w:p>
    <w:p w:rsidR="00FD5C70" w:rsidRDefault="00F80410">
      <w:pPr>
        <w:pStyle w:val="Textoindependiente"/>
        <w:spacing w:before="156" w:line="276" w:lineRule="auto"/>
        <w:ind w:left="102" w:right="116"/>
        <w:jc w:val="both"/>
      </w:pPr>
      <w:r>
        <w:t>En el 2019 se visibiliza un incremento en 242% respecto al valor del año 2018. Principalmente, esto se debe al fortalecimiento de las capacitaciones de familiares de PAM y los logros de aprendizaje satisfactorios</w:t>
      </w:r>
      <w:r>
        <w:rPr>
          <w:spacing w:val="-11"/>
        </w:rPr>
        <w:t xml:space="preserve"> </w:t>
      </w:r>
      <w:r>
        <w:t>obtenidos</w:t>
      </w:r>
      <w:r>
        <w:rPr>
          <w:spacing w:val="-10"/>
        </w:rPr>
        <w:t xml:space="preserve"> </w:t>
      </w:r>
      <w:r>
        <w:t>de</w:t>
      </w:r>
      <w:r>
        <w:rPr>
          <w:spacing w:val="-8"/>
        </w:rPr>
        <w:t xml:space="preserve"> </w:t>
      </w:r>
      <w:r>
        <w:t>este</w:t>
      </w:r>
      <w:r>
        <w:rPr>
          <w:spacing w:val="-10"/>
        </w:rPr>
        <w:t xml:space="preserve"> </w:t>
      </w:r>
      <w:r>
        <w:t>fortalecimiento.</w:t>
      </w:r>
      <w:r>
        <w:rPr>
          <w:spacing w:val="-10"/>
        </w:rPr>
        <w:t xml:space="preserve"> </w:t>
      </w:r>
      <w:r>
        <w:t>Dado</w:t>
      </w:r>
      <w:r>
        <w:rPr>
          <w:spacing w:val="-9"/>
        </w:rPr>
        <w:t xml:space="preserve"> </w:t>
      </w:r>
      <w:r>
        <w:t>que</w:t>
      </w:r>
      <w:r>
        <w:rPr>
          <w:spacing w:val="-10"/>
        </w:rPr>
        <w:t xml:space="preserve"> </w:t>
      </w:r>
      <w:r>
        <w:t>los</w:t>
      </w:r>
      <w:r>
        <w:rPr>
          <w:spacing w:val="-10"/>
        </w:rPr>
        <w:t xml:space="preserve"> </w:t>
      </w:r>
      <w:r>
        <w:t>familiares</w:t>
      </w:r>
      <w:r>
        <w:rPr>
          <w:spacing w:val="-11"/>
        </w:rPr>
        <w:t xml:space="preserve"> </w:t>
      </w:r>
      <w:r>
        <w:t>representan</w:t>
      </w:r>
      <w:r>
        <w:rPr>
          <w:spacing w:val="-9"/>
        </w:rPr>
        <w:t xml:space="preserve"> </w:t>
      </w:r>
      <w:r>
        <w:t>85%</w:t>
      </w:r>
      <w:r>
        <w:rPr>
          <w:spacing w:val="-8"/>
        </w:rPr>
        <w:t xml:space="preserve"> </w:t>
      </w:r>
      <w:r>
        <w:t>de</w:t>
      </w:r>
      <w:r>
        <w:rPr>
          <w:spacing w:val="-10"/>
        </w:rPr>
        <w:t xml:space="preserve"> </w:t>
      </w:r>
      <w:r>
        <w:t>la</w:t>
      </w:r>
      <w:r>
        <w:rPr>
          <w:spacing w:val="-10"/>
        </w:rPr>
        <w:t xml:space="preserve"> </w:t>
      </w:r>
      <w:r>
        <w:t>población objetivo del indicador, al incrementar el valor de aprobados en la capacitación, el valor del indicador se incrementa.</w:t>
      </w:r>
    </w:p>
    <w:p w:rsidR="00FD5C70" w:rsidRDefault="00F80410">
      <w:pPr>
        <w:pStyle w:val="Prrafodelista"/>
        <w:numPr>
          <w:ilvl w:val="2"/>
          <w:numId w:val="7"/>
        </w:numPr>
        <w:tabs>
          <w:tab w:val="left" w:pos="669"/>
        </w:tabs>
        <w:spacing w:before="121"/>
        <w:ind w:left="668"/>
        <w:jc w:val="both"/>
        <w:rPr>
          <w:sz w:val="20"/>
        </w:rPr>
      </w:pPr>
      <w:r>
        <w:rPr>
          <w:sz w:val="20"/>
          <w:u w:val="single"/>
        </w:rPr>
        <w:t>Presentación de Factores facilitantes y limitantes en la consecución de metas</w:t>
      </w:r>
      <w:r>
        <w:rPr>
          <w:spacing w:val="-16"/>
          <w:sz w:val="20"/>
          <w:u w:val="single"/>
        </w:rPr>
        <w:t xml:space="preserve"> </w:t>
      </w:r>
      <w:r>
        <w:rPr>
          <w:sz w:val="20"/>
          <w:u w:val="single"/>
        </w:rPr>
        <w:t>2019:</w:t>
      </w:r>
    </w:p>
    <w:p w:rsidR="00FD5C70" w:rsidRDefault="00FD5C70">
      <w:pPr>
        <w:pStyle w:val="Textoindependiente"/>
        <w:spacing w:before="8"/>
        <w:rPr>
          <w:sz w:val="13"/>
        </w:rPr>
      </w:pPr>
    </w:p>
    <w:tbl>
      <w:tblPr>
        <w:tblStyle w:val="TableNormal"/>
        <w:tblW w:w="0" w:type="auto"/>
        <w:tblInd w:w="114" w:type="dxa"/>
        <w:tblLayout w:type="fixed"/>
        <w:tblLook w:val="01E0" w:firstRow="1" w:lastRow="1" w:firstColumn="1" w:lastColumn="1" w:noHBand="0" w:noVBand="0"/>
      </w:tblPr>
      <w:tblGrid>
        <w:gridCol w:w="1558"/>
        <w:gridCol w:w="3402"/>
        <w:gridCol w:w="3538"/>
      </w:tblGrid>
      <w:tr w:rsidR="00FD5C70">
        <w:trPr>
          <w:trHeight w:val="371"/>
        </w:trPr>
        <w:tc>
          <w:tcPr>
            <w:tcW w:w="1558" w:type="dxa"/>
            <w:shd w:val="clear" w:color="auto" w:fill="000000"/>
          </w:tcPr>
          <w:p w:rsidR="00FD5C70" w:rsidRDefault="00F80410">
            <w:pPr>
              <w:pStyle w:val="TableParagraph"/>
              <w:spacing w:line="219" w:lineRule="exact"/>
              <w:ind w:left="112"/>
              <w:rPr>
                <w:sz w:val="18"/>
              </w:rPr>
            </w:pPr>
            <w:r>
              <w:rPr>
                <w:color w:val="FFFFFF"/>
                <w:sz w:val="18"/>
              </w:rPr>
              <w:t>Instancia a cargo</w:t>
            </w:r>
          </w:p>
        </w:tc>
        <w:tc>
          <w:tcPr>
            <w:tcW w:w="3402" w:type="dxa"/>
            <w:shd w:val="clear" w:color="auto" w:fill="000000"/>
          </w:tcPr>
          <w:p w:rsidR="00FD5C70" w:rsidRDefault="00F80410">
            <w:pPr>
              <w:pStyle w:val="TableParagraph"/>
              <w:spacing w:line="219" w:lineRule="exact"/>
              <w:ind w:left="112"/>
              <w:rPr>
                <w:sz w:val="18"/>
              </w:rPr>
            </w:pPr>
            <w:r>
              <w:rPr>
                <w:color w:val="FFFFFF"/>
                <w:sz w:val="18"/>
              </w:rPr>
              <w:t>Limitantes</w:t>
            </w:r>
          </w:p>
        </w:tc>
        <w:tc>
          <w:tcPr>
            <w:tcW w:w="3538" w:type="dxa"/>
            <w:shd w:val="clear" w:color="auto" w:fill="000000"/>
          </w:tcPr>
          <w:p w:rsidR="00FD5C70" w:rsidRDefault="00F80410">
            <w:pPr>
              <w:pStyle w:val="TableParagraph"/>
              <w:spacing w:line="219" w:lineRule="exact"/>
              <w:ind w:left="112"/>
              <w:rPr>
                <w:sz w:val="18"/>
              </w:rPr>
            </w:pPr>
            <w:r>
              <w:rPr>
                <w:color w:val="FFFFFF"/>
                <w:sz w:val="18"/>
              </w:rPr>
              <w:t>Facilitantes</w:t>
            </w:r>
          </w:p>
        </w:tc>
      </w:tr>
      <w:tr w:rsidR="00FD5C70">
        <w:trPr>
          <w:trHeight w:val="3554"/>
        </w:trPr>
        <w:tc>
          <w:tcPr>
            <w:tcW w:w="1558" w:type="dxa"/>
            <w:tcBorders>
              <w:top w:val="single" w:sz="4" w:space="0" w:color="000000"/>
              <w:left w:val="single" w:sz="4" w:space="0" w:color="000000"/>
              <w:bottom w:val="single" w:sz="4" w:space="0" w:color="000000"/>
              <w:right w:val="single" w:sz="4" w:space="0" w:color="000000"/>
            </w:tcBorders>
          </w:tcPr>
          <w:p w:rsidR="00FD5C70" w:rsidRDefault="00FD5C70">
            <w:pPr>
              <w:pStyle w:val="TableParagraph"/>
              <w:rPr>
                <w:sz w:val="18"/>
              </w:rPr>
            </w:pPr>
          </w:p>
          <w:p w:rsidR="00FD5C70" w:rsidRDefault="00FD5C70">
            <w:pPr>
              <w:pStyle w:val="TableParagraph"/>
              <w:rPr>
                <w:sz w:val="18"/>
              </w:rPr>
            </w:pPr>
          </w:p>
          <w:p w:rsidR="00FD5C70" w:rsidRDefault="00FD5C70">
            <w:pPr>
              <w:pStyle w:val="TableParagraph"/>
              <w:rPr>
                <w:sz w:val="18"/>
              </w:rPr>
            </w:pPr>
          </w:p>
          <w:p w:rsidR="00FD5C70" w:rsidRDefault="00F80410">
            <w:pPr>
              <w:pStyle w:val="TableParagraph"/>
              <w:tabs>
                <w:tab w:val="left" w:pos="1262"/>
              </w:tabs>
              <w:spacing w:before="112"/>
              <w:ind w:left="107"/>
              <w:rPr>
                <w:sz w:val="18"/>
              </w:rPr>
            </w:pPr>
            <w:r>
              <w:rPr>
                <w:sz w:val="18"/>
              </w:rPr>
              <w:t>Unidad</w:t>
            </w:r>
            <w:r>
              <w:rPr>
                <w:sz w:val="18"/>
              </w:rPr>
              <w:tab/>
              <w:t>de</w:t>
            </w:r>
          </w:p>
          <w:p w:rsidR="00FD5C70" w:rsidRDefault="00F80410">
            <w:pPr>
              <w:pStyle w:val="TableParagraph"/>
              <w:tabs>
                <w:tab w:val="left" w:pos="1261"/>
              </w:tabs>
              <w:spacing w:before="35"/>
              <w:ind w:left="107"/>
              <w:rPr>
                <w:sz w:val="18"/>
              </w:rPr>
            </w:pPr>
            <w:r>
              <w:rPr>
                <w:sz w:val="18"/>
              </w:rPr>
              <w:t>Servicios</w:t>
            </w:r>
            <w:r>
              <w:rPr>
                <w:sz w:val="18"/>
              </w:rPr>
              <w:tab/>
              <w:t>de</w:t>
            </w:r>
          </w:p>
          <w:p w:rsidR="00FD5C70" w:rsidRDefault="00F80410">
            <w:pPr>
              <w:pStyle w:val="TableParagraph"/>
              <w:tabs>
                <w:tab w:val="left" w:pos="1266"/>
              </w:tabs>
              <w:spacing w:before="32" w:line="276" w:lineRule="auto"/>
              <w:ind w:left="107" w:right="96"/>
              <w:rPr>
                <w:sz w:val="18"/>
              </w:rPr>
            </w:pPr>
            <w:r>
              <w:rPr>
                <w:sz w:val="18"/>
              </w:rPr>
              <w:t>Protección</w:t>
            </w:r>
            <w:r>
              <w:rPr>
                <w:sz w:val="18"/>
              </w:rPr>
              <w:tab/>
            </w:r>
            <w:r>
              <w:rPr>
                <w:spacing w:val="-10"/>
                <w:sz w:val="18"/>
              </w:rPr>
              <w:t xml:space="preserve">de </w:t>
            </w:r>
            <w:r>
              <w:rPr>
                <w:sz w:val="18"/>
              </w:rPr>
              <w:t>Personas Adultas Mayores (USPPAM)</w:t>
            </w:r>
          </w:p>
        </w:tc>
        <w:tc>
          <w:tcPr>
            <w:tcW w:w="3402"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19" w:lineRule="exact"/>
              <w:ind w:left="107"/>
              <w:jc w:val="both"/>
              <w:rPr>
                <w:b/>
                <w:sz w:val="18"/>
              </w:rPr>
            </w:pPr>
            <w:r>
              <w:rPr>
                <w:b/>
                <w:sz w:val="18"/>
              </w:rPr>
              <w:t>Capacitación familiares:</w:t>
            </w:r>
          </w:p>
          <w:p w:rsidR="00FD5C70" w:rsidRDefault="00F80410">
            <w:pPr>
              <w:pStyle w:val="TableParagraph"/>
              <w:numPr>
                <w:ilvl w:val="0"/>
                <w:numId w:val="4"/>
              </w:numPr>
              <w:tabs>
                <w:tab w:val="left" w:pos="283"/>
              </w:tabs>
              <w:spacing w:before="154" w:line="276" w:lineRule="auto"/>
              <w:ind w:right="98"/>
              <w:jc w:val="both"/>
              <w:rPr>
                <w:sz w:val="18"/>
              </w:rPr>
            </w:pPr>
            <w:r>
              <w:rPr>
                <w:sz w:val="18"/>
              </w:rPr>
              <w:t>Retraso en ejecución de la actividad, programadas para los meses de abril, julio y octubre, según el POI, pero realizada en</w:t>
            </w:r>
            <w:r>
              <w:rPr>
                <w:spacing w:val="-1"/>
                <w:sz w:val="18"/>
              </w:rPr>
              <w:t xml:space="preserve"> </w:t>
            </w:r>
            <w:r>
              <w:rPr>
                <w:sz w:val="18"/>
              </w:rPr>
              <w:t>noviembre.</w:t>
            </w:r>
          </w:p>
          <w:p w:rsidR="00FD5C70" w:rsidRDefault="00F80410">
            <w:pPr>
              <w:pStyle w:val="TableParagraph"/>
              <w:spacing w:line="219" w:lineRule="exact"/>
              <w:ind w:left="107"/>
              <w:jc w:val="both"/>
              <w:rPr>
                <w:b/>
                <w:sz w:val="18"/>
              </w:rPr>
            </w:pPr>
            <w:r>
              <w:rPr>
                <w:b/>
                <w:sz w:val="18"/>
              </w:rPr>
              <w:t>Capacitación cuidadores:</w:t>
            </w:r>
          </w:p>
          <w:p w:rsidR="00FD5C70" w:rsidRDefault="00F80410">
            <w:pPr>
              <w:pStyle w:val="TableParagraph"/>
              <w:numPr>
                <w:ilvl w:val="0"/>
                <w:numId w:val="4"/>
              </w:numPr>
              <w:tabs>
                <w:tab w:val="left" w:pos="283"/>
              </w:tabs>
              <w:spacing w:before="153" w:line="276" w:lineRule="auto"/>
              <w:ind w:right="98"/>
              <w:jc w:val="both"/>
              <w:rPr>
                <w:sz w:val="18"/>
              </w:rPr>
            </w:pPr>
            <w:r>
              <w:rPr>
                <w:sz w:val="18"/>
              </w:rPr>
              <w:t>Retraso en ejecución de la actividad, programadas para los meses de abril, julio y octubre, segú</w:t>
            </w:r>
            <w:r>
              <w:rPr>
                <w:sz w:val="18"/>
              </w:rPr>
              <w:t>n el POI, pero realizada en</w:t>
            </w:r>
            <w:r>
              <w:rPr>
                <w:spacing w:val="-1"/>
                <w:sz w:val="18"/>
              </w:rPr>
              <w:t xml:space="preserve"> </w:t>
            </w:r>
            <w:r>
              <w:rPr>
                <w:sz w:val="18"/>
              </w:rPr>
              <w:t>diciembre.</w:t>
            </w:r>
          </w:p>
          <w:p w:rsidR="00FD5C70" w:rsidRDefault="00F80410">
            <w:pPr>
              <w:pStyle w:val="TableParagraph"/>
              <w:numPr>
                <w:ilvl w:val="0"/>
                <w:numId w:val="4"/>
              </w:numPr>
              <w:tabs>
                <w:tab w:val="left" w:pos="283"/>
              </w:tabs>
              <w:spacing w:line="229" w:lineRule="exact"/>
              <w:jc w:val="both"/>
              <w:rPr>
                <w:sz w:val="18"/>
              </w:rPr>
            </w:pPr>
            <w:r>
              <w:rPr>
                <w:sz w:val="18"/>
              </w:rPr>
              <w:t>Se identificó un conflicto entre</w:t>
            </w:r>
            <w:r>
              <w:rPr>
                <w:spacing w:val="13"/>
                <w:sz w:val="18"/>
              </w:rPr>
              <w:t xml:space="preserve"> </w:t>
            </w:r>
            <w:r>
              <w:rPr>
                <w:sz w:val="18"/>
              </w:rPr>
              <w:t>horario</w:t>
            </w:r>
          </w:p>
          <w:p w:rsidR="00FD5C70" w:rsidRDefault="00F80410">
            <w:pPr>
              <w:pStyle w:val="TableParagraph"/>
              <w:spacing w:before="5" w:line="250" w:lineRule="atLeast"/>
              <w:ind w:left="282"/>
              <w:rPr>
                <w:sz w:val="18"/>
              </w:rPr>
            </w:pPr>
            <w:r>
              <w:rPr>
                <w:sz w:val="18"/>
              </w:rPr>
              <w:t>disponible de la capacitación y el horario de jornada laboral de cuidadores.</w:t>
            </w:r>
          </w:p>
        </w:tc>
        <w:tc>
          <w:tcPr>
            <w:tcW w:w="3538"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before="126"/>
              <w:ind w:left="107"/>
              <w:jc w:val="both"/>
              <w:rPr>
                <w:b/>
                <w:sz w:val="18"/>
              </w:rPr>
            </w:pPr>
            <w:r>
              <w:rPr>
                <w:b/>
                <w:sz w:val="18"/>
              </w:rPr>
              <w:t>Capacitación familiares:</w:t>
            </w:r>
          </w:p>
          <w:p w:rsidR="00FD5C70" w:rsidRDefault="00F80410">
            <w:pPr>
              <w:pStyle w:val="TableParagraph"/>
              <w:numPr>
                <w:ilvl w:val="0"/>
                <w:numId w:val="3"/>
              </w:numPr>
              <w:tabs>
                <w:tab w:val="left" w:pos="283"/>
              </w:tabs>
              <w:spacing w:before="152" w:line="276" w:lineRule="auto"/>
              <w:ind w:right="99"/>
              <w:jc w:val="both"/>
              <w:rPr>
                <w:sz w:val="18"/>
              </w:rPr>
            </w:pPr>
            <w:r>
              <w:rPr>
                <w:sz w:val="18"/>
              </w:rPr>
              <w:t>Facilitó el logro de la meta la coordinación con el equipo CEDIF, pues art</w:t>
            </w:r>
            <w:r>
              <w:rPr>
                <w:sz w:val="18"/>
              </w:rPr>
              <w:t>icularon y coordinaron con familiares y facilitación de ambientes y</w:t>
            </w:r>
            <w:r>
              <w:rPr>
                <w:spacing w:val="-2"/>
                <w:sz w:val="18"/>
              </w:rPr>
              <w:t xml:space="preserve"> </w:t>
            </w:r>
            <w:r>
              <w:rPr>
                <w:sz w:val="18"/>
              </w:rPr>
              <w:t>equipos.</w:t>
            </w:r>
          </w:p>
          <w:p w:rsidR="00FD5C70" w:rsidRDefault="00F80410">
            <w:pPr>
              <w:pStyle w:val="TableParagraph"/>
              <w:numPr>
                <w:ilvl w:val="0"/>
                <w:numId w:val="3"/>
              </w:numPr>
              <w:tabs>
                <w:tab w:val="left" w:pos="283"/>
              </w:tabs>
              <w:spacing w:line="276" w:lineRule="auto"/>
              <w:ind w:right="100"/>
              <w:jc w:val="both"/>
              <w:rPr>
                <w:sz w:val="18"/>
              </w:rPr>
            </w:pPr>
            <w:r>
              <w:rPr>
                <w:sz w:val="18"/>
              </w:rPr>
              <w:t>La facilitación correspondía al perfil profesional idóneo para ejecutar la actividad:</w:t>
            </w:r>
            <w:r>
              <w:rPr>
                <w:spacing w:val="-11"/>
                <w:sz w:val="18"/>
              </w:rPr>
              <w:t xml:space="preserve"> </w:t>
            </w:r>
            <w:r>
              <w:rPr>
                <w:sz w:val="18"/>
              </w:rPr>
              <w:t>Educadora</w:t>
            </w:r>
            <w:r>
              <w:rPr>
                <w:spacing w:val="-10"/>
                <w:sz w:val="18"/>
              </w:rPr>
              <w:t xml:space="preserve"> </w:t>
            </w:r>
            <w:r>
              <w:rPr>
                <w:sz w:val="18"/>
              </w:rPr>
              <w:t>con</w:t>
            </w:r>
            <w:r>
              <w:rPr>
                <w:spacing w:val="-11"/>
                <w:sz w:val="18"/>
              </w:rPr>
              <w:t xml:space="preserve"> </w:t>
            </w:r>
            <w:r>
              <w:rPr>
                <w:sz w:val="18"/>
              </w:rPr>
              <w:t>conocimientos</w:t>
            </w:r>
            <w:r>
              <w:rPr>
                <w:spacing w:val="-10"/>
                <w:sz w:val="18"/>
              </w:rPr>
              <w:t xml:space="preserve"> </w:t>
            </w:r>
            <w:r>
              <w:rPr>
                <w:sz w:val="18"/>
              </w:rPr>
              <w:t>en gerontología.</w:t>
            </w:r>
          </w:p>
          <w:p w:rsidR="00FD5C70" w:rsidRDefault="00F80410">
            <w:pPr>
              <w:pStyle w:val="TableParagraph"/>
              <w:spacing w:before="2"/>
              <w:ind w:left="107"/>
              <w:jc w:val="both"/>
              <w:rPr>
                <w:b/>
                <w:sz w:val="18"/>
              </w:rPr>
            </w:pPr>
            <w:r>
              <w:rPr>
                <w:b/>
                <w:sz w:val="18"/>
              </w:rPr>
              <w:t>Capacitación cuidadores:</w:t>
            </w:r>
          </w:p>
          <w:p w:rsidR="00FD5C70" w:rsidRDefault="00F80410">
            <w:pPr>
              <w:pStyle w:val="TableParagraph"/>
              <w:numPr>
                <w:ilvl w:val="0"/>
                <w:numId w:val="3"/>
              </w:numPr>
              <w:tabs>
                <w:tab w:val="left" w:pos="283"/>
              </w:tabs>
              <w:spacing w:before="152" w:line="273" w:lineRule="auto"/>
              <w:ind w:right="101"/>
              <w:jc w:val="both"/>
              <w:rPr>
                <w:sz w:val="18"/>
              </w:rPr>
            </w:pPr>
            <w:r>
              <w:rPr>
                <w:sz w:val="18"/>
              </w:rPr>
              <w:t>Cumplió las mismas características que la facilitación de capacitación de</w:t>
            </w:r>
            <w:r>
              <w:rPr>
                <w:spacing w:val="-12"/>
                <w:sz w:val="18"/>
              </w:rPr>
              <w:t xml:space="preserve"> </w:t>
            </w:r>
            <w:r>
              <w:rPr>
                <w:sz w:val="18"/>
              </w:rPr>
              <w:t>familiares.</w:t>
            </w:r>
          </w:p>
        </w:tc>
      </w:tr>
    </w:tbl>
    <w:p w:rsidR="00FD5C70" w:rsidRDefault="00FD5C70">
      <w:pPr>
        <w:pStyle w:val="Textoindependiente"/>
        <w:spacing w:before="12"/>
        <w:rPr>
          <w:sz w:val="19"/>
        </w:rPr>
      </w:pPr>
    </w:p>
    <w:p w:rsidR="00FD5C70" w:rsidRDefault="00F80410">
      <w:pPr>
        <w:pStyle w:val="Prrafodelista"/>
        <w:numPr>
          <w:ilvl w:val="2"/>
          <w:numId w:val="7"/>
        </w:numPr>
        <w:tabs>
          <w:tab w:val="left" w:pos="822"/>
        </w:tabs>
        <w:ind w:left="822" w:hanging="720"/>
        <w:jc w:val="both"/>
        <w:rPr>
          <w:sz w:val="20"/>
        </w:rPr>
      </w:pPr>
      <w:r>
        <w:rPr>
          <w:sz w:val="20"/>
          <w:u w:val="single"/>
        </w:rPr>
        <w:t>Recomendaciones para la</w:t>
      </w:r>
      <w:r>
        <w:rPr>
          <w:spacing w:val="-3"/>
          <w:sz w:val="20"/>
          <w:u w:val="single"/>
        </w:rPr>
        <w:t xml:space="preserve"> </w:t>
      </w:r>
      <w:r>
        <w:rPr>
          <w:sz w:val="20"/>
          <w:u w:val="single"/>
        </w:rPr>
        <w:t>mejora:</w:t>
      </w:r>
    </w:p>
    <w:p w:rsidR="00FD5C70" w:rsidRDefault="00F80410">
      <w:pPr>
        <w:pStyle w:val="Textoindependiente"/>
        <w:ind w:left="102" w:right="122"/>
        <w:jc w:val="both"/>
      </w:pPr>
      <w:r>
        <w:t>Se deben considerar las lecciones aprendidas de la ejecución de actividades de fortalecimiento de capacidades para familiares y cuidador</w:t>
      </w:r>
      <w:r>
        <w:t>es para la formulación y estructuración de la actividad de capacitación a operadores, actividad que se incorpora al producto 01 del Anexo N° 2 para el 2020.</w:t>
      </w:r>
    </w:p>
    <w:p w:rsidR="00FD5C70" w:rsidRDefault="00FD5C70">
      <w:pPr>
        <w:jc w:val="both"/>
        <w:sectPr w:rsidR="00FD5C70">
          <w:headerReference w:type="default" r:id="rId20"/>
          <w:footerReference w:type="default" r:id="rId21"/>
          <w:pgSz w:w="11910" w:h="16840"/>
          <w:pgMar w:top="700" w:right="1580" w:bottom="1120" w:left="1600" w:header="0" w:footer="938" w:gutter="0"/>
          <w:cols w:space="720"/>
        </w:sectPr>
      </w:pPr>
    </w:p>
    <w:p w:rsidR="00FD5C70" w:rsidRDefault="00F80410">
      <w:pPr>
        <w:pStyle w:val="Textoindependiente"/>
        <w:ind w:left="198"/>
      </w:pPr>
      <w:r>
        <w:rPr>
          <w:noProof/>
          <w:lang w:val="es-PE" w:eastAsia="es-PE"/>
        </w:rPr>
        <w:drawing>
          <wp:inline distT="0" distB="0" distL="0" distR="0">
            <wp:extent cx="3296837" cy="426720"/>
            <wp:effectExtent l="0" t="0" r="0" b="0"/>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8" cstate="print"/>
                    <a:stretch>
                      <a:fillRect/>
                    </a:stretch>
                  </pic:blipFill>
                  <pic:spPr>
                    <a:xfrm>
                      <a:off x="0" y="0"/>
                      <a:ext cx="3296837" cy="426720"/>
                    </a:xfrm>
                    <a:prstGeom prst="rect">
                      <a:avLst/>
                    </a:prstGeom>
                  </pic:spPr>
                </pic:pic>
              </a:graphicData>
            </a:graphic>
          </wp:inline>
        </w:drawing>
      </w:r>
    </w:p>
    <w:p w:rsidR="00FD5C70" w:rsidRDefault="00FD5C70">
      <w:pPr>
        <w:pStyle w:val="Textoindependiente"/>
        <w:spacing w:before="4"/>
        <w:rPr>
          <w:sz w:val="14"/>
        </w:rPr>
      </w:pPr>
    </w:p>
    <w:p w:rsidR="00FD5C70" w:rsidRDefault="00F80410">
      <w:pPr>
        <w:spacing w:before="66"/>
        <w:ind w:left="4382" w:right="4304"/>
        <w:jc w:val="center"/>
        <w:rPr>
          <w:rFonts w:ascii="Arial" w:hAnsi="Arial"/>
          <w:sz w:val="18"/>
        </w:rPr>
      </w:pPr>
      <w:r>
        <w:rPr>
          <w:rFonts w:ascii="Arial" w:hAnsi="Arial"/>
          <w:sz w:val="18"/>
        </w:rPr>
        <w:t>“Decenio de la Igualdad de Oportunidades para mujeres y hombres”</w:t>
      </w:r>
    </w:p>
    <w:p w:rsidR="00FD5C70" w:rsidRDefault="00F80410">
      <w:pPr>
        <w:spacing w:before="14"/>
        <w:ind w:left="4382" w:right="4298"/>
        <w:jc w:val="center"/>
        <w:rPr>
          <w:rFonts w:ascii="Trebuchet MS" w:hAnsi="Trebuchet MS"/>
          <w:i/>
          <w:sz w:val="18"/>
        </w:rPr>
      </w:pPr>
      <w:r>
        <w:rPr>
          <w:rFonts w:ascii="Trebuchet MS" w:hAnsi="Trebuchet MS"/>
          <w:i/>
          <w:sz w:val="18"/>
        </w:rPr>
        <w:t>“Año de la Lucha contra la Corrupción e Impunidad”</w:t>
      </w:r>
    </w:p>
    <w:p w:rsidR="00FD5C70" w:rsidRDefault="00F80410">
      <w:pPr>
        <w:pStyle w:val="Ttulo2"/>
        <w:numPr>
          <w:ilvl w:val="1"/>
          <w:numId w:val="7"/>
        </w:numPr>
        <w:tabs>
          <w:tab w:val="left" w:pos="685"/>
          <w:tab w:val="left" w:pos="686"/>
        </w:tabs>
        <w:spacing w:before="9" w:after="2" w:line="393" w:lineRule="auto"/>
        <w:ind w:left="685" w:right="6364"/>
        <w:jc w:val="left"/>
      </w:pPr>
      <w:r>
        <w:t>Indicador</w:t>
      </w:r>
      <w:r>
        <w:rPr>
          <w:spacing w:val="-4"/>
        </w:rPr>
        <w:t xml:space="preserve"> </w:t>
      </w:r>
      <w:r>
        <w:t>de</w:t>
      </w:r>
      <w:r>
        <w:rPr>
          <w:spacing w:val="-3"/>
        </w:rPr>
        <w:t xml:space="preserve"> </w:t>
      </w:r>
      <w:r>
        <w:t>Producto</w:t>
      </w:r>
      <w:r>
        <w:rPr>
          <w:spacing w:val="-3"/>
        </w:rPr>
        <w:t xml:space="preserve"> </w:t>
      </w:r>
      <w:r>
        <w:t>02:</w:t>
      </w:r>
      <w:r>
        <w:rPr>
          <w:spacing w:val="-1"/>
        </w:rPr>
        <w:t xml:space="preserve"> </w:t>
      </w:r>
      <w:r>
        <w:t>Porcentaje</w:t>
      </w:r>
      <w:r>
        <w:rPr>
          <w:spacing w:val="-3"/>
        </w:rPr>
        <w:t xml:space="preserve"> </w:t>
      </w:r>
      <w:r>
        <w:t>de</w:t>
      </w:r>
      <w:r>
        <w:rPr>
          <w:spacing w:val="-4"/>
        </w:rPr>
        <w:t xml:space="preserve"> </w:t>
      </w:r>
      <w:r>
        <w:t>PAM</w:t>
      </w:r>
      <w:r>
        <w:rPr>
          <w:spacing w:val="-3"/>
        </w:rPr>
        <w:t xml:space="preserve"> </w:t>
      </w:r>
      <w:r>
        <w:t>con</w:t>
      </w:r>
      <w:r>
        <w:rPr>
          <w:spacing w:val="-5"/>
        </w:rPr>
        <w:t xml:space="preserve"> </w:t>
      </w:r>
      <w:r>
        <w:t>derechos</w:t>
      </w:r>
      <w:r>
        <w:rPr>
          <w:spacing w:val="-4"/>
        </w:rPr>
        <w:t xml:space="preserve"> </w:t>
      </w:r>
      <w:r>
        <w:t>restituidos</w:t>
      </w:r>
      <w:r>
        <w:rPr>
          <w:spacing w:val="-5"/>
        </w:rPr>
        <w:t xml:space="preserve"> </w:t>
      </w:r>
      <w:r>
        <w:t>o</w:t>
      </w:r>
      <w:r>
        <w:rPr>
          <w:spacing w:val="-3"/>
        </w:rPr>
        <w:t xml:space="preserve"> </w:t>
      </w:r>
      <w:r>
        <w:t>fortalecidos. Tabla 04: Indicador de desempeño del Producto 02 del</w:t>
      </w:r>
      <w:r>
        <w:rPr>
          <w:spacing w:val="-8"/>
        </w:rPr>
        <w:t xml:space="preserve"> </w:t>
      </w:r>
      <w:r>
        <w:t>PP0142</w:t>
      </w:r>
    </w:p>
    <w:tbl>
      <w:tblPr>
        <w:tblStyle w:val="TableNormal"/>
        <w:tblW w:w="0" w:type="auto"/>
        <w:tblInd w:w="1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580"/>
        <w:gridCol w:w="1059"/>
        <w:gridCol w:w="1926"/>
        <w:gridCol w:w="1873"/>
        <w:gridCol w:w="997"/>
        <w:gridCol w:w="2361"/>
        <w:gridCol w:w="2100"/>
        <w:gridCol w:w="1953"/>
      </w:tblGrid>
      <w:tr w:rsidR="00FD5C70">
        <w:trPr>
          <w:trHeight w:val="232"/>
        </w:trPr>
        <w:tc>
          <w:tcPr>
            <w:tcW w:w="13849" w:type="dxa"/>
            <w:gridSpan w:val="8"/>
            <w:tcBorders>
              <w:top w:val="nil"/>
              <w:left w:val="nil"/>
              <w:bottom w:val="nil"/>
              <w:right w:val="nil"/>
            </w:tcBorders>
            <w:shd w:val="clear" w:color="auto" w:fill="000000"/>
          </w:tcPr>
          <w:p w:rsidR="00FD5C70" w:rsidRDefault="00F80410">
            <w:pPr>
              <w:pStyle w:val="TableParagraph"/>
              <w:spacing w:before="8" w:line="204" w:lineRule="exact"/>
              <w:ind w:left="6428" w:right="6433"/>
              <w:jc w:val="center"/>
              <w:rPr>
                <w:b/>
                <w:sz w:val="18"/>
              </w:rPr>
            </w:pPr>
            <w:r>
              <w:rPr>
                <w:b/>
                <w:color w:val="FFFFFF"/>
                <w:sz w:val="18"/>
              </w:rPr>
              <w:t>VALOR</w:t>
            </w:r>
            <w:r>
              <w:rPr>
                <w:b/>
                <w:color w:val="FFFFFF"/>
                <w:spacing w:val="-2"/>
                <w:sz w:val="18"/>
              </w:rPr>
              <w:t xml:space="preserve"> </w:t>
            </w:r>
            <w:r>
              <w:rPr>
                <w:b/>
                <w:color w:val="FFFFFF"/>
                <w:sz w:val="18"/>
              </w:rPr>
              <w:t>2018</w:t>
            </w:r>
          </w:p>
        </w:tc>
      </w:tr>
      <w:tr w:rsidR="00FD5C70">
        <w:trPr>
          <w:trHeight w:val="446"/>
        </w:trPr>
        <w:tc>
          <w:tcPr>
            <w:tcW w:w="1580" w:type="dxa"/>
            <w:tcBorders>
              <w:top w:val="nil"/>
              <w:left w:val="nil"/>
              <w:right w:val="nil"/>
            </w:tcBorders>
            <w:shd w:val="clear" w:color="auto" w:fill="000000"/>
          </w:tcPr>
          <w:p w:rsidR="00FD5C70" w:rsidRDefault="00F80410">
            <w:pPr>
              <w:pStyle w:val="TableParagraph"/>
              <w:spacing w:before="114"/>
              <w:ind w:left="426" w:right="420"/>
              <w:jc w:val="center"/>
              <w:rPr>
                <w:b/>
                <w:sz w:val="18"/>
              </w:rPr>
            </w:pPr>
            <w:r>
              <w:rPr>
                <w:b/>
                <w:color w:val="FFFFFF"/>
                <w:sz w:val="18"/>
              </w:rPr>
              <w:t>SERVICIO</w:t>
            </w:r>
          </w:p>
        </w:tc>
        <w:tc>
          <w:tcPr>
            <w:tcW w:w="1059" w:type="dxa"/>
            <w:tcBorders>
              <w:top w:val="nil"/>
              <w:left w:val="nil"/>
              <w:right w:val="nil"/>
            </w:tcBorders>
            <w:shd w:val="clear" w:color="auto" w:fill="000000"/>
          </w:tcPr>
          <w:p w:rsidR="00FD5C70" w:rsidRDefault="00F80410">
            <w:pPr>
              <w:pStyle w:val="TableParagraph"/>
              <w:spacing w:before="114"/>
              <w:ind w:left="357"/>
              <w:rPr>
                <w:b/>
                <w:sz w:val="18"/>
              </w:rPr>
            </w:pPr>
            <w:r>
              <w:rPr>
                <w:b/>
                <w:color w:val="FFFFFF"/>
                <w:sz w:val="18"/>
              </w:rPr>
              <w:t>TIPO</w:t>
            </w:r>
          </w:p>
        </w:tc>
        <w:tc>
          <w:tcPr>
            <w:tcW w:w="1926" w:type="dxa"/>
            <w:tcBorders>
              <w:top w:val="nil"/>
              <w:left w:val="nil"/>
              <w:right w:val="nil"/>
            </w:tcBorders>
            <w:shd w:val="clear" w:color="auto" w:fill="000000"/>
          </w:tcPr>
          <w:p w:rsidR="00FD5C70" w:rsidRDefault="00F80410">
            <w:pPr>
              <w:pStyle w:val="TableParagraph"/>
              <w:spacing w:before="114"/>
              <w:ind w:left="500" w:right="498"/>
              <w:jc w:val="center"/>
              <w:rPr>
                <w:b/>
                <w:sz w:val="18"/>
              </w:rPr>
            </w:pPr>
            <w:r>
              <w:rPr>
                <w:b/>
                <w:color w:val="FFFFFF"/>
                <w:sz w:val="18"/>
              </w:rPr>
              <w:t>ATENDIDOS</w:t>
            </w:r>
          </w:p>
        </w:tc>
        <w:tc>
          <w:tcPr>
            <w:tcW w:w="1873" w:type="dxa"/>
            <w:tcBorders>
              <w:top w:val="nil"/>
              <w:left w:val="nil"/>
              <w:right w:val="nil"/>
            </w:tcBorders>
            <w:shd w:val="clear" w:color="auto" w:fill="000000"/>
          </w:tcPr>
          <w:p w:rsidR="00FD5C70" w:rsidRDefault="00F80410">
            <w:pPr>
              <w:pStyle w:val="TableParagraph"/>
              <w:spacing w:before="3" w:line="220" w:lineRule="atLeast"/>
              <w:ind w:left="703" w:right="161" w:hanging="516"/>
              <w:rPr>
                <w:b/>
                <w:sz w:val="18"/>
              </w:rPr>
            </w:pPr>
            <w:r>
              <w:rPr>
                <w:b/>
                <w:color w:val="FFFFFF"/>
                <w:sz w:val="18"/>
              </w:rPr>
              <w:t>NECESIDAD DE REST O FOR</w:t>
            </w:r>
          </w:p>
        </w:tc>
        <w:tc>
          <w:tcPr>
            <w:tcW w:w="997" w:type="dxa"/>
            <w:tcBorders>
              <w:top w:val="nil"/>
              <w:left w:val="nil"/>
              <w:right w:val="nil"/>
            </w:tcBorders>
            <w:shd w:val="clear" w:color="auto" w:fill="000000"/>
          </w:tcPr>
          <w:p w:rsidR="00FD5C70" w:rsidRDefault="00F80410">
            <w:pPr>
              <w:pStyle w:val="TableParagraph"/>
              <w:spacing w:before="3" w:line="220" w:lineRule="atLeast"/>
              <w:ind w:left="347" w:right="215" w:hanging="111"/>
              <w:rPr>
                <w:b/>
                <w:sz w:val="18"/>
              </w:rPr>
            </w:pPr>
            <w:r>
              <w:rPr>
                <w:b/>
                <w:color w:val="FFFFFF"/>
                <w:sz w:val="18"/>
              </w:rPr>
              <w:t>REST O FOR</w:t>
            </w:r>
          </w:p>
        </w:tc>
        <w:tc>
          <w:tcPr>
            <w:tcW w:w="2361" w:type="dxa"/>
            <w:tcBorders>
              <w:top w:val="nil"/>
              <w:left w:val="nil"/>
              <w:right w:val="nil"/>
            </w:tcBorders>
            <w:shd w:val="clear" w:color="auto" w:fill="000000"/>
          </w:tcPr>
          <w:p w:rsidR="00FD5C70" w:rsidRDefault="00F80410">
            <w:pPr>
              <w:pStyle w:val="TableParagraph"/>
              <w:spacing w:before="114"/>
              <w:ind w:left="595" w:right="594"/>
              <w:jc w:val="center"/>
              <w:rPr>
                <w:b/>
                <w:sz w:val="18"/>
              </w:rPr>
            </w:pPr>
            <w:r>
              <w:rPr>
                <w:b/>
                <w:color w:val="FFFFFF"/>
                <w:sz w:val="18"/>
              </w:rPr>
              <w:t>PONDERACIÓN</w:t>
            </w:r>
          </w:p>
        </w:tc>
        <w:tc>
          <w:tcPr>
            <w:tcW w:w="2100" w:type="dxa"/>
            <w:tcBorders>
              <w:top w:val="nil"/>
              <w:left w:val="nil"/>
              <w:right w:val="nil"/>
            </w:tcBorders>
            <w:shd w:val="clear" w:color="auto" w:fill="000000"/>
          </w:tcPr>
          <w:p w:rsidR="00FD5C70" w:rsidRDefault="00F80410">
            <w:pPr>
              <w:pStyle w:val="TableParagraph"/>
              <w:spacing w:before="114"/>
              <w:ind w:left="257" w:right="263"/>
              <w:jc w:val="center"/>
              <w:rPr>
                <w:b/>
                <w:sz w:val="18"/>
              </w:rPr>
            </w:pPr>
            <w:r>
              <w:rPr>
                <w:b/>
                <w:color w:val="FFFFFF"/>
                <w:sz w:val="18"/>
              </w:rPr>
              <w:t>VALOR PONDERADO</w:t>
            </w:r>
          </w:p>
        </w:tc>
        <w:tc>
          <w:tcPr>
            <w:tcW w:w="1953" w:type="dxa"/>
            <w:tcBorders>
              <w:top w:val="nil"/>
              <w:left w:val="nil"/>
              <w:right w:val="nil"/>
            </w:tcBorders>
            <w:shd w:val="clear" w:color="auto" w:fill="000000"/>
          </w:tcPr>
          <w:p w:rsidR="00FD5C70" w:rsidRDefault="00F80410">
            <w:pPr>
              <w:pStyle w:val="TableParagraph"/>
              <w:spacing w:before="114"/>
              <w:ind w:left="401" w:right="415"/>
              <w:jc w:val="center"/>
              <w:rPr>
                <w:b/>
                <w:sz w:val="18"/>
              </w:rPr>
            </w:pPr>
            <w:r>
              <w:rPr>
                <w:b/>
                <w:color w:val="FFFFFF"/>
                <w:sz w:val="18"/>
              </w:rPr>
              <w:t>% INDIVIDUAL</w:t>
            </w:r>
          </w:p>
        </w:tc>
      </w:tr>
      <w:tr w:rsidR="00FD5C70">
        <w:trPr>
          <w:trHeight w:val="217"/>
        </w:trPr>
        <w:tc>
          <w:tcPr>
            <w:tcW w:w="1580" w:type="dxa"/>
            <w:tcBorders>
              <w:left w:val="single" w:sz="4" w:space="0" w:color="000000"/>
              <w:bottom w:val="single" w:sz="4" w:space="0" w:color="000000"/>
              <w:right w:val="single" w:sz="4" w:space="0" w:color="000000"/>
            </w:tcBorders>
          </w:tcPr>
          <w:p w:rsidR="00FD5C70" w:rsidRDefault="00F80410">
            <w:pPr>
              <w:pStyle w:val="TableParagraph"/>
              <w:spacing w:line="198" w:lineRule="exact"/>
              <w:ind w:left="537" w:right="532"/>
              <w:jc w:val="center"/>
              <w:rPr>
                <w:b/>
                <w:sz w:val="18"/>
              </w:rPr>
            </w:pPr>
            <w:r>
              <w:rPr>
                <w:b/>
                <w:sz w:val="18"/>
              </w:rPr>
              <w:t>CAN</w:t>
            </w:r>
          </w:p>
        </w:tc>
        <w:tc>
          <w:tcPr>
            <w:tcW w:w="1059" w:type="dxa"/>
            <w:tcBorders>
              <w:left w:val="single" w:sz="4" w:space="0" w:color="000000"/>
              <w:bottom w:val="single" w:sz="4" w:space="0" w:color="000000"/>
              <w:right w:val="single" w:sz="4" w:space="0" w:color="000000"/>
            </w:tcBorders>
          </w:tcPr>
          <w:p w:rsidR="00FD5C70" w:rsidRDefault="00F80410">
            <w:pPr>
              <w:pStyle w:val="TableParagraph"/>
              <w:spacing w:line="198" w:lineRule="exact"/>
              <w:ind w:left="328"/>
              <w:rPr>
                <w:sz w:val="18"/>
              </w:rPr>
            </w:pPr>
            <w:r>
              <w:rPr>
                <w:sz w:val="18"/>
              </w:rPr>
              <w:t>REST.</w:t>
            </w:r>
          </w:p>
        </w:tc>
        <w:tc>
          <w:tcPr>
            <w:tcW w:w="1926" w:type="dxa"/>
            <w:tcBorders>
              <w:left w:val="single" w:sz="4" w:space="0" w:color="000000"/>
              <w:bottom w:val="single" w:sz="4" w:space="0" w:color="000000"/>
              <w:right w:val="single" w:sz="4" w:space="0" w:color="000000"/>
            </w:tcBorders>
          </w:tcPr>
          <w:p w:rsidR="00FD5C70" w:rsidRDefault="00F80410">
            <w:pPr>
              <w:pStyle w:val="TableParagraph"/>
              <w:spacing w:line="198" w:lineRule="exact"/>
              <w:ind w:left="756" w:right="755"/>
              <w:jc w:val="center"/>
              <w:rPr>
                <w:sz w:val="18"/>
              </w:rPr>
            </w:pPr>
            <w:r>
              <w:rPr>
                <w:sz w:val="18"/>
              </w:rPr>
              <w:t>57</w:t>
            </w:r>
          </w:p>
        </w:tc>
        <w:tc>
          <w:tcPr>
            <w:tcW w:w="1873" w:type="dxa"/>
            <w:tcBorders>
              <w:left w:val="single" w:sz="4" w:space="0" w:color="000000"/>
              <w:bottom w:val="single" w:sz="4" w:space="0" w:color="000000"/>
              <w:right w:val="single" w:sz="4" w:space="0" w:color="000000"/>
            </w:tcBorders>
          </w:tcPr>
          <w:p w:rsidR="00FD5C70" w:rsidRDefault="00F80410">
            <w:pPr>
              <w:pStyle w:val="TableParagraph"/>
              <w:spacing w:line="198" w:lineRule="exact"/>
              <w:ind w:right="835"/>
              <w:jc w:val="right"/>
              <w:rPr>
                <w:sz w:val="18"/>
              </w:rPr>
            </w:pPr>
            <w:r>
              <w:rPr>
                <w:sz w:val="18"/>
              </w:rPr>
              <w:t>35</w:t>
            </w:r>
          </w:p>
        </w:tc>
        <w:tc>
          <w:tcPr>
            <w:tcW w:w="997" w:type="dxa"/>
            <w:tcBorders>
              <w:left w:val="single" w:sz="4" w:space="0" w:color="000000"/>
              <w:bottom w:val="single" w:sz="4" w:space="0" w:color="000000"/>
              <w:right w:val="single" w:sz="4" w:space="0" w:color="000000"/>
            </w:tcBorders>
          </w:tcPr>
          <w:p w:rsidR="00FD5C70" w:rsidRDefault="00F80410">
            <w:pPr>
              <w:pStyle w:val="TableParagraph"/>
              <w:spacing w:line="198" w:lineRule="exact"/>
              <w:ind w:left="402"/>
              <w:rPr>
                <w:sz w:val="18"/>
              </w:rPr>
            </w:pPr>
            <w:r>
              <w:rPr>
                <w:sz w:val="18"/>
              </w:rPr>
              <w:t>18</w:t>
            </w:r>
          </w:p>
        </w:tc>
        <w:tc>
          <w:tcPr>
            <w:tcW w:w="2361" w:type="dxa"/>
            <w:tcBorders>
              <w:left w:val="single" w:sz="4" w:space="0" w:color="000000"/>
              <w:bottom w:val="single" w:sz="4" w:space="0" w:color="000000"/>
              <w:right w:val="single" w:sz="4" w:space="0" w:color="000000"/>
            </w:tcBorders>
          </w:tcPr>
          <w:p w:rsidR="00FD5C70" w:rsidRDefault="00F80410">
            <w:pPr>
              <w:pStyle w:val="TableParagraph"/>
              <w:spacing w:line="198" w:lineRule="exact"/>
              <w:ind w:left="1042" w:right="1041"/>
              <w:jc w:val="center"/>
              <w:rPr>
                <w:sz w:val="18"/>
              </w:rPr>
            </w:pPr>
            <w:r>
              <w:rPr>
                <w:sz w:val="18"/>
              </w:rPr>
              <w:t>0.2</w:t>
            </w:r>
          </w:p>
        </w:tc>
        <w:tc>
          <w:tcPr>
            <w:tcW w:w="2100" w:type="dxa"/>
            <w:tcBorders>
              <w:left w:val="single" w:sz="4" w:space="0" w:color="000000"/>
              <w:bottom w:val="single" w:sz="4" w:space="0" w:color="000000"/>
              <w:right w:val="single" w:sz="4" w:space="0" w:color="000000"/>
            </w:tcBorders>
          </w:tcPr>
          <w:p w:rsidR="00FD5C70" w:rsidRDefault="00F80410">
            <w:pPr>
              <w:pStyle w:val="TableParagraph"/>
              <w:spacing w:line="198" w:lineRule="exact"/>
              <w:ind w:left="751" w:right="754"/>
              <w:jc w:val="center"/>
              <w:rPr>
                <w:sz w:val="18"/>
              </w:rPr>
            </w:pPr>
            <w:r>
              <w:rPr>
                <w:sz w:val="18"/>
              </w:rPr>
              <w:t>0.1029</w:t>
            </w:r>
          </w:p>
        </w:tc>
        <w:tc>
          <w:tcPr>
            <w:tcW w:w="1953" w:type="dxa"/>
            <w:tcBorders>
              <w:left w:val="single" w:sz="4" w:space="0" w:color="000000"/>
              <w:bottom w:val="single" w:sz="4" w:space="0" w:color="000000"/>
              <w:right w:val="single" w:sz="4" w:space="0" w:color="000000"/>
            </w:tcBorders>
            <w:shd w:val="clear" w:color="auto" w:fill="EDEBE0"/>
          </w:tcPr>
          <w:p w:rsidR="00FD5C70" w:rsidRDefault="00F80410">
            <w:pPr>
              <w:pStyle w:val="TableParagraph"/>
              <w:spacing w:line="198" w:lineRule="exact"/>
              <w:ind w:left="774" w:right="782"/>
              <w:jc w:val="center"/>
              <w:rPr>
                <w:sz w:val="18"/>
              </w:rPr>
            </w:pPr>
            <w:r>
              <w:rPr>
                <w:sz w:val="18"/>
              </w:rPr>
              <w:t>51.4</w:t>
            </w:r>
          </w:p>
        </w:tc>
      </w:tr>
      <w:tr w:rsidR="00FD5C70">
        <w:trPr>
          <w:trHeight w:val="221"/>
        </w:trPr>
        <w:tc>
          <w:tcPr>
            <w:tcW w:w="158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1" w:lineRule="exact"/>
              <w:ind w:left="539" w:right="532"/>
              <w:jc w:val="center"/>
              <w:rPr>
                <w:b/>
                <w:sz w:val="18"/>
              </w:rPr>
            </w:pPr>
            <w:r>
              <w:rPr>
                <w:b/>
                <w:sz w:val="18"/>
              </w:rPr>
              <w:t>CAR</w:t>
            </w:r>
          </w:p>
        </w:tc>
        <w:tc>
          <w:tcPr>
            <w:tcW w:w="1059"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1" w:lineRule="exact"/>
              <w:ind w:left="328"/>
              <w:rPr>
                <w:sz w:val="18"/>
              </w:rPr>
            </w:pPr>
            <w:r>
              <w:rPr>
                <w:sz w:val="18"/>
              </w:rPr>
              <w:t>REST.</w:t>
            </w:r>
          </w:p>
        </w:tc>
        <w:tc>
          <w:tcPr>
            <w:tcW w:w="1926"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1" w:lineRule="exact"/>
              <w:ind w:left="756" w:right="755"/>
              <w:jc w:val="center"/>
              <w:rPr>
                <w:sz w:val="18"/>
              </w:rPr>
            </w:pPr>
            <w:r>
              <w:rPr>
                <w:sz w:val="18"/>
              </w:rPr>
              <w:t>327</w:t>
            </w:r>
          </w:p>
        </w:tc>
        <w:tc>
          <w:tcPr>
            <w:tcW w:w="1873"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1" w:lineRule="exact"/>
              <w:ind w:right="791"/>
              <w:jc w:val="right"/>
              <w:rPr>
                <w:sz w:val="18"/>
              </w:rPr>
            </w:pPr>
            <w:r>
              <w:rPr>
                <w:sz w:val="18"/>
              </w:rPr>
              <w:t>101</w:t>
            </w:r>
          </w:p>
        </w:tc>
        <w:tc>
          <w:tcPr>
            <w:tcW w:w="997"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1" w:lineRule="exact"/>
              <w:ind w:left="402"/>
              <w:rPr>
                <w:sz w:val="18"/>
              </w:rPr>
            </w:pPr>
            <w:r>
              <w:rPr>
                <w:sz w:val="18"/>
              </w:rPr>
              <w:t>77</w:t>
            </w:r>
          </w:p>
        </w:tc>
        <w:tc>
          <w:tcPr>
            <w:tcW w:w="2361"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1" w:lineRule="exact"/>
              <w:ind w:left="1042" w:right="1041"/>
              <w:jc w:val="center"/>
              <w:rPr>
                <w:sz w:val="18"/>
              </w:rPr>
            </w:pPr>
            <w:r>
              <w:rPr>
                <w:sz w:val="18"/>
              </w:rPr>
              <w:t>0.2</w:t>
            </w:r>
          </w:p>
        </w:tc>
        <w:tc>
          <w:tcPr>
            <w:tcW w:w="210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1" w:lineRule="exact"/>
              <w:ind w:left="751" w:right="754"/>
              <w:jc w:val="center"/>
              <w:rPr>
                <w:sz w:val="18"/>
              </w:rPr>
            </w:pPr>
            <w:r>
              <w:rPr>
                <w:sz w:val="18"/>
              </w:rPr>
              <w:t>0.1525</w:t>
            </w:r>
          </w:p>
        </w:tc>
        <w:tc>
          <w:tcPr>
            <w:tcW w:w="1953" w:type="dxa"/>
            <w:tcBorders>
              <w:top w:val="single" w:sz="4" w:space="0" w:color="000000"/>
              <w:left w:val="single" w:sz="4" w:space="0" w:color="000000"/>
              <w:bottom w:val="single" w:sz="4" w:space="0" w:color="000000"/>
              <w:right w:val="single" w:sz="4" w:space="0" w:color="000000"/>
            </w:tcBorders>
            <w:shd w:val="clear" w:color="auto" w:fill="EDEBE0"/>
          </w:tcPr>
          <w:p w:rsidR="00FD5C70" w:rsidRDefault="00F80410">
            <w:pPr>
              <w:pStyle w:val="TableParagraph"/>
              <w:spacing w:line="201" w:lineRule="exact"/>
              <w:ind w:left="774" w:right="782"/>
              <w:jc w:val="center"/>
              <w:rPr>
                <w:sz w:val="18"/>
              </w:rPr>
            </w:pPr>
            <w:r>
              <w:rPr>
                <w:sz w:val="18"/>
              </w:rPr>
              <w:t>76.2</w:t>
            </w:r>
          </w:p>
        </w:tc>
      </w:tr>
      <w:tr w:rsidR="00FD5C70">
        <w:trPr>
          <w:trHeight w:val="220"/>
        </w:trPr>
        <w:tc>
          <w:tcPr>
            <w:tcW w:w="158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541" w:right="532"/>
              <w:jc w:val="center"/>
              <w:rPr>
                <w:b/>
                <w:sz w:val="18"/>
              </w:rPr>
            </w:pPr>
            <w:r>
              <w:rPr>
                <w:b/>
                <w:sz w:val="18"/>
              </w:rPr>
              <w:t>IDENT</w:t>
            </w:r>
          </w:p>
        </w:tc>
        <w:tc>
          <w:tcPr>
            <w:tcW w:w="1059"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328"/>
              <w:rPr>
                <w:sz w:val="18"/>
              </w:rPr>
            </w:pPr>
            <w:r>
              <w:rPr>
                <w:sz w:val="18"/>
              </w:rPr>
              <w:t>REST.</w:t>
            </w:r>
          </w:p>
        </w:tc>
        <w:tc>
          <w:tcPr>
            <w:tcW w:w="1926"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756" w:right="755"/>
              <w:jc w:val="center"/>
              <w:rPr>
                <w:sz w:val="18"/>
              </w:rPr>
            </w:pPr>
            <w:r>
              <w:rPr>
                <w:sz w:val="18"/>
              </w:rPr>
              <w:t>496</w:t>
            </w:r>
          </w:p>
        </w:tc>
        <w:tc>
          <w:tcPr>
            <w:tcW w:w="1873"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right="835"/>
              <w:jc w:val="right"/>
              <w:rPr>
                <w:sz w:val="18"/>
              </w:rPr>
            </w:pPr>
            <w:r>
              <w:rPr>
                <w:sz w:val="18"/>
              </w:rPr>
              <w:t>95</w:t>
            </w:r>
          </w:p>
        </w:tc>
        <w:tc>
          <w:tcPr>
            <w:tcW w:w="997"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402"/>
              <w:rPr>
                <w:sz w:val="18"/>
              </w:rPr>
            </w:pPr>
            <w:r>
              <w:rPr>
                <w:sz w:val="18"/>
              </w:rPr>
              <w:t>39</w:t>
            </w:r>
          </w:p>
        </w:tc>
        <w:tc>
          <w:tcPr>
            <w:tcW w:w="2361"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1042" w:right="1041"/>
              <w:jc w:val="center"/>
              <w:rPr>
                <w:sz w:val="18"/>
              </w:rPr>
            </w:pPr>
            <w:r>
              <w:rPr>
                <w:sz w:val="18"/>
              </w:rPr>
              <w:t>0.2</w:t>
            </w:r>
          </w:p>
        </w:tc>
        <w:tc>
          <w:tcPr>
            <w:tcW w:w="210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751" w:right="754"/>
              <w:jc w:val="center"/>
              <w:rPr>
                <w:sz w:val="18"/>
              </w:rPr>
            </w:pPr>
            <w:r>
              <w:rPr>
                <w:sz w:val="18"/>
              </w:rPr>
              <w:t>0.0821</w:t>
            </w:r>
          </w:p>
        </w:tc>
        <w:tc>
          <w:tcPr>
            <w:tcW w:w="1953" w:type="dxa"/>
            <w:tcBorders>
              <w:top w:val="single" w:sz="4" w:space="0" w:color="000000"/>
              <w:left w:val="single" w:sz="4" w:space="0" w:color="000000"/>
              <w:bottom w:val="single" w:sz="4" w:space="0" w:color="000000"/>
              <w:right w:val="single" w:sz="4" w:space="0" w:color="000000"/>
            </w:tcBorders>
            <w:shd w:val="clear" w:color="auto" w:fill="EDEBE0"/>
          </w:tcPr>
          <w:p w:rsidR="00FD5C70" w:rsidRDefault="00F80410">
            <w:pPr>
              <w:pStyle w:val="TableParagraph"/>
              <w:spacing w:line="200" w:lineRule="exact"/>
              <w:ind w:left="774" w:right="782"/>
              <w:jc w:val="center"/>
              <w:rPr>
                <w:sz w:val="18"/>
              </w:rPr>
            </w:pPr>
            <w:r>
              <w:rPr>
                <w:sz w:val="18"/>
              </w:rPr>
              <w:t>41.1</w:t>
            </w:r>
          </w:p>
        </w:tc>
      </w:tr>
      <w:tr w:rsidR="00FD5C70">
        <w:trPr>
          <w:trHeight w:val="218"/>
        </w:trPr>
        <w:tc>
          <w:tcPr>
            <w:tcW w:w="158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541" w:right="531"/>
              <w:jc w:val="center"/>
              <w:rPr>
                <w:b/>
                <w:sz w:val="18"/>
              </w:rPr>
            </w:pPr>
            <w:r>
              <w:rPr>
                <w:b/>
                <w:sz w:val="18"/>
              </w:rPr>
              <w:t>CAD</w:t>
            </w:r>
          </w:p>
        </w:tc>
        <w:tc>
          <w:tcPr>
            <w:tcW w:w="1059"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356"/>
              <w:rPr>
                <w:sz w:val="18"/>
              </w:rPr>
            </w:pPr>
            <w:r>
              <w:rPr>
                <w:sz w:val="18"/>
              </w:rPr>
              <w:t>FOR.</w:t>
            </w:r>
          </w:p>
        </w:tc>
        <w:tc>
          <w:tcPr>
            <w:tcW w:w="1926"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756" w:right="755"/>
              <w:jc w:val="center"/>
              <w:rPr>
                <w:sz w:val="18"/>
              </w:rPr>
            </w:pPr>
            <w:r>
              <w:rPr>
                <w:sz w:val="18"/>
              </w:rPr>
              <w:t>1404</w:t>
            </w:r>
          </w:p>
        </w:tc>
        <w:tc>
          <w:tcPr>
            <w:tcW w:w="1873"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right="744"/>
              <w:jc w:val="right"/>
              <w:rPr>
                <w:sz w:val="18"/>
              </w:rPr>
            </w:pPr>
            <w:r>
              <w:rPr>
                <w:sz w:val="18"/>
              </w:rPr>
              <w:t>1404</w:t>
            </w:r>
          </w:p>
        </w:tc>
        <w:tc>
          <w:tcPr>
            <w:tcW w:w="997"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402"/>
              <w:rPr>
                <w:sz w:val="18"/>
              </w:rPr>
            </w:pPr>
            <w:r>
              <w:rPr>
                <w:sz w:val="18"/>
              </w:rPr>
              <w:t>58</w:t>
            </w:r>
          </w:p>
        </w:tc>
        <w:tc>
          <w:tcPr>
            <w:tcW w:w="2361"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1042" w:right="1041"/>
              <w:jc w:val="center"/>
              <w:rPr>
                <w:sz w:val="18"/>
              </w:rPr>
            </w:pPr>
            <w:r>
              <w:rPr>
                <w:sz w:val="18"/>
              </w:rPr>
              <w:t>0.4</w:t>
            </w:r>
          </w:p>
        </w:tc>
        <w:tc>
          <w:tcPr>
            <w:tcW w:w="210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751" w:right="754"/>
              <w:jc w:val="center"/>
              <w:rPr>
                <w:sz w:val="18"/>
              </w:rPr>
            </w:pPr>
            <w:r>
              <w:rPr>
                <w:sz w:val="18"/>
              </w:rPr>
              <w:t>0.0165</w:t>
            </w:r>
          </w:p>
        </w:tc>
        <w:tc>
          <w:tcPr>
            <w:tcW w:w="1953" w:type="dxa"/>
            <w:tcBorders>
              <w:top w:val="single" w:sz="4" w:space="0" w:color="000000"/>
              <w:left w:val="single" w:sz="4" w:space="0" w:color="000000"/>
              <w:bottom w:val="single" w:sz="4" w:space="0" w:color="000000"/>
              <w:right w:val="single" w:sz="4" w:space="0" w:color="000000"/>
            </w:tcBorders>
            <w:shd w:val="clear" w:color="auto" w:fill="EDEBE0"/>
          </w:tcPr>
          <w:p w:rsidR="00FD5C70" w:rsidRDefault="00F80410">
            <w:pPr>
              <w:pStyle w:val="TableParagraph"/>
              <w:spacing w:line="198" w:lineRule="exact"/>
              <w:ind w:left="774" w:right="782"/>
              <w:jc w:val="center"/>
              <w:rPr>
                <w:sz w:val="18"/>
              </w:rPr>
            </w:pPr>
            <w:r>
              <w:rPr>
                <w:sz w:val="18"/>
              </w:rPr>
              <w:t>4.1</w:t>
            </w:r>
          </w:p>
        </w:tc>
      </w:tr>
      <w:tr w:rsidR="00FD5C70">
        <w:trPr>
          <w:trHeight w:val="220"/>
        </w:trPr>
        <w:tc>
          <w:tcPr>
            <w:tcW w:w="7435" w:type="dxa"/>
            <w:gridSpan w:val="5"/>
            <w:tcBorders>
              <w:top w:val="single" w:sz="4" w:space="0" w:color="000000"/>
              <w:left w:val="single" w:sz="4" w:space="0" w:color="000000"/>
              <w:bottom w:val="nil"/>
              <w:right w:val="single" w:sz="4" w:space="0" w:color="000000"/>
            </w:tcBorders>
            <w:shd w:val="clear" w:color="auto" w:fill="EDEBE0"/>
          </w:tcPr>
          <w:p w:rsidR="00FD5C70" w:rsidRDefault="00F80410">
            <w:pPr>
              <w:pStyle w:val="TableParagraph"/>
              <w:spacing w:before="1" w:line="199" w:lineRule="exact"/>
              <w:ind w:left="3452" w:right="3447"/>
              <w:jc w:val="center"/>
              <w:rPr>
                <w:b/>
                <w:sz w:val="18"/>
              </w:rPr>
            </w:pPr>
            <w:r>
              <w:rPr>
                <w:b/>
                <w:sz w:val="18"/>
              </w:rPr>
              <w:t>TOTAL</w:t>
            </w:r>
          </w:p>
        </w:tc>
        <w:tc>
          <w:tcPr>
            <w:tcW w:w="2361" w:type="dxa"/>
            <w:tcBorders>
              <w:top w:val="single" w:sz="4" w:space="0" w:color="000000"/>
              <w:left w:val="single" w:sz="4" w:space="0" w:color="000000"/>
              <w:bottom w:val="nil"/>
              <w:right w:val="single" w:sz="4" w:space="0" w:color="000000"/>
            </w:tcBorders>
            <w:shd w:val="clear" w:color="auto" w:fill="EDEBE0"/>
          </w:tcPr>
          <w:p w:rsidR="00FD5C70" w:rsidRDefault="00F80410">
            <w:pPr>
              <w:pStyle w:val="TableParagraph"/>
              <w:spacing w:before="1" w:line="199" w:lineRule="exact"/>
              <w:jc w:val="center"/>
              <w:rPr>
                <w:b/>
                <w:sz w:val="18"/>
              </w:rPr>
            </w:pPr>
            <w:r>
              <w:rPr>
                <w:b/>
                <w:sz w:val="18"/>
              </w:rPr>
              <w:t>1</w:t>
            </w:r>
          </w:p>
        </w:tc>
        <w:tc>
          <w:tcPr>
            <w:tcW w:w="2100" w:type="dxa"/>
            <w:tcBorders>
              <w:top w:val="single" w:sz="4" w:space="0" w:color="000000"/>
              <w:left w:val="single" w:sz="4" w:space="0" w:color="000000"/>
              <w:bottom w:val="nil"/>
              <w:right w:val="single" w:sz="4" w:space="0" w:color="000000"/>
            </w:tcBorders>
            <w:shd w:val="clear" w:color="auto" w:fill="EDEBE0"/>
          </w:tcPr>
          <w:p w:rsidR="00FD5C70" w:rsidRDefault="00F80410">
            <w:pPr>
              <w:pStyle w:val="TableParagraph"/>
              <w:spacing w:before="1" w:line="199" w:lineRule="exact"/>
              <w:ind w:left="751" w:right="754"/>
              <w:jc w:val="center"/>
              <w:rPr>
                <w:b/>
                <w:sz w:val="18"/>
              </w:rPr>
            </w:pPr>
            <w:r>
              <w:rPr>
                <w:b/>
                <w:sz w:val="18"/>
              </w:rPr>
              <w:t>35.40%</w:t>
            </w:r>
          </w:p>
        </w:tc>
        <w:tc>
          <w:tcPr>
            <w:tcW w:w="1953" w:type="dxa"/>
            <w:tcBorders>
              <w:top w:val="single" w:sz="4" w:space="0" w:color="000000"/>
              <w:left w:val="single" w:sz="4" w:space="0" w:color="000000"/>
              <w:bottom w:val="nil"/>
              <w:right w:val="single" w:sz="4" w:space="0" w:color="000000"/>
            </w:tcBorders>
          </w:tcPr>
          <w:p w:rsidR="00FD5C70" w:rsidRDefault="00FD5C70">
            <w:pPr>
              <w:pStyle w:val="TableParagraph"/>
              <w:rPr>
                <w:rFonts w:ascii="Times New Roman"/>
                <w:sz w:val="14"/>
              </w:rPr>
            </w:pPr>
          </w:p>
        </w:tc>
      </w:tr>
      <w:tr w:rsidR="00FD5C70">
        <w:trPr>
          <w:trHeight w:val="244"/>
        </w:trPr>
        <w:tc>
          <w:tcPr>
            <w:tcW w:w="13849" w:type="dxa"/>
            <w:gridSpan w:val="8"/>
            <w:tcBorders>
              <w:top w:val="nil"/>
              <w:left w:val="nil"/>
              <w:bottom w:val="nil"/>
              <w:right w:val="nil"/>
            </w:tcBorders>
            <w:shd w:val="clear" w:color="auto" w:fill="000000"/>
          </w:tcPr>
          <w:p w:rsidR="00FD5C70" w:rsidRDefault="00F80410">
            <w:pPr>
              <w:pStyle w:val="TableParagraph"/>
              <w:spacing w:before="13" w:line="211" w:lineRule="exact"/>
              <w:ind w:left="6436" w:right="6433"/>
              <w:jc w:val="center"/>
              <w:rPr>
                <w:b/>
                <w:sz w:val="18"/>
              </w:rPr>
            </w:pPr>
            <w:r>
              <w:rPr>
                <w:b/>
                <w:color w:val="FFFFFF"/>
                <w:sz w:val="18"/>
              </w:rPr>
              <w:t>METAS 2019</w:t>
            </w:r>
          </w:p>
        </w:tc>
      </w:tr>
      <w:tr w:rsidR="00FD5C70">
        <w:trPr>
          <w:trHeight w:val="448"/>
        </w:trPr>
        <w:tc>
          <w:tcPr>
            <w:tcW w:w="1580" w:type="dxa"/>
            <w:tcBorders>
              <w:top w:val="nil"/>
              <w:left w:val="nil"/>
              <w:bottom w:val="nil"/>
              <w:right w:val="nil"/>
            </w:tcBorders>
            <w:shd w:val="clear" w:color="auto" w:fill="000000"/>
          </w:tcPr>
          <w:p w:rsidR="00FD5C70" w:rsidRDefault="00F80410">
            <w:pPr>
              <w:pStyle w:val="TableParagraph"/>
              <w:spacing w:before="114"/>
              <w:ind w:left="426" w:right="420"/>
              <w:jc w:val="center"/>
              <w:rPr>
                <w:b/>
                <w:sz w:val="18"/>
              </w:rPr>
            </w:pPr>
            <w:r>
              <w:rPr>
                <w:b/>
                <w:color w:val="FFFFFF"/>
                <w:sz w:val="18"/>
              </w:rPr>
              <w:t>SERVICIO</w:t>
            </w:r>
          </w:p>
        </w:tc>
        <w:tc>
          <w:tcPr>
            <w:tcW w:w="1059" w:type="dxa"/>
            <w:tcBorders>
              <w:top w:val="nil"/>
              <w:left w:val="nil"/>
              <w:bottom w:val="nil"/>
              <w:right w:val="nil"/>
            </w:tcBorders>
            <w:shd w:val="clear" w:color="auto" w:fill="000000"/>
          </w:tcPr>
          <w:p w:rsidR="00FD5C70" w:rsidRDefault="00F80410">
            <w:pPr>
              <w:pStyle w:val="TableParagraph"/>
              <w:spacing w:before="114"/>
              <w:ind w:left="357"/>
              <w:rPr>
                <w:b/>
                <w:sz w:val="18"/>
              </w:rPr>
            </w:pPr>
            <w:r>
              <w:rPr>
                <w:b/>
                <w:color w:val="FFFFFF"/>
                <w:sz w:val="18"/>
              </w:rPr>
              <w:t>TIPO</w:t>
            </w:r>
          </w:p>
        </w:tc>
        <w:tc>
          <w:tcPr>
            <w:tcW w:w="1926" w:type="dxa"/>
            <w:tcBorders>
              <w:top w:val="nil"/>
              <w:left w:val="nil"/>
              <w:bottom w:val="nil"/>
              <w:right w:val="nil"/>
            </w:tcBorders>
            <w:shd w:val="clear" w:color="auto" w:fill="000000"/>
          </w:tcPr>
          <w:p w:rsidR="00FD5C70" w:rsidRDefault="00F80410">
            <w:pPr>
              <w:pStyle w:val="TableParagraph"/>
              <w:spacing w:before="114"/>
              <w:ind w:left="500" w:right="498"/>
              <w:jc w:val="center"/>
              <w:rPr>
                <w:b/>
                <w:sz w:val="18"/>
              </w:rPr>
            </w:pPr>
            <w:r>
              <w:rPr>
                <w:b/>
                <w:color w:val="FFFFFF"/>
                <w:sz w:val="18"/>
              </w:rPr>
              <w:t>ATENDIDOS</w:t>
            </w:r>
          </w:p>
        </w:tc>
        <w:tc>
          <w:tcPr>
            <w:tcW w:w="1873" w:type="dxa"/>
            <w:tcBorders>
              <w:top w:val="nil"/>
              <w:left w:val="nil"/>
              <w:bottom w:val="nil"/>
              <w:right w:val="nil"/>
            </w:tcBorders>
            <w:shd w:val="clear" w:color="auto" w:fill="000000"/>
          </w:tcPr>
          <w:p w:rsidR="00FD5C70" w:rsidRDefault="00F80410">
            <w:pPr>
              <w:pStyle w:val="TableParagraph"/>
              <w:spacing w:line="218" w:lineRule="exact"/>
              <w:ind w:left="703" w:right="161" w:hanging="516"/>
              <w:rPr>
                <w:b/>
                <w:sz w:val="18"/>
              </w:rPr>
            </w:pPr>
            <w:r>
              <w:rPr>
                <w:b/>
                <w:color w:val="FFFFFF"/>
                <w:sz w:val="18"/>
              </w:rPr>
              <w:t>NECESIDAD DE REST O FOR</w:t>
            </w:r>
          </w:p>
        </w:tc>
        <w:tc>
          <w:tcPr>
            <w:tcW w:w="997" w:type="dxa"/>
            <w:tcBorders>
              <w:top w:val="nil"/>
              <w:left w:val="nil"/>
              <w:bottom w:val="nil"/>
              <w:right w:val="nil"/>
            </w:tcBorders>
            <w:shd w:val="clear" w:color="auto" w:fill="000000"/>
          </w:tcPr>
          <w:p w:rsidR="00FD5C70" w:rsidRDefault="00F80410">
            <w:pPr>
              <w:pStyle w:val="TableParagraph"/>
              <w:spacing w:line="218" w:lineRule="exact"/>
              <w:ind w:left="347" w:right="215" w:hanging="111"/>
              <w:rPr>
                <w:b/>
                <w:sz w:val="18"/>
              </w:rPr>
            </w:pPr>
            <w:r>
              <w:rPr>
                <w:b/>
                <w:color w:val="FFFFFF"/>
                <w:sz w:val="18"/>
              </w:rPr>
              <w:t>REST O FOR</w:t>
            </w:r>
          </w:p>
        </w:tc>
        <w:tc>
          <w:tcPr>
            <w:tcW w:w="2361" w:type="dxa"/>
            <w:tcBorders>
              <w:top w:val="nil"/>
              <w:left w:val="nil"/>
              <w:bottom w:val="nil"/>
              <w:right w:val="nil"/>
            </w:tcBorders>
            <w:shd w:val="clear" w:color="auto" w:fill="000000"/>
          </w:tcPr>
          <w:p w:rsidR="00FD5C70" w:rsidRDefault="00F80410">
            <w:pPr>
              <w:pStyle w:val="TableParagraph"/>
              <w:spacing w:before="114"/>
              <w:ind w:left="595" w:right="594"/>
              <w:jc w:val="center"/>
              <w:rPr>
                <w:b/>
                <w:sz w:val="18"/>
              </w:rPr>
            </w:pPr>
            <w:r>
              <w:rPr>
                <w:b/>
                <w:color w:val="FFFFFF"/>
                <w:sz w:val="18"/>
              </w:rPr>
              <w:t>PONDERACIÓN</w:t>
            </w:r>
          </w:p>
        </w:tc>
        <w:tc>
          <w:tcPr>
            <w:tcW w:w="2100" w:type="dxa"/>
            <w:tcBorders>
              <w:top w:val="nil"/>
              <w:left w:val="nil"/>
              <w:bottom w:val="nil"/>
              <w:right w:val="nil"/>
            </w:tcBorders>
            <w:shd w:val="clear" w:color="auto" w:fill="000000"/>
          </w:tcPr>
          <w:p w:rsidR="00FD5C70" w:rsidRDefault="00F80410">
            <w:pPr>
              <w:pStyle w:val="TableParagraph"/>
              <w:spacing w:before="114"/>
              <w:ind w:left="257" w:right="263"/>
              <w:jc w:val="center"/>
              <w:rPr>
                <w:b/>
                <w:sz w:val="18"/>
              </w:rPr>
            </w:pPr>
            <w:r>
              <w:rPr>
                <w:b/>
                <w:color w:val="FFFFFF"/>
                <w:sz w:val="18"/>
              </w:rPr>
              <w:t>VALOR PONDERADO</w:t>
            </w:r>
          </w:p>
        </w:tc>
        <w:tc>
          <w:tcPr>
            <w:tcW w:w="1953" w:type="dxa"/>
            <w:tcBorders>
              <w:top w:val="nil"/>
              <w:left w:val="nil"/>
              <w:bottom w:val="nil"/>
              <w:right w:val="nil"/>
            </w:tcBorders>
            <w:shd w:val="clear" w:color="auto" w:fill="000000"/>
          </w:tcPr>
          <w:p w:rsidR="00FD5C70" w:rsidRDefault="00F80410">
            <w:pPr>
              <w:pStyle w:val="TableParagraph"/>
              <w:spacing w:before="114"/>
              <w:ind w:left="414" w:right="415"/>
              <w:jc w:val="center"/>
              <w:rPr>
                <w:b/>
                <w:sz w:val="18"/>
              </w:rPr>
            </w:pPr>
            <w:r>
              <w:rPr>
                <w:b/>
                <w:color w:val="FFFFFF"/>
                <w:sz w:val="18"/>
              </w:rPr>
              <w:t>% INDIVIDUAL</w:t>
            </w:r>
          </w:p>
        </w:tc>
      </w:tr>
      <w:tr w:rsidR="00FD5C70">
        <w:trPr>
          <w:trHeight w:val="215"/>
        </w:trPr>
        <w:tc>
          <w:tcPr>
            <w:tcW w:w="158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6" w:lineRule="exact"/>
              <w:ind w:left="537" w:right="532"/>
              <w:jc w:val="center"/>
              <w:rPr>
                <w:b/>
                <w:sz w:val="18"/>
              </w:rPr>
            </w:pPr>
            <w:r>
              <w:rPr>
                <w:b/>
                <w:sz w:val="18"/>
              </w:rPr>
              <w:t>CAN</w:t>
            </w:r>
          </w:p>
        </w:tc>
        <w:tc>
          <w:tcPr>
            <w:tcW w:w="1059"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6" w:lineRule="exact"/>
              <w:ind w:left="328"/>
              <w:rPr>
                <w:sz w:val="18"/>
              </w:rPr>
            </w:pPr>
            <w:r>
              <w:rPr>
                <w:sz w:val="18"/>
              </w:rPr>
              <w:t>REST.</w:t>
            </w:r>
          </w:p>
        </w:tc>
        <w:tc>
          <w:tcPr>
            <w:tcW w:w="1926"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6" w:lineRule="exact"/>
              <w:ind w:left="756" w:right="755"/>
              <w:jc w:val="center"/>
              <w:rPr>
                <w:sz w:val="18"/>
              </w:rPr>
            </w:pPr>
            <w:r>
              <w:rPr>
                <w:sz w:val="18"/>
              </w:rPr>
              <w:t>58</w:t>
            </w:r>
          </w:p>
        </w:tc>
        <w:tc>
          <w:tcPr>
            <w:tcW w:w="1873"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6" w:lineRule="exact"/>
              <w:ind w:right="835"/>
              <w:jc w:val="right"/>
              <w:rPr>
                <w:sz w:val="18"/>
              </w:rPr>
            </w:pPr>
            <w:r>
              <w:rPr>
                <w:sz w:val="18"/>
              </w:rPr>
              <w:t>30</w:t>
            </w:r>
          </w:p>
        </w:tc>
        <w:tc>
          <w:tcPr>
            <w:tcW w:w="997"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6" w:lineRule="exact"/>
              <w:ind w:left="448"/>
              <w:rPr>
                <w:sz w:val="18"/>
              </w:rPr>
            </w:pPr>
            <w:r>
              <w:rPr>
                <w:sz w:val="18"/>
              </w:rPr>
              <w:t>6</w:t>
            </w:r>
          </w:p>
        </w:tc>
        <w:tc>
          <w:tcPr>
            <w:tcW w:w="2361"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6" w:lineRule="exact"/>
              <w:ind w:left="1042" w:right="1041"/>
              <w:jc w:val="center"/>
              <w:rPr>
                <w:sz w:val="18"/>
              </w:rPr>
            </w:pPr>
            <w:r>
              <w:rPr>
                <w:sz w:val="18"/>
              </w:rPr>
              <w:t>0.2</w:t>
            </w:r>
          </w:p>
        </w:tc>
        <w:tc>
          <w:tcPr>
            <w:tcW w:w="210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6" w:lineRule="exact"/>
              <w:ind w:left="751" w:right="754"/>
              <w:jc w:val="center"/>
              <w:rPr>
                <w:sz w:val="18"/>
              </w:rPr>
            </w:pPr>
            <w:r>
              <w:rPr>
                <w:sz w:val="18"/>
              </w:rPr>
              <w:t>0.040</w:t>
            </w:r>
          </w:p>
        </w:tc>
        <w:tc>
          <w:tcPr>
            <w:tcW w:w="1953" w:type="dxa"/>
            <w:tcBorders>
              <w:top w:val="nil"/>
              <w:left w:val="single" w:sz="4" w:space="0" w:color="000000"/>
              <w:bottom w:val="single" w:sz="4" w:space="0" w:color="000000"/>
              <w:right w:val="single" w:sz="4" w:space="0" w:color="000000"/>
            </w:tcBorders>
            <w:shd w:val="clear" w:color="auto" w:fill="F8EBEB"/>
          </w:tcPr>
          <w:p w:rsidR="00FD5C70" w:rsidRDefault="00F80410">
            <w:pPr>
              <w:pStyle w:val="TableParagraph"/>
              <w:spacing w:line="196" w:lineRule="exact"/>
              <w:ind w:left="782" w:right="782"/>
              <w:jc w:val="center"/>
              <w:rPr>
                <w:sz w:val="18"/>
              </w:rPr>
            </w:pPr>
            <w:r>
              <w:rPr>
                <w:sz w:val="18"/>
              </w:rPr>
              <w:t>20.0</w:t>
            </w:r>
          </w:p>
        </w:tc>
      </w:tr>
      <w:tr w:rsidR="00FD5C70">
        <w:trPr>
          <w:trHeight w:val="217"/>
        </w:trPr>
        <w:tc>
          <w:tcPr>
            <w:tcW w:w="158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539" w:right="532"/>
              <w:jc w:val="center"/>
              <w:rPr>
                <w:b/>
                <w:sz w:val="18"/>
              </w:rPr>
            </w:pPr>
            <w:r>
              <w:rPr>
                <w:b/>
                <w:sz w:val="18"/>
              </w:rPr>
              <w:t>CAR</w:t>
            </w:r>
          </w:p>
        </w:tc>
        <w:tc>
          <w:tcPr>
            <w:tcW w:w="1059"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328"/>
              <w:rPr>
                <w:sz w:val="18"/>
              </w:rPr>
            </w:pPr>
            <w:r>
              <w:rPr>
                <w:sz w:val="18"/>
              </w:rPr>
              <w:t>REST.</w:t>
            </w:r>
          </w:p>
        </w:tc>
        <w:tc>
          <w:tcPr>
            <w:tcW w:w="1926"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756" w:right="755"/>
              <w:jc w:val="center"/>
              <w:rPr>
                <w:sz w:val="18"/>
              </w:rPr>
            </w:pPr>
            <w:r>
              <w:rPr>
                <w:sz w:val="18"/>
              </w:rPr>
              <w:t>327</w:t>
            </w:r>
          </w:p>
        </w:tc>
        <w:tc>
          <w:tcPr>
            <w:tcW w:w="1873"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right="791"/>
              <w:jc w:val="right"/>
              <w:rPr>
                <w:sz w:val="18"/>
              </w:rPr>
            </w:pPr>
            <w:r>
              <w:rPr>
                <w:sz w:val="18"/>
              </w:rPr>
              <w:t>106</w:t>
            </w:r>
          </w:p>
        </w:tc>
        <w:tc>
          <w:tcPr>
            <w:tcW w:w="997"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402"/>
              <w:rPr>
                <w:sz w:val="18"/>
              </w:rPr>
            </w:pPr>
            <w:r>
              <w:rPr>
                <w:sz w:val="18"/>
              </w:rPr>
              <w:t>74</w:t>
            </w:r>
          </w:p>
        </w:tc>
        <w:tc>
          <w:tcPr>
            <w:tcW w:w="2361"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1042" w:right="1041"/>
              <w:jc w:val="center"/>
              <w:rPr>
                <w:sz w:val="18"/>
              </w:rPr>
            </w:pPr>
            <w:r>
              <w:rPr>
                <w:sz w:val="18"/>
              </w:rPr>
              <w:t>0.2</w:t>
            </w:r>
          </w:p>
        </w:tc>
        <w:tc>
          <w:tcPr>
            <w:tcW w:w="210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751" w:right="754"/>
              <w:jc w:val="center"/>
              <w:rPr>
                <w:sz w:val="18"/>
              </w:rPr>
            </w:pPr>
            <w:r>
              <w:rPr>
                <w:sz w:val="18"/>
              </w:rPr>
              <w:t>0.140</w:t>
            </w:r>
          </w:p>
        </w:tc>
        <w:tc>
          <w:tcPr>
            <w:tcW w:w="1953" w:type="dxa"/>
            <w:tcBorders>
              <w:top w:val="single" w:sz="4" w:space="0" w:color="000000"/>
              <w:left w:val="single" w:sz="4" w:space="0" w:color="000000"/>
              <w:bottom w:val="single" w:sz="4" w:space="0" w:color="000000"/>
              <w:right w:val="single" w:sz="4" w:space="0" w:color="000000"/>
            </w:tcBorders>
            <w:shd w:val="clear" w:color="auto" w:fill="F8EBEB"/>
          </w:tcPr>
          <w:p w:rsidR="00FD5C70" w:rsidRDefault="00F80410">
            <w:pPr>
              <w:pStyle w:val="TableParagraph"/>
              <w:spacing w:line="198" w:lineRule="exact"/>
              <w:ind w:left="782" w:right="782"/>
              <w:jc w:val="center"/>
              <w:rPr>
                <w:sz w:val="18"/>
              </w:rPr>
            </w:pPr>
            <w:r>
              <w:rPr>
                <w:sz w:val="18"/>
              </w:rPr>
              <w:t>69.8</w:t>
            </w:r>
          </w:p>
        </w:tc>
      </w:tr>
      <w:tr w:rsidR="00FD5C70">
        <w:trPr>
          <w:trHeight w:val="220"/>
        </w:trPr>
        <w:tc>
          <w:tcPr>
            <w:tcW w:w="158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before="1" w:line="199" w:lineRule="exact"/>
              <w:ind w:left="541" w:right="532"/>
              <w:jc w:val="center"/>
              <w:rPr>
                <w:b/>
                <w:sz w:val="18"/>
              </w:rPr>
            </w:pPr>
            <w:r>
              <w:rPr>
                <w:b/>
                <w:sz w:val="18"/>
              </w:rPr>
              <w:t>IDENT</w:t>
            </w:r>
          </w:p>
        </w:tc>
        <w:tc>
          <w:tcPr>
            <w:tcW w:w="1059"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before="1" w:line="199" w:lineRule="exact"/>
              <w:ind w:left="328"/>
              <w:rPr>
                <w:sz w:val="18"/>
              </w:rPr>
            </w:pPr>
            <w:r>
              <w:rPr>
                <w:sz w:val="18"/>
              </w:rPr>
              <w:t>REST.</w:t>
            </w:r>
          </w:p>
        </w:tc>
        <w:tc>
          <w:tcPr>
            <w:tcW w:w="1926"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before="1" w:line="199" w:lineRule="exact"/>
              <w:ind w:left="756" w:right="755"/>
              <w:jc w:val="center"/>
              <w:rPr>
                <w:sz w:val="18"/>
              </w:rPr>
            </w:pPr>
            <w:r>
              <w:rPr>
                <w:sz w:val="18"/>
              </w:rPr>
              <w:t>570</w:t>
            </w:r>
          </w:p>
        </w:tc>
        <w:tc>
          <w:tcPr>
            <w:tcW w:w="1873"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before="1" w:line="199" w:lineRule="exact"/>
              <w:ind w:right="835"/>
              <w:jc w:val="right"/>
              <w:rPr>
                <w:sz w:val="18"/>
              </w:rPr>
            </w:pPr>
            <w:r>
              <w:rPr>
                <w:sz w:val="18"/>
              </w:rPr>
              <w:t>95</w:t>
            </w:r>
          </w:p>
        </w:tc>
        <w:tc>
          <w:tcPr>
            <w:tcW w:w="997"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before="1" w:line="199" w:lineRule="exact"/>
              <w:ind w:left="402"/>
              <w:rPr>
                <w:sz w:val="18"/>
              </w:rPr>
            </w:pPr>
            <w:r>
              <w:rPr>
                <w:sz w:val="18"/>
              </w:rPr>
              <w:t>47</w:t>
            </w:r>
          </w:p>
        </w:tc>
        <w:tc>
          <w:tcPr>
            <w:tcW w:w="2361"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before="1" w:line="199" w:lineRule="exact"/>
              <w:ind w:left="1042" w:right="1041"/>
              <w:jc w:val="center"/>
              <w:rPr>
                <w:sz w:val="18"/>
              </w:rPr>
            </w:pPr>
            <w:r>
              <w:rPr>
                <w:sz w:val="18"/>
              </w:rPr>
              <w:t>0.2</w:t>
            </w:r>
          </w:p>
        </w:tc>
        <w:tc>
          <w:tcPr>
            <w:tcW w:w="210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before="1" w:line="199" w:lineRule="exact"/>
              <w:ind w:left="751" w:right="754"/>
              <w:jc w:val="center"/>
              <w:rPr>
                <w:sz w:val="18"/>
              </w:rPr>
            </w:pPr>
            <w:r>
              <w:rPr>
                <w:sz w:val="18"/>
              </w:rPr>
              <w:t>0.100</w:t>
            </w:r>
          </w:p>
        </w:tc>
        <w:tc>
          <w:tcPr>
            <w:tcW w:w="1953" w:type="dxa"/>
            <w:tcBorders>
              <w:top w:val="single" w:sz="4" w:space="0" w:color="000000"/>
              <w:left w:val="single" w:sz="4" w:space="0" w:color="000000"/>
              <w:bottom w:val="single" w:sz="4" w:space="0" w:color="000000"/>
              <w:right w:val="single" w:sz="4" w:space="0" w:color="000000"/>
            </w:tcBorders>
            <w:shd w:val="clear" w:color="auto" w:fill="F8EBEB"/>
          </w:tcPr>
          <w:p w:rsidR="00FD5C70" w:rsidRDefault="00F80410">
            <w:pPr>
              <w:pStyle w:val="TableParagraph"/>
              <w:spacing w:before="1" w:line="199" w:lineRule="exact"/>
              <w:ind w:left="782" w:right="782"/>
              <w:jc w:val="center"/>
              <w:rPr>
                <w:sz w:val="18"/>
              </w:rPr>
            </w:pPr>
            <w:r>
              <w:rPr>
                <w:sz w:val="18"/>
              </w:rPr>
              <w:t>49.5</w:t>
            </w:r>
          </w:p>
        </w:tc>
      </w:tr>
      <w:tr w:rsidR="00FD5C70">
        <w:trPr>
          <w:trHeight w:val="220"/>
        </w:trPr>
        <w:tc>
          <w:tcPr>
            <w:tcW w:w="158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541" w:right="531"/>
              <w:jc w:val="center"/>
              <w:rPr>
                <w:b/>
                <w:sz w:val="18"/>
              </w:rPr>
            </w:pPr>
            <w:r>
              <w:rPr>
                <w:b/>
                <w:sz w:val="18"/>
              </w:rPr>
              <w:t>CAD</w:t>
            </w:r>
          </w:p>
        </w:tc>
        <w:tc>
          <w:tcPr>
            <w:tcW w:w="1059"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356"/>
              <w:rPr>
                <w:sz w:val="18"/>
              </w:rPr>
            </w:pPr>
            <w:r>
              <w:rPr>
                <w:sz w:val="18"/>
              </w:rPr>
              <w:t>FOR.</w:t>
            </w:r>
          </w:p>
        </w:tc>
        <w:tc>
          <w:tcPr>
            <w:tcW w:w="1926"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756" w:right="755"/>
              <w:jc w:val="center"/>
              <w:rPr>
                <w:sz w:val="18"/>
              </w:rPr>
            </w:pPr>
            <w:r>
              <w:rPr>
                <w:sz w:val="18"/>
              </w:rPr>
              <w:t>1324</w:t>
            </w:r>
          </w:p>
        </w:tc>
        <w:tc>
          <w:tcPr>
            <w:tcW w:w="1873"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right="744"/>
              <w:jc w:val="right"/>
              <w:rPr>
                <w:sz w:val="18"/>
              </w:rPr>
            </w:pPr>
            <w:r>
              <w:rPr>
                <w:sz w:val="18"/>
              </w:rPr>
              <w:t>1324</w:t>
            </w:r>
          </w:p>
        </w:tc>
        <w:tc>
          <w:tcPr>
            <w:tcW w:w="997"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357"/>
              <w:rPr>
                <w:sz w:val="18"/>
              </w:rPr>
            </w:pPr>
            <w:r>
              <w:rPr>
                <w:sz w:val="18"/>
              </w:rPr>
              <w:t>198</w:t>
            </w:r>
          </w:p>
        </w:tc>
        <w:tc>
          <w:tcPr>
            <w:tcW w:w="2361"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1042" w:right="1041"/>
              <w:jc w:val="center"/>
              <w:rPr>
                <w:sz w:val="18"/>
              </w:rPr>
            </w:pPr>
            <w:r>
              <w:rPr>
                <w:sz w:val="18"/>
              </w:rPr>
              <w:t>0.4</w:t>
            </w:r>
          </w:p>
        </w:tc>
        <w:tc>
          <w:tcPr>
            <w:tcW w:w="210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751" w:right="754"/>
              <w:jc w:val="center"/>
              <w:rPr>
                <w:sz w:val="18"/>
              </w:rPr>
            </w:pPr>
            <w:r>
              <w:rPr>
                <w:sz w:val="18"/>
              </w:rPr>
              <w:t>0.060</w:t>
            </w:r>
          </w:p>
        </w:tc>
        <w:tc>
          <w:tcPr>
            <w:tcW w:w="1953" w:type="dxa"/>
            <w:tcBorders>
              <w:top w:val="single" w:sz="4" w:space="0" w:color="000000"/>
              <w:left w:val="single" w:sz="4" w:space="0" w:color="000000"/>
              <w:bottom w:val="single" w:sz="4" w:space="0" w:color="000000"/>
              <w:right w:val="single" w:sz="4" w:space="0" w:color="000000"/>
            </w:tcBorders>
            <w:shd w:val="clear" w:color="auto" w:fill="F8EBEB"/>
          </w:tcPr>
          <w:p w:rsidR="00FD5C70" w:rsidRDefault="00F80410">
            <w:pPr>
              <w:pStyle w:val="TableParagraph"/>
              <w:spacing w:line="200" w:lineRule="exact"/>
              <w:ind w:left="782" w:right="782"/>
              <w:jc w:val="center"/>
              <w:rPr>
                <w:sz w:val="18"/>
              </w:rPr>
            </w:pPr>
            <w:r>
              <w:rPr>
                <w:sz w:val="18"/>
              </w:rPr>
              <w:t>15.0</w:t>
            </w:r>
          </w:p>
        </w:tc>
      </w:tr>
      <w:tr w:rsidR="00FD5C70">
        <w:trPr>
          <w:trHeight w:val="220"/>
        </w:trPr>
        <w:tc>
          <w:tcPr>
            <w:tcW w:w="7435" w:type="dxa"/>
            <w:gridSpan w:val="5"/>
            <w:tcBorders>
              <w:top w:val="single" w:sz="4" w:space="0" w:color="000000"/>
              <w:left w:val="single" w:sz="4" w:space="0" w:color="000000"/>
              <w:bottom w:val="nil"/>
              <w:right w:val="single" w:sz="4" w:space="0" w:color="000000"/>
            </w:tcBorders>
            <w:shd w:val="clear" w:color="auto" w:fill="F8EBEB"/>
          </w:tcPr>
          <w:p w:rsidR="00FD5C70" w:rsidRDefault="00F80410">
            <w:pPr>
              <w:pStyle w:val="TableParagraph"/>
              <w:spacing w:line="201" w:lineRule="exact"/>
              <w:ind w:left="3452" w:right="3447"/>
              <w:jc w:val="center"/>
              <w:rPr>
                <w:b/>
                <w:sz w:val="18"/>
              </w:rPr>
            </w:pPr>
            <w:r>
              <w:rPr>
                <w:b/>
                <w:sz w:val="18"/>
              </w:rPr>
              <w:t>TOTAL</w:t>
            </w:r>
          </w:p>
        </w:tc>
        <w:tc>
          <w:tcPr>
            <w:tcW w:w="2361" w:type="dxa"/>
            <w:tcBorders>
              <w:top w:val="single" w:sz="4" w:space="0" w:color="000000"/>
              <w:left w:val="single" w:sz="4" w:space="0" w:color="000000"/>
              <w:bottom w:val="nil"/>
              <w:right w:val="single" w:sz="4" w:space="0" w:color="000000"/>
            </w:tcBorders>
            <w:shd w:val="clear" w:color="auto" w:fill="F8EBEB"/>
          </w:tcPr>
          <w:p w:rsidR="00FD5C70" w:rsidRDefault="00F80410">
            <w:pPr>
              <w:pStyle w:val="TableParagraph"/>
              <w:spacing w:line="201" w:lineRule="exact"/>
              <w:jc w:val="center"/>
              <w:rPr>
                <w:b/>
                <w:sz w:val="18"/>
              </w:rPr>
            </w:pPr>
            <w:r>
              <w:rPr>
                <w:b/>
                <w:sz w:val="18"/>
              </w:rPr>
              <w:t>1</w:t>
            </w:r>
          </w:p>
        </w:tc>
        <w:tc>
          <w:tcPr>
            <w:tcW w:w="2100" w:type="dxa"/>
            <w:tcBorders>
              <w:top w:val="single" w:sz="4" w:space="0" w:color="000000"/>
              <w:left w:val="single" w:sz="4" w:space="0" w:color="000000"/>
              <w:bottom w:val="nil"/>
              <w:right w:val="single" w:sz="4" w:space="0" w:color="000000"/>
            </w:tcBorders>
            <w:shd w:val="clear" w:color="auto" w:fill="F8EBEB"/>
          </w:tcPr>
          <w:p w:rsidR="00FD5C70" w:rsidRDefault="00F80410">
            <w:pPr>
              <w:pStyle w:val="TableParagraph"/>
              <w:spacing w:line="201" w:lineRule="exact"/>
              <w:ind w:left="751" w:right="754"/>
              <w:jc w:val="center"/>
              <w:rPr>
                <w:b/>
                <w:sz w:val="18"/>
              </w:rPr>
            </w:pPr>
            <w:r>
              <w:rPr>
                <w:b/>
                <w:sz w:val="18"/>
              </w:rPr>
              <w:t>33.84%</w:t>
            </w:r>
          </w:p>
        </w:tc>
        <w:tc>
          <w:tcPr>
            <w:tcW w:w="1953" w:type="dxa"/>
            <w:tcBorders>
              <w:top w:val="single" w:sz="4" w:space="0" w:color="000000"/>
              <w:left w:val="single" w:sz="4" w:space="0" w:color="000000"/>
              <w:bottom w:val="nil"/>
              <w:right w:val="single" w:sz="4" w:space="0" w:color="000000"/>
            </w:tcBorders>
          </w:tcPr>
          <w:p w:rsidR="00FD5C70" w:rsidRDefault="00FD5C70">
            <w:pPr>
              <w:pStyle w:val="TableParagraph"/>
              <w:rPr>
                <w:rFonts w:ascii="Times New Roman"/>
                <w:sz w:val="14"/>
              </w:rPr>
            </w:pPr>
          </w:p>
        </w:tc>
      </w:tr>
      <w:tr w:rsidR="00FD5C70">
        <w:trPr>
          <w:trHeight w:val="232"/>
        </w:trPr>
        <w:tc>
          <w:tcPr>
            <w:tcW w:w="13849" w:type="dxa"/>
            <w:gridSpan w:val="8"/>
            <w:tcBorders>
              <w:top w:val="nil"/>
              <w:left w:val="nil"/>
              <w:bottom w:val="nil"/>
              <w:right w:val="nil"/>
            </w:tcBorders>
            <w:shd w:val="clear" w:color="auto" w:fill="000000"/>
          </w:tcPr>
          <w:p w:rsidR="00FD5C70" w:rsidRDefault="00F80410">
            <w:pPr>
              <w:pStyle w:val="TableParagraph"/>
              <w:spacing w:before="8" w:line="204" w:lineRule="exact"/>
              <w:ind w:left="6439" w:right="6417"/>
              <w:jc w:val="center"/>
              <w:rPr>
                <w:b/>
                <w:sz w:val="18"/>
              </w:rPr>
            </w:pPr>
            <w:r>
              <w:rPr>
                <w:b/>
                <w:color w:val="FFFFFF"/>
                <w:sz w:val="18"/>
              </w:rPr>
              <w:t>VALOR 2019</w:t>
            </w:r>
          </w:p>
        </w:tc>
      </w:tr>
      <w:tr w:rsidR="00FD5C70">
        <w:trPr>
          <w:trHeight w:val="446"/>
        </w:trPr>
        <w:tc>
          <w:tcPr>
            <w:tcW w:w="1580" w:type="dxa"/>
            <w:tcBorders>
              <w:top w:val="nil"/>
              <w:left w:val="nil"/>
              <w:bottom w:val="nil"/>
              <w:right w:val="nil"/>
            </w:tcBorders>
            <w:shd w:val="clear" w:color="auto" w:fill="000000"/>
          </w:tcPr>
          <w:p w:rsidR="00FD5C70" w:rsidRDefault="00F80410">
            <w:pPr>
              <w:pStyle w:val="TableParagraph"/>
              <w:spacing w:before="114"/>
              <w:ind w:left="426" w:right="420"/>
              <w:jc w:val="center"/>
              <w:rPr>
                <w:b/>
                <w:sz w:val="18"/>
              </w:rPr>
            </w:pPr>
            <w:r>
              <w:rPr>
                <w:b/>
                <w:color w:val="FFFFFF"/>
                <w:sz w:val="18"/>
              </w:rPr>
              <w:t>SERVICIO</w:t>
            </w:r>
          </w:p>
        </w:tc>
        <w:tc>
          <w:tcPr>
            <w:tcW w:w="1059" w:type="dxa"/>
            <w:tcBorders>
              <w:top w:val="nil"/>
              <w:left w:val="nil"/>
              <w:bottom w:val="nil"/>
              <w:right w:val="nil"/>
            </w:tcBorders>
            <w:shd w:val="clear" w:color="auto" w:fill="000000"/>
          </w:tcPr>
          <w:p w:rsidR="00FD5C70" w:rsidRDefault="00F80410">
            <w:pPr>
              <w:pStyle w:val="TableParagraph"/>
              <w:spacing w:before="114"/>
              <w:ind w:left="357"/>
              <w:rPr>
                <w:b/>
                <w:sz w:val="18"/>
              </w:rPr>
            </w:pPr>
            <w:r>
              <w:rPr>
                <w:b/>
                <w:color w:val="FFFFFF"/>
                <w:sz w:val="18"/>
              </w:rPr>
              <w:t>TIPO</w:t>
            </w:r>
          </w:p>
        </w:tc>
        <w:tc>
          <w:tcPr>
            <w:tcW w:w="1926" w:type="dxa"/>
            <w:tcBorders>
              <w:top w:val="nil"/>
              <w:left w:val="nil"/>
              <w:bottom w:val="nil"/>
              <w:right w:val="nil"/>
            </w:tcBorders>
            <w:shd w:val="clear" w:color="auto" w:fill="000000"/>
          </w:tcPr>
          <w:p w:rsidR="00FD5C70" w:rsidRDefault="00F80410">
            <w:pPr>
              <w:pStyle w:val="TableParagraph"/>
              <w:spacing w:before="114"/>
              <w:ind w:left="500" w:right="498"/>
              <w:jc w:val="center"/>
              <w:rPr>
                <w:b/>
                <w:sz w:val="18"/>
              </w:rPr>
            </w:pPr>
            <w:r>
              <w:rPr>
                <w:b/>
                <w:color w:val="FFFFFF"/>
                <w:sz w:val="18"/>
              </w:rPr>
              <w:t>ATENDIDOS</w:t>
            </w:r>
          </w:p>
        </w:tc>
        <w:tc>
          <w:tcPr>
            <w:tcW w:w="1873" w:type="dxa"/>
            <w:tcBorders>
              <w:top w:val="nil"/>
              <w:left w:val="nil"/>
              <w:bottom w:val="nil"/>
              <w:right w:val="nil"/>
            </w:tcBorders>
            <w:shd w:val="clear" w:color="auto" w:fill="000000"/>
          </w:tcPr>
          <w:p w:rsidR="00FD5C70" w:rsidRDefault="00F80410">
            <w:pPr>
              <w:pStyle w:val="TableParagraph"/>
              <w:spacing w:before="3" w:line="220" w:lineRule="atLeast"/>
              <w:ind w:left="703" w:right="161" w:hanging="516"/>
              <w:rPr>
                <w:b/>
                <w:sz w:val="18"/>
              </w:rPr>
            </w:pPr>
            <w:r>
              <w:rPr>
                <w:b/>
                <w:color w:val="FFFFFF"/>
                <w:sz w:val="18"/>
              </w:rPr>
              <w:t>NECESIDAD DE REST O FOR</w:t>
            </w:r>
          </w:p>
        </w:tc>
        <w:tc>
          <w:tcPr>
            <w:tcW w:w="997" w:type="dxa"/>
            <w:tcBorders>
              <w:top w:val="nil"/>
              <w:left w:val="nil"/>
              <w:bottom w:val="nil"/>
              <w:right w:val="nil"/>
            </w:tcBorders>
            <w:shd w:val="clear" w:color="auto" w:fill="000000"/>
          </w:tcPr>
          <w:p w:rsidR="00FD5C70" w:rsidRDefault="00F80410">
            <w:pPr>
              <w:pStyle w:val="TableParagraph"/>
              <w:spacing w:before="3" w:line="220" w:lineRule="atLeast"/>
              <w:ind w:left="347" w:right="215" w:hanging="111"/>
              <w:rPr>
                <w:b/>
                <w:sz w:val="18"/>
              </w:rPr>
            </w:pPr>
            <w:r>
              <w:rPr>
                <w:b/>
                <w:color w:val="FFFFFF"/>
                <w:sz w:val="18"/>
              </w:rPr>
              <w:t>REST O FOR</w:t>
            </w:r>
          </w:p>
        </w:tc>
        <w:tc>
          <w:tcPr>
            <w:tcW w:w="2361" w:type="dxa"/>
            <w:tcBorders>
              <w:top w:val="nil"/>
              <w:left w:val="nil"/>
              <w:bottom w:val="nil"/>
              <w:right w:val="nil"/>
            </w:tcBorders>
            <w:shd w:val="clear" w:color="auto" w:fill="000000"/>
          </w:tcPr>
          <w:p w:rsidR="00FD5C70" w:rsidRDefault="00F80410">
            <w:pPr>
              <w:pStyle w:val="TableParagraph"/>
              <w:spacing w:before="114"/>
              <w:ind w:left="595" w:right="594"/>
              <w:jc w:val="center"/>
              <w:rPr>
                <w:b/>
                <w:sz w:val="18"/>
              </w:rPr>
            </w:pPr>
            <w:r>
              <w:rPr>
                <w:b/>
                <w:color w:val="FFFFFF"/>
                <w:sz w:val="18"/>
              </w:rPr>
              <w:t>PONDERACIÓN</w:t>
            </w:r>
          </w:p>
        </w:tc>
        <w:tc>
          <w:tcPr>
            <w:tcW w:w="2100" w:type="dxa"/>
            <w:tcBorders>
              <w:top w:val="nil"/>
              <w:left w:val="nil"/>
              <w:bottom w:val="nil"/>
              <w:right w:val="nil"/>
            </w:tcBorders>
            <w:shd w:val="clear" w:color="auto" w:fill="000000"/>
          </w:tcPr>
          <w:p w:rsidR="00FD5C70" w:rsidRDefault="00F80410">
            <w:pPr>
              <w:pStyle w:val="TableParagraph"/>
              <w:spacing w:before="114"/>
              <w:ind w:left="257" w:right="263"/>
              <w:jc w:val="center"/>
              <w:rPr>
                <w:b/>
                <w:sz w:val="18"/>
              </w:rPr>
            </w:pPr>
            <w:r>
              <w:rPr>
                <w:b/>
                <w:color w:val="FFFFFF"/>
                <w:sz w:val="18"/>
              </w:rPr>
              <w:t>VALOR PONDERADO</w:t>
            </w:r>
          </w:p>
        </w:tc>
        <w:tc>
          <w:tcPr>
            <w:tcW w:w="1953" w:type="dxa"/>
            <w:tcBorders>
              <w:top w:val="nil"/>
              <w:left w:val="nil"/>
              <w:bottom w:val="nil"/>
              <w:right w:val="nil"/>
            </w:tcBorders>
            <w:shd w:val="clear" w:color="auto" w:fill="000000"/>
          </w:tcPr>
          <w:p w:rsidR="00FD5C70" w:rsidRDefault="00F80410">
            <w:pPr>
              <w:pStyle w:val="TableParagraph"/>
              <w:spacing w:before="114"/>
              <w:ind w:left="414" w:right="402"/>
              <w:jc w:val="center"/>
              <w:rPr>
                <w:b/>
                <w:sz w:val="18"/>
              </w:rPr>
            </w:pPr>
            <w:r>
              <w:rPr>
                <w:b/>
                <w:color w:val="FFFFFF"/>
                <w:sz w:val="18"/>
              </w:rPr>
              <w:t>% INDIVIDUAL</w:t>
            </w:r>
          </w:p>
        </w:tc>
      </w:tr>
      <w:tr w:rsidR="00FD5C70">
        <w:trPr>
          <w:trHeight w:val="217"/>
        </w:trPr>
        <w:tc>
          <w:tcPr>
            <w:tcW w:w="158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537" w:right="532"/>
              <w:jc w:val="center"/>
              <w:rPr>
                <w:b/>
                <w:sz w:val="18"/>
              </w:rPr>
            </w:pPr>
            <w:r>
              <w:rPr>
                <w:b/>
                <w:sz w:val="18"/>
              </w:rPr>
              <w:t>CAN</w:t>
            </w:r>
          </w:p>
        </w:tc>
        <w:tc>
          <w:tcPr>
            <w:tcW w:w="1059"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328"/>
              <w:rPr>
                <w:sz w:val="18"/>
              </w:rPr>
            </w:pPr>
            <w:r>
              <w:rPr>
                <w:sz w:val="18"/>
              </w:rPr>
              <w:t>REST.</w:t>
            </w:r>
          </w:p>
        </w:tc>
        <w:tc>
          <w:tcPr>
            <w:tcW w:w="1926"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756" w:right="755"/>
              <w:jc w:val="center"/>
              <w:rPr>
                <w:sz w:val="18"/>
              </w:rPr>
            </w:pPr>
            <w:r>
              <w:rPr>
                <w:sz w:val="18"/>
              </w:rPr>
              <w:t>48</w:t>
            </w:r>
          </w:p>
        </w:tc>
        <w:tc>
          <w:tcPr>
            <w:tcW w:w="1873"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right="835"/>
              <w:jc w:val="right"/>
              <w:rPr>
                <w:sz w:val="18"/>
              </w:rPr>
            </w:pPr>
            <w:r>
              <w:rPr>
                <w:sz w:val="18"/>
              </w:rPr>
              <w:t>30</w:t>
            </w:r>
          </w:p>
        </w:tc>
        <w:tc>
          <w:tcPr>
            <w:tcW w:w="997"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448"/>
              <w:rPr>
                <w:sz w:val="18"/>
              </w:rPr>
            </w:pPr>
            <w:r>
              <w:rPr>
                <w:sz w:val="18"/>
              </w:rPr>
              <w:t>7</w:t>
            </w:r>
          </w:p>
        </w:tc>
        <w:tc>
          <w:tcPr>
            <w:tcW w:w="2361"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1042" w:right="1041"/>
              <w:jc w:val="center"/>
              <w:rPr>
                <w:sz w:val="18"/>
              </w:rPr>
            </w:pPr>
            <w:r>
              <w:rPr>
                <w:sz w:val="18"/>
              </w:rPr>
              <w:t>0.2</w:t>
            </w:r>
          </w:p>
        </w:tc>
        <w:tc>
          <w:tcPr>
            <w:tcW w:w="210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751" w:right="754"/>
              <w:jc w:val="center"/>
              <w:rPr>
                <w:sz w:val="18"/>
              </w:rPr>
            </w:pPr>
            <w:r>
              <w:rPr>
                <w:sz w:val="18"/>
              </w:rPr>
              <w:t>0.047</w:t>
            </w:r>
          </w:p>
        </w:tc>
        <w:tc>
          <w:tcPr>
            <w:tcW w:w="1953" w:type="dxa"/>
            <w:tcBorders>
              <w:top w:val="single" w:sz="4" w:space="0" w:color="000000"/>
              <w:left w:val="single" w:sz="4" w:space="0" w:color="000000"/>
              <w:bottom w:val="single" w:sz="4" w:space="0" w:color="000000"/>
              <w:right w:val="single" w:sz="4" w:space="0" w:color="000000"/>
            </w:tcBorders>
            <w:shd w:val="clear" w:color="auto" w:fill="EDEBE0"/>
          </w:tcPr>
          <w:p w:rsidR="00FD5C70" w:rsidRDefault="00F80410">
            <w:pPr>
              <w:pStyle w:val="TableParagraph"/>
              <w:spacing w:line="198" w:lineRule="exact"/>
              <w:ind w:left="787" w:right="769"/>
              <w:jc w:val="center"/>
              <w:rPr>
                <w:sz w:val="18"/>
              </w:rPr>
            </w:pPr>
            <w:r>
              <w:rPr>
                <w:sz w:val="18"/>
              </w:rPr>
              <w:t>23.3</w:t>
            </w:r>
          </w:p>
        </w:tc>
      </w:tr>
      <w:tr w:rsidR="00FD5C70">
        <w:trPr>
          <w:trHeight w:val="220"/>
        </w:trPr>
        <w:tc>
          <w:tcPr>
            <w:tcW w:w="158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539" w:right="532"/>
              <w:jc w:val="center"/>
              <w:rPr>
                <w:b/>
                <w:sz w:val="18"/>
              </w:rPr>
            </w:pPr>
            <w:r>
              <w:rPr>
                <w:b/>
                <w:sz w:val="18"/>
              </w:rPr>
              <w:t>CAR</w:t>
            </w:r>
          </w:p>
        </w:tc>
        <w:tc>
          <w:tcPr>
            <w:tcW w:w="1059"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328"/>
              <w:rPr>
                <w:sz w:val="18"/>
              </w:rPr>
            </w:pPr>
            <w:r>
              <w:rPr>
                <w:sz w:val="18"/>
              </w:rPr>
              <w:t>REST.</w:t>
            </w:r>
          </w:p>
        </w:tc>
        <w:tc>
          <w:tcPr>
            <w:tcW w:w="1926"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756" w:right="755"/>
              <w:jc w:val="center"/>
              <w:rPr>
                <w:sz w:val="18"/>
              </w:rPr>
            </w:pPr>
            <w:r>
              <w:rPr>
                <w:sz w:val="18"/>
              </w:rPr>
              <w:t>343</w:t>
            </w:r>
          </w:p>
        </w:tc>
        <w:tc>
          <w:tcPr>
            <w:tcW w:w="1873"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right="791"/>
              <w:jc w:val="right"/>
              <w:rPr>
                <w:sz w:val="18"/>
              </w:rPr>
            </w:pPr>
            <w:r>
              <w:rPr>
                <w:sz w:val="18"/>
              </w:rPr>
              <w:t>103</w:t>
            </w:r>
          </w:p>
        </w:tc>
        <w:tc>
          <w:tcPr>
            <w:tcW w:w="997"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402"/>
              <w:rPr>
                <w:sz w:val="18"/>
              </w:rPr>
            </w:pPr>
            <w:r>
              <w:rPr>
                <w:sz w:val="18"/>
              </w:rPr>
              <w:t>90</w:t>
            </w:r>
          </w:p>
        </w:tc>
        <w:tc>
          <w:tcPr>
            <w:tcW w:w="2361"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1042" w:right="1041"/>
              <w:jc w:val="center"/>
              <w:rPr>
                <w:sz w:val="18"/>
              </w:rPr>
            </w:pPr>
            <w:r>
              <w:rPr>
                <w:sz w:val="18"/>
              </w:rPr>
              <w:t>0.2</w:t>
            </w:r>
          </w:p>
        </w:tc>
        <w:tc>
          <w:tcPr>
            <w:tcW w:w="210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751" w:right="754"/>
              <w:jc w:val="center"/>
              <w:rPr>
                <w:sz w:val="18"/>
              </w:rPr>
            </w:pPr>
            <w:r>
              <w:rPr>
                <w:sz w:val="18"/>
              </w:rPr>
              <w:t>0.175</w:t>
            </w:r>
          </w:p>
        </w:tc>
        <w:tc>
          <w:tcPr>
            <w:tcW w:w="1953" w:type="dxa"/>
            <w:tcBorders>
              <w:top w:val="single" w:sz="4" w:space="0" w:color="000000"/>
              <w:left w:val="single" w:sz="4" w:space="0" w:color="000000"/>
              <w:bottom w:val="single" w:sz="4" w:space="0" w:color="000000"/>
              <w:right w:val="single" w:sz="4" w:space="0" w:color="000000"/>
            </w:tcBorders>
            <w:shd w:val="clear" w:color="auto" w:fill="EDEBE0"/>
          </w:tcPr>
          <w:p w:rsidR="00FD5C70" w:rsidRDefault="00F80410">
            <w:pPr>
              <w:pStyle w:val="TableParagraph"/>
              <w:spacing w:line="200" w:lineRule="exact"/>
              <w:ind w:left="787" w:right="769"/>
              <w:jc w:val="center"/>
              <w:rPr>
                <w:sz w:val="18"/>
              </w:rPr>
            </w:pPr>
            <w:r>
              <w:rPr>
                <w:sz w:val="18"/>
              </w:rPr>
              <w:t>87.3</w:t>
            </w:r>
          </w:p>
        </w:tc>
      </w:tr>
      <w:tr w:rsidR="00FD5C70">
        <w:trPr>
          <w:trHeight w:val="220"/>
        </w:trPr>
        <w:tc>
          <w:tcPr>
            <w:tcW w:w="158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541" w:right="532"/>
              <w:jc w:val="center"/>
              <w:rPr>
                <w:b/>
                <w:sz w:val="18"/>
              </w:rPr>
            </w:pPr>
            <w:r>
              <w:rPr>
                <w:b/>
                <w:sz w:val="18"/>
              </w:rPr>
              <w:t>IDENT</w:t>
            </w:r>
          </w:p>
        </w:tc>
        <w:tc>
          <w:tcPr>
            <w:tcW w:w="1059"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328"/>
              <w:rPr>
                <w:sz w:val="18"/>
              </w:rPr>
            </w:pPr>
            <w:r>
              <w:rPr>
                <w:sz w:val="18"/>
              </w:rPr>
              <w:t>REST.</w:t>
            </w:r>
          </w:p>
        </w:tc>
        <w:tc>
          <w:tcPr>
            <w:tcW w:w="1926"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756" w:right="755"/>
              <w:jc w:val="center"/>
              <w:rPr>
                <w:sz w:val="18"/>
              </w:rPr>
            </w:pPr>
            <w:r>
              <w:rPr>
                <w:sz w:val="18"/>
              </w:rPr>
              <w:t>573</w:t>
            </w:r>
          </w:p>
        </w:tc>
        <w:tc>
          <w:tcPr>
            <w:tcW w:w="1873"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right="791"/>
              <w:jc w:val="right"/>
              <w:rPr>
                <w:sz w:val="18"/>
              </w:rPr>
            </w:pPr>
            <w:r>
              <w:rPr>
                <w:sz w:val="18"/>
              </w:rPr>
              <w:t>110</w:t>
            </w:r>
          </w:p>
        </w:tc>
        <w:tc>
          <w:tcPr>
            <w:tcW w:w="997"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402"/>
              <w:rPr>
                <w:sz w:val="18"/>
              </w:rPr>
            </w:pPr>
            <w:r>
              <w:rPr>
                <w:sz w:val="18"/>
              </w:rPr>
              <w:t>74</w:t>
            </w:r>
          </w:p>
        </w:tc>
        <w:tc>
          <w:tcPr>
            <w:tcW w:w="2361"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1042" w:right="1041"/>
              <w:jc w:val="center"/>
              <w:rPr>
                <w:sz w:val="18"/>
              </w:rPr>
            </w:pPr>
            <w:r>
              <w:rPr>
                <w:sz w:val="18"/>
              </w:rPr>
              <w:t>0.2</w:t>
            </w:r>
          </w:p>
        </w:tc>
        <w:tc>
          <w:tcPr>
            <w:tcW w:w="210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00" w:lineRule="exact"/>
              <w:ind w:left="751" w:right="754"/>
              <w:jc w:val="center"/>
              <w:rPr>
                <w:sz w:val="18"/>
              </w:rPr>
            </w:pPr>
            <w:r>
              <w:rPr>
                <w:sz w:val="18"/>
              </w:rPr>
              <w:t>0.135</w:t>
            </w:r>
          </w:p>
        </w:tc>
        <w:tc>
          <w:tcPr>
            <w:tcW w:w="1953" w:type="dxa"/>
            <w:tcBorders>
              <w:top w:val="single" w:sz="4" w:space="0" w:color="000000"/>
              <w:left w:val="single" w:sz="4" w:space="0" w:color="000000"/>
              <w:bottom w:val="single" w:sz="4" w:space="0" w:color="000000"/>
              <w:right w:val="single" w:sz="4" w:space="0" w:color="000000"/>
            </w:tcBorders>
            <w:shd w:val="clear" w:color="auto" w:fill="EDEBE0"/>
          </w:tcPr>
          <w:p w:rsidR="00FD5C70" w:rsidRDefault="00F80410">
            <w:pPr>
              <w:pStyle w:val="TableParagraph"/>
              <w:spacing w:line="200" w:lineRule="exact"/>
              <w:ind w:left="787" w:right="769"/>
              <w:jc w:val="center"/>
              <w:rPr>
                <w:sz w:val="18"/>
              </w:rPr>
            </w:pPr>
            <w:r>
              <w:rPr>
                <w:sz w:val="18"/>
              </w:rPr>
              <w:t>67.2</w:t>
            </w:r>
          </w:p>
        </w:tc>
      </w:tr>
      <w:tr w:rsidR="00FD5C70">
        <w:trPr>
          <w:trHeight w:val="218"/>
        </w:trPr>
        <w:tc>
          <w:tcPr>
            <w:tcW w:w="158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541" w:right="531"/>
              <w:jc w:val="center"/>
              <w:rPr>
                <w:b/>
                <w:sz w:val="18"/>
              </w:rPr>
            </w:pPr>
            <w:r>
              <w:rPr>
                <w:b/>
                <w:sz w:val="18"/>
              </w:rPr>
              <w:t>CAD</w:t>
            </w:r>
          </w:p>
        </w:tc>
        <w:tc>
          <w:tcPr>
            <w:tcW w:w="1059"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356"/>
              <w:rPr>
                <w:sz w:val="18"/>
              </w:rPr>
            </w:pPr>
            <w:r>
              <w:rPr>
                <w:sz w:val="18"/>
              </w:rPr>
              <w:t>FOR.</w:t>
            </w:r>
          </w:p>
        </w:tc>
        <w:tc>
          <w:tcPr>
            <w:tcW w:w="1926"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756" w:right="755"/>
              <w:jc w:val="center"/>
              <w:rPr>
                <w:sz w:val="18"/>
              </w:rPr>
            </w:pPr>
            <w:r>
              <w:rPr>
                <w:sz w:val="18"/>
              </w:rPr>
              <w:t>1365</w:t>
            </w:r>
          </w:p>
        </w:tc>
        <w:tc>
          <w:tcPr>
            <w:tcW w:w="1873"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right="744"/>
              <w:jc w:val="right"/>
              <w:rPr>
                <w:sz w:val="18"/>
              </w:rPr>
            </w:pPr>
            <w:r>
              <w:rPr>
                <w:sz w:val="18"/>
              </w:rPr>
              <w:t>1365</w:t>
            </w:r>
          </w:p>
        </w:tc>
        <w:tc>
          <w:tcPr>
            <w:tcW w:w="997"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357"/>
              <w:rPr>
                <w:sz w:val="18"/>
              </w:rPr>
            </w:pPr>
            <w:r>
              <w:rPr>
                <w:sz w:val="18"/>
              </w:rPr>
              <w:t>354</w:t>
            </w:r>
          </w:p>
        </w:tc>
        <w:tc>
          <w:tcPr>
            <w:tcW w:w="2361"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1042" w:right="1041"/>
              <w:jc w:val="center"/>
              <w:rPr>
                <w:sz w:val="18"/>
              </w:rPr>
            </w:pPr>
            <w:r>
              <w:rPr>
                <w:sz w:val="18"/>
              </w:rPr>
              <w:t>0.4</w:t>
            </w:r>
          </w:p>
        </w:tc>
        <w:tc>
          <w:tcPr>
            <w:tcW w:w="2100"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198" w:lineRule="exact"/>
              <w:ind w:left="751" w:right="754"/>
              <w:jc w:val="center"/>
              <w:rPr>
                <w:sz w:val="18"/>
              </w:rPr>
            </w:pPr>
            <w:r>
              <w:rPr>
                <w:sz w:val="18"/>
              </w:rPr>
              <w:t>0.104</w:t>
            </w:r>
          </w:p>
        </w:tc>
        <w:tc>
          <w:tcPr>
            <w:tcW w:w="1953" w:type="dxa"/>
            <w:tcBorders>
              <w:top w:val="single" w:sz="4" w:space="0" w:color="000000"/>
              <w:left w:val="single" w:sz="4" w:space="0" w:color="000000"/>
              <w:bottom w:val="single" w:sz="4" w:space="0" w:color="000000"/>
              <w:right w:val="single" w:sz="4" w:space="0" w:color="000000"/>
            </w:tcBorders>
            <w:shd w:val="clear" w:color="auto" w:fill="EDEBE0"/>
          </w:tcPr>
          <w:p w:rsidR="00FD5C70" w:rsidRDefault="00F80410">
            <w:pPr>
              <w:pStyle w:val="TableParagraph"/>
              <w:spacing w:line="198" w:lineRule="exact"/>
              <w:ind w:left="787" w:right="769"/>
              <w:jc w:val="center"/>
              <w:rPr>
                <w:sz w:val="18"/>
              </w:rPr>
            </w:pPr>
            <w:r>
              <w:rPr>
                <w:sz w:val="18"/>
              </w:rPr>
              <w:t>25.9</w:t>
            </w:r>
          </w:p>
        </w:tc>
      </w:tr>
      <w:tr w:rsidR="00FD5C70">
        <w:trPr>
          <w:trHeight w:val="220"/>
        </w:trPr>
        <w:tc>
          <w:tcPr>
            <w:tcW w:w="7435" w:type="dxa"/>
            <w:gridSpan w:val="5"/>
            <w:tcBorders>
              <w:top w:val="single" w:sz="4" w:space="0" w:color="000000"/>
              <w:left w:val="single" w:sz="4" w:space="0" w:color="000000"/>
              <w:bottom w:val="single" w:sz="4" w:space="0" w:color="000000"/>
              <w:right w:val="single" w:sz="4" w:space="0" w:color="000000"/>
            </w:tcBorders>
            <w:shd w:val="clear" w:color="auto" w:fill="EDEBE0"/>
          </w:tcPr>
          <w:p w:rsidR="00FD5C70" w:rsidRDefault="00F80410">
            <w:pPr>
              <w:pStyle w:val="TableParagraph"/>
              <w:spacing w:before="1" w:line="199" w:lineRule="exact"/>
              <w:ind w:left="3452" w:right="3447"/>
              <w:jc w:val="center"/>
              <w:rPr>
                <w:b/>
                <w:sz w:val="18"/>
              </w:rPr>
            </w:pPr>
            <w:r>
              <w:rPr>
                <w:b/>
                <w:sz w:val="18"/>
              </w:rPr>
              <w:t>TOTAL</w:t>
            </w:r>
          </w:p>
        </w:tc>
        <w:tc>
          <w:tcPr>
            <w:tcW w:w="2361" w:type="dxa"/>
            <w:tcBorders>
              <w:top w:val="single" w:sz="4" w:space="0" w:color="000000"/>
              <w:left w:val="single" w:sz="4" w:space="0" w:color="000000"/>
              <w:bottom w:val="single" w:sz="4" w:space="0" w:color="000000"/>
              <w:right w:val="single" w:sz="4" w:space="0" w:color="000000"/>
            </w:tcBorders>
            <w:shd w:val="clear" w:color="auto" w:fill="EDEBE0"/>
          </w:tcPr>
          <w:p w:rsidR="00FD5C70" w:rsidRDefault="00F80410">
            <w:pPr>
              <w:pStyle w:val="TableParagraph"/>
              <w:spacing w:before="1" w:line="199" w:lineRule="exact"/>
              <w:jc w:val="center"/>
              <w:rPr>
                <w:b/>
                <w:sz w:val="18"/>
              </w:rPr>
            </w:pPr>
            <w:r>
              <w:rPr>
                <w:b/>
                <w:sz w:val="18"/>
              </w:rPr>
              <w:t>1</w:t>
            </w:r>
          </w:p>
        </w:tc>
        <w:tc>
          <w:tcPr>
            <w:tcW w:w="2100" w:type="dxa"/>
            <w:tcBorders>
              <w:top w:val="single" w:sz="4" w:space="0" w:color="000000"/>
              <w:left w:val="single" w:sz="4" w:space="0" w:color="000000"/>
              <w:bottom w:val="single" w:sz="4" w:space="0" w:color="000000"/>
              <w:right w:val="single" w:sz="4" w:space="0" w:color="000000"/>
            </w:tcBorders>
            <w:shd w:val="clear" w:color="auto" w:fill="EDEBE0"/>
          </w:tcPr>
          <w:p w:rsidR="00FD5C70" w:rsidRDefault="00F80410">
            <w:pPr>
              <w:pStyle w:val="TableParagraph"/>
              <w:spacing w:before="1" w:line="199" w:lineRule="exact"/>
              <w:ind w:left="750" w:right="754"/>
              <w:jc w:val="center"/>
              <w:rPr>
                <w:b/>
                <w:sz w:val="18"/>
              </w:rPr>
            </w:pPr>
            <w:r>
              <w:rPr>
                <w:b/>
                <w:sz w:val="18"/>
              </w:rPr>
              <w:t>46%</w:t>
            </w:r>
          </w:p>
        </w:tc>
        <w:tc>
          <w:tcPr>
            <w:tcW w:w="1953" w:type="dxa"/>
            <w:tcBorders>
              <w:top w:val="single" w:sz="4" w:space="0" w:color="000000"/>
              <w:left w:val="single" w:sz="4" w:space="0" w:color="000000"/>
              <w:bottom w:val="single" w:sz="4" w:space="0" w:color="000000"/>
              <w:right w:val="single" w:sz="4" w:space="0" w:color="000000"/>
            </w:tcBorders>
          </w:tcPr>
          <w:p w:rsidR="00FD5C70" w:rsidRDefault="00FD5C70">
            <w:pPr>
              <w:pStyle w:val="TableParagraph"/>
              <w:rPr>
                <w:rFonts w:ascii="Times New Roman"/>
                <w:sz w:val="14"/>
              </w:rPr>
            </w:pPr>
          </w:p>
        </w:tc>
      </w:tr>
    </w:tbl>
    <w:p w:rsidR="00FD5C70" w:rsidRDefault="00FD5C70">
      <w:pPr>
        <w:rPr>
          <w:rFonts w:ascii="Times New Roman"/>
          <w:sz w:val="14"/>
        </w:rPr>
        <w:sectPr w:rsidR="00FD5C70">
          <w:headerReference w:type="default" r:id="rId22"/>
          <w:footerReference w:type="default" r:id="rId23"/>
          <w:pgSz w:w="16840" w:h="11910" w:orient="landscape"/>
          <w:pgMar w:top="700" w:right="1380" w:bottom="1120" w:left="1300" w:header="0" w:footer="938" w:gutter="0"/>
          <w:cols w:space="720"/>
        </w:sectPr>
      </w:pPr>
    </w:p>
    <w:p w:rsidR="00FD5C70" w:rsidRDefault="00F80410">
      <w:pPr>
        <w:pStyle w:val="Prrafodelista"/>
        <w:numPr>
          <w:ilvl w:val="2"/>
          <w:numId w:val="7"/>
        </w:numPr>
        <w:tabs>
          <w:tab w:val="left" w:pos="669"/>
        </w:tabs>
        <w:spacing w:before="4"/>
        <w:ind w:left="668"/>
        <w:rPr>
          <w:sz w:val="20"/>
        </w:rPr>
      </w:pPr>
      <w:r>
        <w:rPr>
          <w:sz w:val="20"/>
          <w:u w:val="single"/>
        </w:rPr>
        <w:t>Descripción del Método de cálculo del</w:t>
      </w:r>
      <w:r>
        <w:rPr>
          <w:spacing w:val="-2"/>
          <w:sz w:val="20"/>
          <w:u w:val="single"/>
        </w:rPr>
        <w:t xml:space="preserve"> </w:t>
      </w:r>
      <w:r>
        <w:rPr>
          <w:sz w:val="20"/>
          <w:u w:val="single"/>
        </w:rPr>
        <w:t>indicador:</w:t>
      </w:r>
    </w:p>
    <w:p w:rsidR="00FD5C70" w:rsidRDefault="00F80410">
      <w:pPr>
        <w:pStyle w:val="Textoindependiente"/>
        <w:spacing w:before="157"/>
        <w:ind w:left="102" w:right="119"/>
        <w:jc w:val="both"/>
      </w:pPr>
      <w:r>
        <w:t>El indicador busca medir la restitución o fortalecimiento de derechos a PAM atendidos en servicios especializados del INABIF. Respecto a la restitución, este producto aborda el derecho a la identidad, al aseguramiento universal y a la reinserción familiar.</w:t>
      </w:r>
      <w:r>
        <w:t xml:space="preserve"> Respecto al fortalecimiento, el producto aborda el fortalecimiento del derecho a la independencia física, mental y/o emocional.</w:t>
      </w:r>
    </w:p>
    <w:p w:rsidR="00FD5C70" w:rsidRDefault="00FD5C70">
      <w:pPr>
        <w:pStyle w:val="Textoindependiente"/>
        <w:spacing w:before="1"/>
      </w:pPr>
    </w:p>
    <w:p w:rsidR="00FD5C70" w:rsidRDefault="00F80410">
      <w:pPr>
        <w:pStyle w:val="Textoindependiente"/>
        <w:spacing w:before="1" w:line="242" w:lineRule="auto"/>
        <w:ind w:left="102" w:right="118"/>
        <w:jc w:val="both"/>
      </w:pPr>
      <w:r>
        <w:rPr>
          <w:rFonts w:ascii="Arial" w:hAnsi="Arial"/>
          <w:w w:val="95"/>
        </w:rPr>
        <w:t>La</w:t>
      </w:r>
      <w:r>
        <w:rPr>
          <w:rFonts w:ascii="Arial" w:hAnsi="Arial"/>
          <w:spacing w:val="-30"/>
          <w:w w:val="95"/>
        </w:rPr>
        <w:t xml:space="preserve"> </w:t>
      </w:r>
      <w:r>
        <w:rPr>
          <w:rFonts w:ascii="Arial" w:hAnsi="Arial"/>
          <w:w w:val="95"/>
        </w:rPr>
        <w:t>restitución</w:t>
      </w:r>
      <w:r>
        <w:rPr>
          <w:rFonts w:ascii="Arial" w:hAnsi="Arial"/>
          <w:spacing w:val="-30"/>
          <w:w w:val="95"/>
        </w:rPr>
        <w:t xml:space="preserve"> </w:t>
      </w:r>
      <w:r>
        <w:rPr>
          <w:rFonts w:ascii="Arial" w:hAnsi="Arial"/>
          <w:w w:val="95"/>
        </w:rPr>
        <w:t>de</w:t>
      </w:r>
      <w:r>
        <w:rPr>
          <w:rFonts w:ascii="Arial" w:hAnsi="Arial"/>
          <w:spacing w:val="-29"/>
          <w:w w:val="95"/>
        </w:rPr>
        <w:t xml:space="preserve"> </w:t>
      </w:r>
      <w:r>
        <w:rPr>
          <w:rFonts w:ascii="Arial" w:hAnsi="Arial"/>
          <w:w w:val="95"/>
        </w:rPr>
        <w:t>derechos</w:t>
      </w:r>
      <w:r>
        <w:rPr>
          <w:rFonts w:ascii="Arial" w:hAnsi="Arial"/>
          <w:spacing w:val="-29"/>
          <w:w w:val="95"/>
        </w:rPr>
        <w:t xml:space="preserve"> </w:t>
      </w:r>
      <w:r>
        <w:rPr>
          <w:rFonts w:ascii="Arial" w:hAnsi="Arial"/>
          <w:w w:val="95"/>
        </w:rPr>
        <w:t>se</w:t>
      </w:r>
      <w:r>
        <w:rPr>
          <w:rFonts w:ascii="Arial" w:hAnsi="Arial"/>
          <w:spacing w:val="-30"/>
          <w:w w:val="95"/>
        </w:rPr>
        <w:t xml:space="preserve"> </w:t>
      </w:r>
      <w:r>
        <w:rPr>
          <w:rFonts w:ascii="Arial" w:hAnsi="Arial"/>
          <w:w w:val="95"/>
        </w:rPr>
        <w:t>realizan</w:t>
      </w:r>
      <w:r>
        <w:rPr>
          <w:rFonts w:ascii="Arial" w:hAnsi="Arial"/>
          <w:spacing w:val="-29"/>
          <w:w w:val="95"/>
        </w:rPr>
        <w:t xml:space="preserve"> </w:t>
      </w:r>
      <w:r>
        <w:rPr>
          <w:rFonts w:ascii="Arial" w:hAnsi="Arial"/>
          <w:w w:val="95"/>
        </w:rPr>
        <w:t>en</w:t>
      </w:r>
      <w:r>
        <w:rPr>
          <w:rFonts w:ascii="Arial" w:hAnsi="Arial"/>
          <w:spacing w:val="-30"/>
          <w:w w:val="95"/>
        </w:rPr>
        <w:t xml:space="preserve"> </w:t>
      </w:r>
      <w:r>
        <w:rPr>
          <w:rFonts w:ascii="Arial" w:hAnsi="Arial"/>
          <w:w w:val="95"/>
        </w:rPr>
        <w:t>los</w:t>
      </w:r>
      <w:r>
        <w:rPr>
          <w:rFonts w:ascii="Arial" w:hAnsi="Arial"/>
          <w:spacing w:val="-30"/>
          <w:w w:val="95"/>
        </w:rPr>
        <w:t xml:space="preserve"> </w:t>
      </w:r>
      <w:r>
        <w:rPr>
          <w:rFonts w:ascii="Arial" w:hAnsi="Arial"/>
          <w:w w:val="95"/>
        </w:rPr>
        <w:t>servicios</w:t>
      </w:r>
      <w:r>
        <w:rPr>
          <w:rFonts w:ascii="Arial" w:hAnsi="Arial"/>
          <w:spacing w:val="-30"/>
          <w:w w:val="95"/>
        </w:rPr>
        <w:t xml:space="preserve"> </w:t>
      </w:r>
      <w:r>
        <w:rPr>
          <w:rFonts w:ascii="Arial" w:hAnsi="Arial"/>
          <w:w w:val="95"/>
        </w:rPr>
        <w:t>CAN,</w:t>
      </w:r>
      <w:r>
        <w:rPr>
          <w:rFonts w:ascii="Arial" w:hAnsi="Arial"/>
          <w:spacing w:val="-29"/>
          <w:w w:val="95"/>
        </w:rPr>
        <w:t xml:space="preserve"> </w:t>
      </w:r>
      <w:r>
        <w:rPr>
          <w:rFonts w:ascii="Arial" w:hAnsi="Arial"/>
          <w:w w:val="95"/>
        </w:rPr>
        <w:t>CAR</w:t>
      </w:r>
      <w:r>
        <w:rPr>
          <w:rFonts w:ascii="Arial" w:hAnsi="Arial"/>
          <w:spacing w:val="-29"/>
          <w:w w:val="95"/>
        </w:rPr>
        <w:t xml:space="preserve"> </w:t>
      </w:r>
      <w:r>
        <w:rPr>
          <w:rFonts w:ascii="Arial" w:hAnsi="Arial"/>
          <w:w w:val="95"/>
        </w:rPr>
        <w:t>e</w:t>
      </w:r>
      <w:r>
        <w:rPr>
          <w:rFonts w:ascii="Arial" w:hAnsi="Arial"/>
          <w:spacing w:val="-31"/>
          <w:w w:val="95"/>
        </w:rPr>
        <w:t xml:space="preserve"> </w:t>
      </w:r>
      <w:r>
        <w:rPr>
          <w:rFonts w:ascii="Arial" w:hAnsi="Arial"/>
          <w:w w:val="95"/>
        </w:rPr>
        <w:t>“Identificación,</w:t>
      </w:r>
      <w:r>
        <w:rPr>
          <w:rFonts w:ascii="Arial" w:hAnsi="Arial"/>
          <w:spacing w:val="-29"/>
          <w:w w:val="95"/>
        </w:rPr>
        <w:t xml:space="preserve"> </w:t>
      </w:r>
      <w:r>
        <w:rPr>
          <w:rFonts w:ascii="Arial" w:hAnsi="Arial"/>
          <w:w w:val="95"/>
        </w:rPr>
        <w:t>Selección</w:t>
      </w:r>
      <w:r>
        <w:rPr>
          <w:rFonts w:ascii="Arial" w:hAnsi="Arial"/>
          <w:spacing w:val="-30"/>
          <w:w w:val="95"/>
        </w:rPr>
        <w:t xml:space="preserve"> </w:t>
      </w:r>
      <w:r>
        <w:rPr>
          <w:rFonts w:ascii="Arial" w:hAnsi="Arial"/>
          <w:w w:val="95"/>
        </w:rPr>
        <w:t>y</w:t>
      </w:r>
      <w:r>
        <w:rPr>
          <w:rFonts w:ascii="Arial" w:hAnsi="Arial"/>
          <w:spacing w:val="-30"/>
          <w:w w:val="95"/>
        </w:rPr>
        <w:t xml:space="preserve"> </w:t>
      </w:r>
      <w:r>
        <w:rPr>
          <w:rFonts w:ascii="Arial" w:hAnsi="Arial"/>
          <w:w w:val="95"/>
        </w:rPr>
        <w:t xml:space="preserve">Derivación </w:t>
      </w:r>
      <w:r>
        <w:rPr>
          <w:w w:val="95"/>
        </w:rPr>
        <w:t>de</w:t>
      </w:r>
      <w:r>
        <w:rPr>
          <w:spacing w:val="-9"/>
          <w:w w:val="95"/>
        </w:rPr>
        <w:t xml:space="preserve"> </w:t>
      </w:r>
      <w:r>
        <w:rPr>
          <w:w w:val="95"/>
        </w:rPr>
        <w:t>PAM</w:t>
      </w:r>
      <w:r>
        <w:rPr>
          <w:spacing w:val="-6"/>
          <w:w w:val="95"/>
        </w:rPr>
        <w:t xml:space="preserve"> </w:t>
      </w:r>
      <w:r>
        <w:rPr>
          <w:w w:val="95"/>
        </w:rPr>
        <w:t>en</w:t>
      </w:r>
      <w:r>
        <w:rPr>
          <w:spacing w:val="-7"/>
          <w:w w:val="95"/>
        </w:rPr>
        <w:t xml:space="preserve"> </w:t>
      </w:r>
      <w:r>
        <w:rPr>
          <w:w w:val="95"/>
        </w:rPr>
        <w:t>situació</w:t>
      </w:r>
      <w:r>
        <w:rPr>
          <w:rFonts w:ascii="Arial" w:hAnsi="Arial"/>
          <w:w w:val="95"/>
        </w:rPr>
        <w:t>n</w:t>
      </w:r>
      <w:r>
        <w:rPr>
          <w:rFonts w:ascii="Arial" w:hAnsi="Arial"/>
          <w:spacing w:val="-17"/>
          <w:w w:val="95"/>
        </w:rPr>
        <w:t xml:space="preserve"> </w:t>
      </w:r>
      <w:r>
        <w:rPr>
          <w:rFonts w:ascii="Arial" w:hAnsi="Arial"/>
          <w:w w:val="95"/>
        </w:rPr>
        <w:t>de</w:t>
      </w:r>
      <w:r>
        <w:rPr>
          <w:rFonts w:ascii="Arial" w:hAnsi="Arial"/>
          <w:spacing w:val="-19"/>
          <w:w w:val="95"/>
        </w:rPr>
        <w:t xml:space="preserve"> </w:t>
      </w:r>
      <w:r>
        <w:rPr>
          <w:rFonts w:ascii="Arial" w:hAnsi="Arial"/>
          <w:w w:val="95"/>
        </w:rPr>
        <w:t>riesgo”</w:t>
      </w:r>
      <w:r>
        <w:rPr>
          <w:rFonts w:ascii="Arial" w:hAnsi="Arial"/>
          <w:spacing w:val="-17"/>
          <w:w w:val="95"/>
        </w:rPr>
        <w:t xml:space="preserve"> </w:t>
      </w:r>
      <w:r>
        <w:rPr>
          <w:rFonts w:ascii="Arial" w:hAnsi="Arial"/>
          <w:w w:val="95"/>
        </w:rPr>
        <w:t>(IDENT).</w:t>
      </w:r>
      <w:r>
        <w:rPr>
          <w:rFonts w:ascii="Arial" w:hAnsi="Arial"/>
          <w:spacing w:val="-17"/>
          <w:w w:val="95"/>
        </w:rPr>
        <w:t xml:space="preserve"> </w:t>
      </w:r>
      <w:r>
        <w:rPr>
          <w:rFonts w:ascii="Arial" w:hAnsi="Arial"/>
          <w:w w:val="95"/>
        </w:rPr>
        <w:t>Para</w:t>
      </w:r>
      <w:r>
        <w:rPr>
          <w:rFonts w:ascii="Arial" w:hAnsi="Arial"/>
          <w:spacing w:val="-16"/>
          <w:w w:val="95"/>
        </w:rPr>
        <w:t xml:space="preserve"> </w:t>
      </w:r>
      <w:r>
        <w:rPr>
          <w:rFonts w:ascii="Arial" w:hAnsi="Arial"/>
          <w:w w:val="95"/>
        </w:rPr>
        <w:t>el</w:t>
      </w:r>
      <w:r>
        <w:rPr>
          <w:rFonts w:ascii="Arial" w:hAnsi="Arial"/>
          <w:spacing w:val="-18"/>
          <w:w w:val="95"/>
        </w:rPr>
        <w:t xml:space="preserve"> </w:t>
      </w:r>
      <w:r>
        <w:rPr>
          <w:rFonts w:ascii="Arial" w:hAnsi="Arial"/>
          <w:w w:val="95"/>
        </w:rPr>
        <w:t>fortalecimiento</w:t>
      </w:r>
      <w:r>
        <w:rPr>
          <w:rFonts w:ascii="Arial" w:hAnsi="Arial"/>
          <w:spacing w:val="-17"/>
          <w:w w:val="95"/>
        </w:rPr>
        <w:t xml:space="preserve"> </w:t>
      </w:r>
      <w:r>
        <w:rPr>
          <w:rFonts w:ascii="Arial" w:hAnsi="Arial"/>
          <w:w w:val="95"/>
        </w:rPr>
        <w:t>de</w:t>
      </w:r>
      <w:r>
        <w:rPr>
          <w:rFonts w:ascii="Arial" w:hAnsi="Arial"/>
          <w:spacing w:val="-18"/>
          <w:w w:val="95"/>
        </w:rPr>
        <w:t xml:space="preserve"> </w:t>
      </w:r>
      <w:r>
        <w:rPr>
          <w:rFonts w:ascii="Arial" w:hAnsi="Arial"/>
          <w:w w:val="95"/>
        </w:rPr>
        <w:t>derechos,</w:t>
      </w:r>
      <w:r>
        <w:rPr>
          <w:rFonts w:ascii="Arial" w:hAnsi="Arial"/>
          <w:spacing w:val="-17"/>
          <w:w w:val="95"/>
        </w:rPr>
        <w:t xml:space="preserve"> </w:t>
      </w:r>
      <w:r>
        <w:rPr>
          <w:rFonts w:ascii="Arial" w:hAnsi="Arial"/>
          <w:w w:val="95"/>
        </w:rPr>
        <w:t>este</w:t>
      </w:r>
      <w:r>
        <w:rPr>
          <w:rFonts w:ascii="Arial" w:hAnsi="Arial"/>
          <w:spacing w:val="-17"/>
          <w:w w:val="95"/>
        </w:rPr>
        <w:t xml:space="preserve"> </w:t>
      </w:r>
      <w:r>
        <w:rPr>
          <w:rFonts w:ascii="Arial" w:hAnsi="Arial"/>
          <w:w w:val="95"/>
        </w:rPr>
        <w:t>se</w:t>
      </w:r>
      <w:r>
        <w:rPr>
          <w:rFonts w:ascii="Arial" w:hAnsi="Arial"/>
          <w:spacing w:val="-18"/>
          <w:w w:val="95"/>
        </w:rPr>
        <w:t xml:space="preserve"> </w:t>
      </w:r>
      <w:r>
        <w:rPr>
          <w:rFonts w:ascii="Arial" w:hAnsi="Arial"/>
          <w:w w:val="95"/>
        </w:rPr>
        <w:t>realiza</w:t>
      </w:r>
      <w:r>
        <w:rPr>
          <w:rFonts w:ascii="Arial" w:hAnsi="Arial"/>
          <w:spacing w:val="-17"/>
          <w:w w:val="95"/>
        </w:rPr>
        <w:t xml:space="preserve"> </w:t>
      </w:r>
      <w:r>
        <w:rPr>
          <w:rFonts w:ascii="Arial" w:hAnsi="Arial"/>
          <w:w w:val="95"/>
        </w:rPr>
        <w:t>en</w:t>
      </w:r>
      <w:r>
        <w:rPr>
          <w:rFonts w:ascii="Arial" w:hAnsi="Arial"/>
          <w:spacing w:val="-17"/>
          <w:w w:val="95"/>
        </w:rPr>
        <w:t xml:space="preserve"> </w:t>
      </w:r>
      <w:r>
        <w:rPr>
          <w:rFonts w:ascii="Arial" w:hAnsi="Arial"/>
          <w:w w:val="95"/>
        </w:rPr>
        <w:t>los</w:t>
      </w:r>
      <w:r>
        <w:rPr>
          <w:rFonts w:ascii="Arial" w:hAnsi="Arial"/>
          <w:spacing w:val="-16"/>
          <w:w w:val="95"/>
        </w:rPr>
        <w:t xml:space="preserve"> </w:t>
      </w:r>
      <w:r>
        <w:rPr>
          <w:rFonts w:ascii="Arial" w:hAnsi="Arial"/>
          <w:w w:val="95"/>
        </w:rPr>
        <w:t xml:space="preserve">CAD. </w:t>
      </w:r>
      <w:r>
        <w:t>Cabe señalar, que para el cálculo del indicador, se le otorgó un peso a cada servicio, equivalente a la concentración</w:t>
      </w:r>
      <w:r>
        <w:rPr>
          <w:spacing w:val="-6"/>
        </w:rPr>
        <w:t xml:space="preserve"> </w:t>
      </w:r>
      <w:r>
        <w:t>de</w:t>
      </w:r>
      <w:r>
        <w:rPr>
          <w:spacing w:val="-8"/>
        </w:rPr>
        <w:t xml:space="preserve"> </w:t>
      </w:r>
      <w:r>
        <w:t>usuarios</w:t>
      </w:r>
      <w:r>
        <w:rPr>
          <w:spacing w:val="-8"/>
        </w:rPr>
        <w:t xml:space="preserve"> </w:t>
      </w:r>
      <w:r>
        <w:t>que</w:t>
      </w:r>
      <w:r>
        <w:rPr>
          <w:spacing w:val="-8"/>
        </w:rPr>
        <w:t xml:space="preserve"> </w:t>
      </w:r>
      <w:r>
        <w:t>actualmente</w:t>
      </w:r>
      <w:r>
        <w:rPr>
          <w:spacing w:val="-7"/>
        </w:rPr>
        <w:t xml:space="preserve"> </w:t>
      </w:r>
      <w:r>
        <w:t>vienen</w:t>
      </w:r>
      <w:r>
        <w:rPr>
          <w:spacing w:val="-6"/>
        </w:rPr>
        <w:t xml:space="preserve"> </w:t>
      </w:r>
      <w:r>
        <w:t>atendiendo;</w:t>
      </w:r>
      <w:r>
        <w:rPr>
          <w:spacing w:val="-7"/>
        </w:rPr>
        <w:t xml:space="preserve"> </w:t>
      </w:r>
      <w:r>
        <w:t>es</w:t>
      </w:r>
      <w:r>
        <w:rPr>
          <w:spacing w:val="-8"/>
        </w:rPr>
        <w:t xml:space="preserve"> </w:t>
      </w:r>
      <w:r>
        <w:t>de</w:t>
      </w:r>
      <w:r>
        <w:t>cir,</w:t>
      </w:r>
      <w:r>
        <w:rPr>
          <w:spacing w:val="-6"/>
        </w:rPr>
        <w:t xml:space="preserve"> </w:t>
      </w:r>
      <w:r>
        <w:t>mientras</w:t>
      </w:r>
      <w:r>
        <w:rPr>
          <w:spacing w:val="-5"/>
        </w:rPr>
        <w:t xml:space="preserve"> </w:t>
      </w:r>
      <w:r>
        <w:t>más</w:t>
      </w:r>
      <w:r>
        <w:rPr>
          <w:spacing w:val="-7"/>
        </w:rPr>
        <w:t xml:space="preserve"> </w:t>
      </w:r>
      <w:r>
        <w:t>usuarios</w:t>
      </w:r>
      <w:r>
        <w:rPr>
          <w:spacing w:val="-7"/>
        </w:rPr>
        <w:t xml:space="preserve"> </w:t>
      </w:r>
      <w:r>
        <w:t>atienden en el servicio, más peso tendrá la actividad en el</w:t>
      </w:r>
      <w:r>
        <w:rPr>
          <w:spacing w:val="-4"/>
        </w:rPr>
        <w:t xml:space="preserve"> </w:t>
      </w:r>
      <w:r>
        <w:t>indicador.</w:t>
      </w:r>
    </w:p>
    <w:p w:rsidR="00FD5C70" w:rsidRDefault="004D7A49">
      <w:pPr>
        <w:pStyle w:val="Textoindependiente"/>
        <w:spacing w:before="5"/>
        <w:rPr>
          <w:sz w:val="28"/>
        </w:rPr>
      </w:pPr>
      <w:r>
        <w:rPr>
          <w:noProof/>
          <w:lang w:val="es-PE" w:eastAsia="es-PE"/>
        </w:rPr>
        <mc:AlternateContent>
          <mc:Choice Requires="wpg">
            <w:drawing>
              <wp:anchor distT="0" distB="0" distL="0" distR="0" simplePos="0" relativeHeight="487598592" behindDoc="1" locked="0" layoutInCell="1" allowOverlap="1">
                <wp:simplePos x="0" y="0"/>
                <wp:positionH relativeFrom="page">
                  <wp:posOffset>1094105</wp:posOffset>
                </wp:positionH>
                <wp:positionV relativeFrom="paragraph">
                  <wp:posOffset>245110</wp:posOffset>
                </wp:positionV>
                <wp:extent cx="5088890" cy="2181225"/>
                <wp:effectExtent l="0" t="0" r="0" b="0"/>
                <wp:wrapTopAndBottom/>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8890" cy="2181225"/>
                          <a:chOff x="1723" y="386"/>
                          <a:chExt cx="8014" cy="3435"/>
                        </a:xfrm>
                      </wpg:grpSpPr>
                      <wps:wsp>
                        <wps:cNvPr id="27" name="Freeform 12"/>
                        <wps:cNvSpPr>
                          <a:spLocks/>
                        </wps:cNvSpPr>
                        <wps:spPr bwMode="auto">
                          <a:xfrm>
                            <a:off x="1743" y="406"/>
                            <a:ext cx="7974" cy="3395"/>
                          </a:xfrm>
                          <a:custGeom>
                            <a:avLst/>
                            <a:gdLst>
                              <a:gd name="T0" fmla="+- 0 1743 1743"/>
                              <a:gd name="T1" fmla="*/ T0 w 7974"/>
                              <a:gd name="T2" fmla="+- 0 972 406"/>
                              <a:gd name="T3" fmla="*/ 972 h 3395"/>
                              <a:gd name="T4" fmla="+- 0 1748 1743"/>
                              <a:gd name="T5" fmla="*/ T4 w 7974"/>
                              <a:gd name="T6" fmla="+- 0 895 406"/>
                              <a:gd name="T7" fmla="*/ 895 h 3395"/>
                              <a:gd name="T8" fmla="+- 0 1763 1743"/>
                              <a:gd name="T9" fmla="*/ T8 w 7974"/>
                              <a:gd name="T10" fmla="+- 0 822 406"/>
                              <a:gd name="T11" fmla="*/ 822 h 3395"/>
                              <a:gd name="T12" fmla="+- 0 1787 1743"/>
                              <a:gd name="T13" fmla="*/ T12 w 7974"/>
                              <a:gd name="T14" fmla="+- 0 752 406"/>
                              <a:gd name="T15" fmla="*/ 752 h 3395"/>
                              <a:gd name="T16" fmla="+- 0 1820 1743"/>
                              <a:gd name="T17" fmla="*/ T16 w 7974"/>
                              <a:gd name="T18" fmla="+- 0 687 406"/>
                              <a:gd name="T19" fmla="*/ 687 h 3395"/>
                              <a:gd name="T20" fmla="+- 0 1861 1743"/>
                              <a:gd name="T21" fmla="*/ T20 w 7974"/>
                              <a:gd name="T22" fmla="+- 0 626 406"/>
                              <a:gd name="T23" fmla="*/ 626 h 3395"/>
                              <a:gd name="T24" fmla="+- 0 1909 1743"/>
                              <a:gd name="T25" fmla="*/ T24 w 7974"/>
                              <a:gd name="T26" fmla="+- 0 572 406"/>
                              <a:gd name="T27" fmla="*/ 572 h 3395"/>
                              <a:gd name="T28" fmla="+- 0 1963 1743"/>
                              <a:gd name="T29" fmla="*/ T28 w 7974"/>
                              <a:gd name="T30" fmla="+- 0 524 406"/>
                              <a:gd name="T31" fmla="*/ 524 h 3395"/>
                              <a:gd name="T32" fmla="+- 0 2023 1743"/>
                              <a:gd name="T33" fmla="*/ T32 w 7974"/>
                              <a:gd name="T34" fmla="+- 0 484 406"/>
                              <a:gd name="T35" fmla="*/ 484 h 3395"/>
                              <a:gd name="T36" fmla="+- 0 2089 1743"/>
                              <a:gd name="T37" fmla="*/ T36 w 7974"/>
                              <a:gd name="T38" fmla="+- 0 451 406"/>
                              <a:gd name="T39" fmla="*/ 451 h 3395"/>
                              <a:gd name="T40" fmla="+- 0 2158 1743"/>
                              <a:gd name="T41" fmla="*/ T40 w 7974"/>
                              <a:gd name="T42" fmla="+- 0 427 406"/>
                              <a:gd name="T43" fmla="*/ 427 h 3395"/>
                              <a:gd name="T44" fmla="+- 0 2232 1743"/>
                              <a:gd name="T45" fmla="*/ T44 w 7974"/>
                              <a:gd name="T46" fmla="+- 0 412 406"/>
                              <a:gd name="T47" fmla="*/ 412 h 3395"/>
                              <a:gd name="T48" fmla="+- 0 2309 1743"/>
                              <a:gd name="T49" fmla="*/ T48 w 7974"/>
                              <a:gd name="T50" fmla="+- 0 406 406"/>
                              <a:gd name="T51" fmla="*/ 406 h 3395"/>
                              <a:gd name="T52" fmla="+- 0 9151 1743"/>
                              <a:gd name="T53" fmla="*/ T52 w 7974"/>
                              <a:gd name="T54" fmla="+- 0 406 406"/>
                              <a:gd name="T55" fmla="*/ 406 h 3395"/>
                              <a:gd name="T56" fmla="+- 0 9228 1743"/>
                              <a:gd name="T57" fmla="*/ T56 w 7974"/>
                              <a:gd name="T58" fmla="+- 0 412 406"/>
                              <a:gd name="T59" fmla="*/ 412 h 3395"/>
                              <a:gd name="T60" fmla="+- 0 9302 1743"/>
                              <a:gd name="T61" fmla="*/ T60 w 7974"/>
                              <a:gd name="T62" fmla="+- 0 427 406"/>
                              <a:gd name="T63" fmla="*/ 427 h 3395"/>
                              <a:gd name="T64" fmla="+- 0 9371 1743"/>
                              <a:gd name="T65" fmla="*/ T64 w 7974"/>
                              <a:gd name="T66" fmla="+- 0 451 406"/>
                              <a:gd name="T67" fmla="*/ 451 h 3395"/>
                              <a:gd name="T68" fmla="+- 0 9437 1743"/>
                              <a:gd name="T69" fmla="*/ T68 w 7974"/>
                              <a:gd name="T70" fmla="+- 0 484 406"/>
                              <a:gd name="T71" fmla="*/ 484 h 3395"/>
                              <a:gd name="T72" fmla="+- 0 9497 1743"/>
                              <a:gd name="T73" fmla="*/ T72 w 7974"/>
                              <a:gd name="T74" fmla="+- 0 524 406"/>
                              <a:gd name="T75" fmla="*/ 524 h 3395"/>
                              <a:gd name="T76" fmla="+- 0 9551 1743"/>
                              <a:gd name="T77" fmla="*/ T76 w 7974"/>
                              <a:gd name="T78" fmla="+- 0 572 406"/>
                              <a:gd name="T79" fmla="*/ 572 h 3395"/>
                              <a:gd name="T80" fmla="+- 0 9599 1743"/>
                              <a:gd name="T81" fmla="*/ T80 w 7974"/>
                              <a:gd name="T82" fmla="+- 0 626 406"/>
                              <a:gd name="T83" fmla="*/ 626 h 3395"/>
                              <a:gd name="T84" fmla="+- 0 9640 1743"/>
                              <a:gd name="T85" fmla="*/ T84 w 7974"/>
                              <a:gd name="T86" fmla="+- 0 687 406"/>
                              <a:gd name="T87" fmla="*/ 687 h 3395"/>
                              <a:gd name="T88" fmla="+- 0 9673 1743"/>
                              <a:gd name="T89" fmla="*/ T88 w 7974"/>
                              <a:gd name="T90" fmla="+- 0 752 406"/>
                              <a:gd name="T91" fmla="*/ 752 h 3395"/>
                              <a:gd name="T92" fmla="+- 0 9697 1743"/>
                              <a:gd name="T93" fmla="*/ T92 w 7974"/>
                              <a:gd name="T94" fmla="+- 0 822 406"/>
                              <a:gd name="T95" fmla="*/ 822 h 3395"/>
                              <a:gd name="T96" fmla="+- 0 9712 1743"/>
                              <a:gd name="T97" fmla="*/ T96 w 7974"/>
                              <a:gd name="T98" fmla="+- 0 895 406"/>
                              <a:gd name="T99" fmla="*/ 895 h 3395"/>
                              <a:gd name="T100" fmla="+- 0 9717 1743"/>
                              <a:gd name="T101" fmla="*/ T100 w 7974"/>
                              <a:gd name="T102" fmla="+- 0 972 406"/>
                              <a:gd name="T103" fmla="*/ 972 h 3395"/>
                              <a:gd name="T104" fmla="+- 0 9717 1743"/>
                              <a:gd name="T105" fmla="*/ T104 w 7974"/>
                              <a:gd name="T106" fmla="+- 0 3236 406"/>
                              <a:gd name="T107" fmla="*/ 3236 h 3395"/>
                              <a:gd name="T108" fmla="+- 0 9712 1743"/>
                              <a:gd name="T109" fmla="*/ T108 w 7974"/>
                              <a:gd name="T110" fmla="+- 0 3312 406"/>
                              <a:gd name="T111" fmla="*/ 3312 h 3395"/>
                              <a:gd name="T112" fmla="+- 0 9697 1743"/>
                              <a:gd name="T113" fmla="*/ T112 w 7974"/>
                              <a:gd name="T114" fmla="+- 0 3386 406"/>
                              <a:gd name="T115" fmla="*/ 3386 h 3395"/>
                              <a:gd name="T116" fmla="+- 0 9673 1743"/>
                              <a:gd name="T117" fmla="*/ T116 w 7974"/>
                              <a:gd name="T118" fmla="+- 0 3456 406"/>
                              <a:gd name="T119" fmla="*/ 3456 h 3395"/>
                              <a:gd name="T120" fmla="+- 0 9640 1743"/>
                              <a:gd name="T121" fmla="*/ T120 w 7974"/>
                              <a:gd name="T122" fmla="+- 0 3521 406"/>
                              <a:gd name="T123" fmla="*/ 3521 h 3395"/>
                              <a:gd name="T124" fmla="+- 0 9599 1743"/>
                              <a:gd name="T125" fmla="*/ T124 w 7974"/>
                              <a:gd name="T126" fmla="+- 0 3581 406"/>
                              <a:gd name="T127" fmla="*/ 3581 h 3395"/>
                              <a:gd name="T128" fmla="+- 0 9551 1743"/>
                              <a:gd name="T129" fmla="*/ T128 w 7974"/>
                              <a:gd name="T130" fmla="+- 0 3636 406"/>
                              <a:gd name="T131" fmla="*/ 3636 h 3395"/>
                              <a:gd name="T132" fmla="+- 0 9497 1743"/>
                              <a:gd name="T133" fmla="*/ T132 w 7974"/>
                              <a:gd name="T134" fmla="+- 0 3683 406"/>
                              <a:gd name="T135" fmla="*/ 3683 h 3395"/>
                              <a:gd name="T136" fmla="+- 0 9437 1743"/>
                              <a:gd name="T137" fmla="*/ T136 w 7974"/>
                              <a:gd name="T138" fmla="+- 0 3724 406"/>
                              <a:gd name="T139" fmla="*/ 3724 h 3395"/>
                              <a:gd name="T140" fmla="+- 0 9371 1743"/>
                              <a:gd name="T141" fmla="*/ T140 w 7974"/>
                              <a:gd name="T142" fmla="+- 0 3757 406"/>
                              <a:gd name="T143" fmla="*/ 3757 h 3395"/>
                              <a:gd name="T144" fmla="+- 0 9302 1743"/>
                              <a:gd name="T145" fmla="*/ T144 w 7974"/>
                              <a:gd name="T146" fmla="+- 0 3781 406"/>
                              <a:gd name="T147" fmla="*/ 3781 h 3395"/>
                              <a:gd name="T148" fmla="+- 0 9228 1743"/>
                              <a:gd name="T149" fmla="*/ T148 w 7974"/>
                              <a:gd name="T150" fmla="+- 0 3796 406"/>
                              <a:gd name="T151" fmla="*/ 3796 h 3395"/>
                              <a:gd name="T152" fmla="+- 0 9151 1743"/>
                              <a:gd name="T153" fmla="*/ T152 w 7974"/>
                              <a:gd name="T154" fmla="+- 0 3801 406"/>
                              <a:gd name="T155" fmla="*/ 3801 h 3395"/>
                              <a:gd name="T156" fmla="+- 0 2309 1743"/>
                              <a:gd name="T157" fmla="*/ T156 w 7974"/>
                              <a:gd name="T158" fmla="+- 0 3801 406"/>
                              <a:gd name="T159" fmla="*/ 3801 h 3395"/>
                              <a:gd name="T160" fmla="+- 0 2232 1743"/>
                              <a:gd name="T161" fmla="*/ T160 w 7974"/>
                              <a:gd name="T162" fmla="+- 0 3796 406"/>
                              <a:gd name="T163" fmla="*/ 3796 h 3395"/>
                              <a:gd name="T164" fmla="+- 0 2158 1743"/>
                              <a:gd name="T165" fmla="*/ T164 w 7974"/>
                              <a:gd name="T166" fmla="+- 0 3781 406"/>
                              <a:gd name="T167" fmla="*/ 3781 h 3395"/>
                              <a:gd name="T168" fmla="+- 0 2089 1743"/>
                              <a:gd name="T169" fmla="*/ T168 w 7974"/>
                              <a:gd name="T170" fmla="+- 0 3757 406"/>
                              <a:gd name="T171" fmla="*/ 3757 h 3395"/>
                              <a:gd name="T172" fmla="+- 0 2023 1743"/>
                              <a:gd name="T173" fmla="*/ T172 w 7974"/>
                              <a:gd name="T174" fmla="+- 0 3724 406"/>
                              <a:gd name="T175" fmla="*/ 3724 h 3395"/>
                              <a:gd name="T176" fmla="+- 0 1963 1743"/>
                              <a:gd name="T177" fmla="*/ T176 w 7974"/>
                              <a:gd name="T178" fmla="+- 0 3683 406"/>
                              <a:gd name="T179" fmla="*/ 3683 h 3395"/>
                              <a:gd name="T180" fmla="+- 0 1909 1743"/>
                              <a:gd name="T181" fmla="*/ T180 w 7974"/>
                              <a:gd name="T182" fmla="+- 0 3636 406"/>
                              <a:gd name="T183" fmla="*/ 3636 h 3395"/>
                              <a:gd name="T184" fmla="+- 0 1861 1743"/>
                              <a:gd name="T185" fmla="*/ T184 w 7974"/>
                              <a:gd name="T186" fmla="+- 0 3581 406"/>
                              <a:gd name="T187" fmla="*/ 3581 h 3395"/>
                              <a:gd name="T188" fmla="+- 0 1820 1743"/>
                              <a:gd name="T189" fmla="*/ T188 w 7974"/>
                              <a:gd name="T190" fmla="+- 0 3521 406"/>
                              <a:gd name="T191" fmla="*/ 3521 h 3395"/>
                              <a:gd name="T192" fmla="+- 0 1787 1743"/>
                              <a:gd name="T193" fmla="*/ T192 w 7974"/>
                              <a:gd name="T194" fmla="+- 0 3456 406"/>
                              <a:gd name="T195" fmla="*/ 3456 h 3395"/>
                              <a:gd name="T196" fmla="+- 0 1763 1743"/>
                              <a:gd name="T197" fmla="*/ T196 w 7974"/>
                              <a:gd name="T198" fmla="+- 0 3386 406"/>
                              <a:gd name="T199" fmla="*/ 3386 h 3395"/>
                              <a:gd name="T200" fmla="+- 0 1748 1743"/>
                              <a:gd name="T201" fmla="*/ T200 w 7974"/>
                              <a:gd name="T202" fmla="+- 0 3312 406"/>
                              <a:gd name="T203" fmla="*/ 3312 h 3395"/>
                              <a:gd name="T204" fmla="+- 0 1743 1743"/>
                              <a:gd name="T205" fmla="*/ T204 w 7974"/>
                              <a:gd name="T206" fmla="+- 0 3236 406"/>
                              <a:gd name="T207" fmla="*/ 3236 h 3395"/>
                              <a:gd name="T208" fmla="+- 0 1743 1743"/>
                              <a:gd name="T209" fmla="*/ T208 w 7974"/>
                              <a:gd name="T210" fmla="+- 0 972 406"/>
                              <a:gd name="T211" fmla="*/ 972 h 3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7974" h="3395">
                                <a:moveTo>
                                  <a:pt x="0" y="566"/>
                                </a:moveTo>
                                <a:lnTo>
                                  <a:pt x="5" y="489"/>
                                </a:lnTo>
                                <a:lnTo>
                                  <a:pt x="20" y="416"/>
                                </a:lnTo>
                                <a:lnTo>
                                  <a:pt x="44" y="346"/>
                                </a:lnTo>
                                <a:lnTo>
                                  <a:pt x="77" y="281"/>
                                </a:lnTo>
                                <a:lnTo>
                                  <a:pt x="118" y="220"/>
                                </a:lnTo>
                                <a:lnTo>
                                  <a:pt x="166" y="166"/>
                                </a:lnTo>
                                <a:lnTo>
                                  <a:pt x="220" y="118"/>
                                </a:lnTo>
                                <a:lnTo>
                                  <a:pt x="280" y="78"/>
                                </a:lnTo>
                                <a:lnTo>
                                  <a:pt x="346" y="45"/>
                                </a:lnTo>
                                <a:lnTo>
                                  <a:pt x="415" y="21"/>
                                </a:lnTo>
                                <a:lnTo>
                                  <a:pt x="489" y="6"/>
                                </a:lnTo>
                                <a:lnTo>
                                  <a:pt x="566" y="0"/>
                                </a:lnTo>
                                <a:lnTo>
                                  <a:pt x="7408" y="0"/>
                                </a:lnTo>
                                <a:lnTo>
                                  <a:pt x="7485" y="6"/>
                                </a:lnTo>
                                <a:lnTo>
                                  <a:pt x="7559" y="21"/>
                                </a:lnTo>
                                <a:lnTo>
                                  <a:pt x="7628" y="45"/>
                                </a:lnTo>
                                <a:lnTo>
                                  <a:pt x="7694" y="78"/>
                                </a:lnTo>
                                <a:lnTo>
                                  <a:pt x="7754" y="118"/>
                                </a:lnTo>
                                <a:lnTo>
                                  <a:pt x="7808" y="166"/>
                                </a:lnTo>
                                <a:lnTo>
                                  <a:pt x="7856" y="220"/>
                                </a:lnTo>
                                <a:lnTo>
                                  <a:pt x="7897" y="281"/>
                                </a:lnTo>
                                <a:lnTo>
                                  <a:pt x="7930" y="346"/>
                                </a:lnTo>
                                <a:lnTo>
                                  <a:pt x="7954" y="416"/>
                                </a:lnTo>
                                <a:lnTo>
                                  <a:pt x="7969" y="489"/>
                                </a:lnTo>
                                <a:lnTo>
                                  <a:pt x="7974" y="566"/>
                                </a:lnTo>
                                <a:lnTo>
                                  <a:pt x="7974" y="2830"/>
                                </a:lnTo>
                                <a:lnTo>
                                  <a:pt x="7969" y="2906"/>
                                </a:lnTo>
                                <a:lnTo>
                                  <a:pt x="7954" y="2980"/>
                                </a:lnTo>
                                <a:lnTo>
                                  <a:pt x="7930" y="3050"/>
                                </a:lnTo>
                                <a:lnTo>
                                  <a:pt x="7897" y="3115"/>
                                </a:lnTo>
                                <a:lnTo>
                                  <a:pt x="7856" y="3175"/>
                                </a:lnTo>
                                <a:lnTo>
                                  <a:pt x="7808" y="3230"/>
                                </a:lnTo>
                                <a:lnTo>
                                  <a:pt x="7754" y="3277"/>
                                </a:lnTo>
                                <a:lnTo>
                                  <a:pt x="7694" y="3318"/>
                                </a:lnTo>
                                <a:lnTo>
                                  <a:pt x="7628" y="3351"/>
                                </a:lnTo>
                                <a:lnTo>
                                  <a:pt x="7559" y="3375"/>
                                </a:lnTo>
                                <a:lnTo>
                                  <a:pt x="7485" y="3390"/>
                                </a:lnTo>
                                <a:lnTo>
                                  <a:pt x="7408" y="3395"/>
                                </a:lnTo>
                                <a:lnTo>
                                  <a:pt x="566" y="3395"/>
                                </a:lnTo>
                                <a:lnTo>
                                  <a:pt x="489" y="3390"/>
                                </a:lnTo>
                                <a:lnTo>
                                  <a:pt x="415" y="3375"/>
                                </a:lnTo>
                                <a:lnTo>
                                  <a:pt x="346" y="3351"/>
                                </a:lnTo>
                                <a:lnTo>
                                  <a:pt x="280" y="3318"/>
                                </a:lnTo>
                                <a:lnTo>
                                  <a:pt x="220" y="3277"/>
                                </a:lnTo>
                                <a:lnTo>
                                  <a:pt x="166" y="3230"/>
                                </a:lnTo>
                                <a:lnTo>
                                  <a:pt x="118" y="3175"/>
                                </a:lnTo>
                                <a:lnTo>
                                  <a:pt x="77" y="3115"/>
                                </a:lnTo>
                                <a:lnTo>
                                  <a:pt x="44" y="3050"/>
                                </a:lnTo>
                                <a:lnTo>
                                  <a:pt x="20" y="2980"/>
                                </a:lnTo>
                                <a:lnTo>
                                  <a:pt x="5" y="2906"/>
                                </a:lnTo>
                                <a:lnTo>
                                  <a:pt x="0" y="2830"/>
                                </a:lnTo>
                                <a:lnTo>
                                  <a:pt x="0" y="566"/>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11"/>
                        <wps:cNvSpPr>
                          <a:spLocks/>
                        </wps:cNvSpPr>
                        <wps:spPr bwMode="auto">
                          <a:xfrm>
                            <a:off x="3005" y="993"/>
                            <a:ext cx="5631" cy="231"/>
                          </a:xfrm>
                          <a:custGeom>
                            <a:avLst/>
                            <a:gdLst>
                              <a:gd name="T0" fmla="+- 0 8636 3005"/>
                              <a:gd name="T1" fmla="*/ T0 w 5631"/>
                              <a:gd name="T2" fmla="+- 0 1001 994"/>
                              <a:gd name="T3" fmla="*/ 1001 h 231"/>
                              <a:gd name="T4" fmla="+- 0 8635 3005"/>
                              <a:gd name="T5" fmla="*/ T4 w 5631"/>
                              <a:gd name="T6" fmla="+- 0 1044 994"/>
                              <a:gd name="T7" fmla="*/ 1044 h 231"/>
                              <a:gd name="T8" fmla="+- 0 8631 3005"/>
                              <a:gd name="T9" fmla="*/ T8 w 5631"/>
                              <a:gd name="T10" fmla="+- 0 1080 994"/>
                              <a:gd name="T11" fmla="*/ 1080 h 231"/>
                              <a:gd name="T12" fmla="+- 0 8625 3005"/>
                              <a:gd name="T13" fmla="*/ T12 w 5631"/>
                              <a:gd name="T14" fmla="+- 0 1104 994"/>
                              <a:gd name="T15" fmla="*/ 1104 h 231"/>
                              <a:gd name="T16" fmla="+- 0 8617 3005"/>
                              <a:gd name="T17" fmla="*/ T16 w 5631"/>
                              <a:gd name="T18" fmla="+- 0 1113 994"/>
                              <a:gd name="T19" fmla="*/ 1113 h 231"/>
                              <a:gd name="T20" fmla="+- 0 6577 3005"/>
                              <a:gd name="T21" fmla="*/ T20 w 5631"/>
                              <a:gd name="T22" fmla="+- 0 1113 994"/>
                              <a:gd name="T23" fmla="*/ 1113 h 231"/>
                              <a:gd name="T24" fmla="+- 0 6570 3005"/>
                              <a:gd name="T25" fmla="*/ T24 w 5631"/>
                              <a:gd name="T26" fmla="+- 0 1122 994"/>
                              <a:gd name="T27" fmla="*/ 1122 h 231"/>
                              <a:gd name="T28" fmla="+- 0 6564 3005"/>
                              <a:gd name="T29" fmla="*/ T28 w 5631"/>
                              <a:gd name="T30" fmla="+- 0 1146 994"/>
                              <a:gd name="T31" fmla="*/ 1146 h 231"/>
                              <a:gd name="T32" fmla="+- 0 6560 3005"/>
                              <a:gd name="T33" fmla="*/ T32 w 5631"/>
                              <a:gd name="T34" fmla="+- 0 1181 994"/>
                              <a:gd name="T35" fmla="*/ 1181 h 231"/>
                              <a:gd name="T36" fmla="+- 0 6558 3005"/>
                              <a:gd name="T37" fmla="*/ T36 w 5631"/>
                              <a:gd name="T38" fmla="+- 0 1225 994"/>
                              <a:gd name="T39" fmla="*/ 1225 h 231"/>
                              <a:gd name="T40" fmla="+- 0 6557 3005"/>
                              <a:gd name="T41" fmla="*/ T40 w 5631"/>
                              <a:gd name="T42" fmla="+- 0 1181 994"/>
                              <a:gd name="T43" fmla="*/ 1181 h 231"/>
                              <a:gd name="T44" fmla="+- 0 6553 3005"/>
                              <a:gd name="T45" fmla="*/ T44 w 5631"/>
                              <a:gd name="T46" fmla="+- 0 1146 994"/>
                              <a:gd name="T47" fmla="*/ 1146 h 231"/>
                              <a:gd name="T48" fmla="+- 0 6547 3005"/>
                              <a:gd name="T49" fmla="*/ T48 w 5631"/>
                              <a:gd name="T50" fmla="+- 0 1122 994"/>
                              <a:gd name="T51" fmla="*/ 1122 h 231"/>
                              <a:gd name="T52" fmla="+- 0 6540 3005"/>
                              <a:gd name="T53" fmla="*/ T52 w 5631"/>
                              <a:gd name="T54" fmla="+- 0 1113 994"/>
                              <a:gd name="T55" fmla="*/ 1113 h 231"/>
                              <a:gd name="T56" fmla="+- 0 4499 3005"/>
                              <a:gd name="T57" fmla="*/ T56 w 5631"/>
                              <a:gd name="T58" fmla="+- 0 1113 994"/>
                              <a:gd name="T59" fmla="*/ 1113 h 231"/>
                              <a:gd name="T60" fmla="+- 0 4492 3005"/>
                              <a:gd name="T61" fmla="*/ T60 w 5631"/>
                              <a:gd name="T62" fmla="+- 0 1104 994"/>
                              <a:gd name="T63" fmla="*/ 1104 h 231"/>
                              <a:gd name="T64" fmla="+- 0 4486 3005"/>
                              <a:gd name="T65" fmla="*/ T64 w 5631"/>
                              <a:gd name="T66" fmla="+- 0 1080 994"/>
                              <a:gd name="T67" fmla="*/ 1080 h 231"/>
                              <a:gd name="T68" fmla="+- 0 4482 3005"/>
                              <a:gd name="T69" fmla="*/ T68 w 5631"/>
                              <a:gd name="T70" fmla="+- 0 1044 994"/>
                              <a:gd name="T71" fmla="*/ 1044 h 231"/>
                              <a:gd name="T72" fmla="+- 0 4481 3005"/>
                              <a:gd name="T73" fmla="*/ T72 w 5631"/>
                              <a:gd name="T74" fmla="+- 0 1001 994"/>
                              <a:gd name="T75" fmla="*/ 1001 h 231"/>
                              <a:gd name="T76" fmla="+- 0 3772 3005"/>
                              <a:gd name="T77" fmla="*/ T76 w 5631"/>
                              <a:gd name="T78" fmla="+- 0 994 994"/>
                              <a:gd name="T79" fmla="*/ 994 h 231"/>
                              <a:gd name="T80" fmla="+- 0 3771 3005"/>
                              <a:gd name="T81" fmla="*/ T80 w 5631"/>
                              <a:gd name="T82" fmla="+- 0 1037 994"/>
                              <a:gd name="T83" fmla="*/ 1037 h 231"/>
                              <a:gd name="T84" fmla="+- 0 3767 3005"/>
                              <a:gd name="T85" fmla="*/ T84 w 5631"/>
                              <a:gd name="T86" fmla="+- 0 1073 994"/>
                              <a:gd name="T87" fmla="*/ 1073 h 231"/>
                              <a:gd name="T88" fmla="+- 0 3761 3005"/>
                              <a:gd name="T89" fmla="*/ T88 w 5631"/>
                              <a:gd name="T90" fmla="+- 0 1097 994"/>
                              <a:gd name="T91" fmla="*/ 1097 h 231"/>
                              <a:gd name="T92" fmla="+- 0 3753 3005"/>
                              <a:gd name="T93" fmla="*/ T92 w 5631"/>
                              <a:gd name="T94" fmla="+- 0 1106 994"/>
                              <a:gd name="T95" fmla="*/ 1106 h 231"/>
                              <a:gd name="T96" fmla="+- 0 3407 3005"/>
                              <a:gd name="T97" fmla="*/ T96 w 5631"/>
                              <a:gd name="T98" fmla="+- 0 1106 994"/>
                              <a:gd name="T99" fmla="*/ 1106 h 231"/>
                              <a:gd name="T100" fmla="+- 0 3400 3005"/>
                              <a:gd name="T101" fmla="*/ T100 w 5631"/>
                              <a:gd name="T102" fmla="+- 0 1115 994"/>
                              <a:gd name="T103" fmla="*/ 1115 h 231"/>
                              <a:gd name="T104" fmla="+- 0 3394 3005"/>
                              <a:gd name="T105" fmla="*/ T104 w 5631"/>
                              <a:gd name="T106" fmla="+- 0 1139 994"/>
                              <a:gd name="T107" fmla="*/ 1139 h 231"/>
                              <a:gd name="T108" fmla="+- 0 3390 3005"/>
                              <a:gd name="T109" fmla="*/ T108 w 5631"/>
                              <a:gd name="T110" fmla="+- 0 1174 994"/>
                              <a:gd name="T111" fmla="*/ 1174 h 231"/>
                              <a:gd name="T112" fmla="+- 0 3388 3005"/>
                              <a:gd name="T113" fmla="*/ T112 w 5631"/>
                              <a:gd name="T114" fmla="+- 0 1218 994"/>
                              <a:gd name="T115" fmla="*/ 1218 h 231"/>
                              <a:gd name="T116" fmla="+- 0 3387 3005"/>
                              <a:gd name="T117" fmla="*/ T116 w 5631"/>
                              <a:gd name="T118" fmla="+- 0 1174 994"/>
                              <a:gd name="T119" fmla="*/ 1174 h 231"/>
                              <a:gd name="T120" fmla="+- 0 3383 3005"/>
                              <a:gd name="T121" fmla="*/ T120 w 5631"/>
                              <a:gd name="T122" fmla="+- 0 1139 994"/>
                              <a:gd name="T123" fmla="*/ 1139 h 231"/>
                              <a:gd name="T124" fmla="+- 0 3377 3005"/>
                              <a:gd name="T125" fmla="*/ T124 w 5631"/>
                              <a:gd name="T126" fmla="+- 0 1115 994"/>
                              <a:gd name="T127" fmla="*/ 1115 h 231"/>
                              <a:gd name="T128" fmla="+- 0 3370 3005"/>
                              <a:gd name="T129" fmla="*/ T128 w 5631"/>
                              <a:gd name="T130" fmla="+- 0 1106 994"/>
                              <a:gd name="T131" fmla="*/ 1106 h 231"/>
                              <a:gd name="T132" fmla="+- 0 3024 3005"/>
                              <a:gd name="T133" fmla="*/ T132 w 5631"/>
                              <a:gd name="T134" fmla="+- 0 1106 994"/>
                              <a:gd name="T135" fmla="*/ 1106 h 231"/>
                              <a:gd name="T136" fmla="+- 0 3016 3005"/>
                              <a:gd name="T137" fmla="*/ T136 w 5631"/>
                              <a:gd name="T138" fmla="+- 0 1097 994"/>
                              <a:gd name="T139" fmla="*/ 1097 h 231"/>
                              <a:gd name="T140" fmla="+- 0 3010 3005"/>
                              <a:gd name="T141" fmla="*/ T140 w 5631"/>
                              <a:gd name="T142" fmla="+- 0 1073 994"/>
                              <a:gd name="T143" fmla="*/ 1073 h 231"/>
                              <a:gd name="T144" fmla="+- 0 3006 3005"/>
                              <a:gd name="T145" fmla="*/ T144 w 5631"/>
                              <a:gd name="T146" fmla="+- 0 1037 994"/>
                              <a:gd name="T147" fmla="*/ 1037 h 231"/>
                              <a:gd name="T148" fmla="+- 0 3005 3005"/>
                              <a:gd name="T149" fmla="*/ T148 w 5631"/>
                              <a:gd name="T150" fmla="+- 0 994 994"/>
                              <a:gd name="T151" fmla="*/ 994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631" h="231">
                                <a:moveTo>
                                  <a:pt x="5631" y="7"/>
                                </a:moveTo>
                                <a:lnTo>
                                  <a:pt x="5630" y="50"/>
                                </a:lnTo>
                                <a:lnTo>
                                  <a:pt x="5626" y="86"/>
                                </a:lnTo>
                                <a:lnTo>
                                  <a:pt x="5620" y="110"/>
                                </a:lnTo>
                                <a:lnTo>
                                  <a:pt x="5612" y="119"/>
                                </a:lnTo>
                                <a:lnTo>
                                  <a:pt x="3572" y="119"/>
                                </a:lnTo>
                                <a:lnTo>
                                  <a:pt x="3565" y="128"/>
                                </a:lnTo>
                                <a:lnTo>
                                  <a:pt x="3559" y="152"/>
                                </a:lnTo>
                                <a:lnTo>
                                  <a:pt x="3555" y="187"/>
                                </a:lnTo>
                                <a:lnTo>
                                  <a:pt x="3553" y="231"/>
                                </a:lnTo>
                                <a:lnTo>
                                  <a:pt x="3552" y="187"/>
                                </a:lnTo>
                                <a:lnTo>
                                  <a:pt x="3548" y="152"/>
                                </a:lnTo>
                                <a:lnTo>
                                  <a:pt x="3542" y="128"/>
                                </a:lnTo>
                                <a:lnTo>
                                  <a:pt x="3535" y="119"/>
                                </a:lnTo>
                                <a:lnTo>
                                  <a:pt x="1494" y="119"/>
                                </a:lnTo>
                                <a:lnTo>
                                  <a:pt x="1487" y="110"/>
                                </a:lnTo>
                                <a:lnTo>
                                  <a:pt x="1481" y="86"/>
                                </a:lnTo>
                                <a:lnTo>
                                  <a:pt x="1477" y="50"/>
                                </a:lnTo>
                                <a:lnTo>
                                  <a:pt x="1476" y="7"/>
                                </a:lnTo>
                                <a:moveTo>
                                  <a:pt x="767" y="0"/>
                                </a:moveTo>
                                <a:lnTo>
                                  <a:pt x="766" y="43"/>
                                </a:lnTo>
                                <a:lnTo>
                                  <a:pt x="762" y="79"/>
                                </a:lnTo>
                                <a:lnTo>
                                  <a:pt x="756" y="103"/>
                                </a:lnTo>
                                <a:lnTo>
                                  <a:pt x="748" y="112"/>
                                </a:lnTo>
                                <a:lnTo>
                                  <a:pt x="402" y="112"/>
                                </a:lnTo>
                                <a:lnTo>
                                  <a:pt x="395" y="121"/>
                                </a:lnTo>
                                <a:lnTo>
                                  <a:pt x="389" y="145"/>
                                </a:lnTo>
                                <a:lnTo>
                                  <a:pt x="385" y="180"/>
                                </a:lnTo>
                                <a:lnTo>
                                  <a:pt x="383" y="224"/>
                                </a:lnTo>
                                <a:lnTo>
                                  <a:pt x="382" y="180"/>
                                </a:lnTo>
                                <a:lnTo>
                                  <a:pt x="378" y="145"/>
                                </a:lnTo>
                                <a:lnTo>
                                  <a:pt x="372" y="121"/>
                                </a:lnTo>
                                <a:lnTo>
                                  <a:pt x="365" y="112"/>
                                </a:lnTo>
                                <a:lnTo>
                                  <a:pt x="19" y="112"/>
                                </a:lnTo>
                                <a:lnTo>
                                  <a:pt x="11" y="103"/>
                                </a:lnTo>
                                <a:lnTo>
                                  <a:pt x="5" y="79"/>
                                </a:lnTo>
                                <a:lnTo>
                                  <a:pt x="1" y="43"/>
                                </a:lnTo>
                                <a:lnTo>
                                  <a:pt x="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10"/>
                        <wps:cNvSpPr txBox="1">
                          <a:spLocks noChangeArrowheads="1"/>
                        </wps:cNvSpPr>
                        <wps:spPr bwMode="auto">
                          <a:xfrm>
                            <a:off x="2395" y="645"/>
                            <a:ext cx="6689"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before="10" w:line="208" w:lineRule="auto"/>
                                <w:rPr>
                                  <w:sz w:val="18"/>
                                </w:rPr>
                              </w:pPr>
                              <w:r>
                                <w:rPr>
                                  <w:rFonts w:ascii="DejaVu Sans Condensed" w:eastAsia="DejaVu Sans Condensed" w:hAnsi="DejaVu Sans Condensed"/>
                                  <w:spacing w:val="1"/>
                                  <w:w w:val="114"/>
                                  <w:position w:val="-7"/>
                                  <w:sz w:val="18"/>
                                </w:rPr>
                                <w:t>𝑃</w:t>
                              </w:r>
                              <w:r>
                                <w:rPr>
                                  <w:rFonts w:ascii="DejaVu Sans Condensed" w:eastAsia="DejaVu Sans Condensed" w:hAnsi="DejaVu Sans Condensed"/>
                                  <w:spacing w:val="1"/>
                                  <w:w w:val="96"/>
                                  <w:position w:val="-7"/>
                                  <w:sz w:val="18"/>
                                </w:rPr>
                                <w:t>0</w:t>
                              </w:r>
                              <w:r>
                                <w:rPr>
                                  <w:rFonts w:ascii="DejaVu Sans Condensed" w:eastAsia="DejaVu Sans Condensed" w:hAnsi="DejaVu Sans Condensed"/>
                                  <w:w w:val="96"/>
                                  <w:position w:val="-7"/>
                                  <w:sz w:val="18"/>
                                </w:rPr>
                                <w:t>2</w:t>
                              </w:r>
                              <w:r>
                                <w:rPr>
                                  <w:rFonts w:ascii="DejaVu Sans Condensed" w:eastAsia="DejaVu Sans Condensed" w:hAnsi="DejaVu Sans Condensed"/>
                                  <w:spacing w:val="-5"/>
                                  <w:position w:val="-7"/>
                                  <w:sz w:val="18"/>
                                </w:rPr>
                                <w:t xml:space="preserve"> </w:t>
                              </w:r>
                              <w:r>
                                <w:rPr>
                                  <w:rFonts w:ascii="DejaVu Sans Condensed" w:eastAsia="DejaVu Sans Condensed" w:hAnsi="DejaVu Sans Condensed"/>
                                  <w:w w:val="99"/>
                                  <w:position w:val="-7"/>
                                  <w:sz w:val="18"/>
                                </w:rPr>
                                <w:t>=</w:t>
                              </w:r>
                              <w:r>
                                <w:rPr>
                                  <w:rFonts w:ascii="DejaVu Sans Condensed" w:eastAsia="DejaVu Sans Condensed" w:hAnsi="DejaVu Sans Condensed"/>
                                  <w:spacing w:val="-11"/>
                                  <w:position w:val="-7"/>
                                  <w:sz w:val="18"/>
                                </w:rPr>
                                <w:t xml:space="preserve"> </w:t>
                              </w:r>
                              <w:r>
                                <w:rPr>
                                  <w:position w:val="-7"/>
                                  <w:sz w:val="18"/>
                                </w:rPr>
                                <w:t>(</w:t>
                              </w:r>
                              <w:r>
                                <w:rPr>
                                  <w:rFonts w:ascii="Times New Roman" w:eastAsia="Times New Roman" w:hAnsi="Times New Roman"/>
                                  <w:spacing w:val="-33"/>
                                  <w:w w:val="99"/>
                                  <w:position w:val="3"/>
                                  <w:sz w:val="13"/>
                                  <w:u w:val="single"/>
                                </w:rPr>
                                <w:t xml:space="preserve"> </w:t>
                              </w:r>
                              <w:r>
                                <w:rPr>
                                  <w:rFonts w:ascii="DejaVu Sans Condensed" w:eastAsia="DejaVu Sans Condensed" w:hAnsi="DejaVu Sans Condensed"/>
                                  <w:spacing w:val="-1"/>
                                  <w:w w:val="119"/>
                                  <w:position w:val="3"/>
                                  <w:sz w:val="13"/>
                                  <w:u w:val="single"/>
                                </w:rPr>
                                <w:t>𝑃</w:t>
                              </w:r>
                              <w:r>
                                <w:rPr>
                                  <w:rFonts w:ascii="DejaVu Sans Condensed" w:eastAsia="DejaVu Sans Condensed" w:hAnsi="DejaVu Sans Condensed"/>
                                  <w:w w:val="122"/>
                                  <w:position w:val="3"/>
                                  <w:sz w:val="13"/>
                                  <w:u w:val="single"/>
                                </w:rPr>
                                <w:t>𝐴</w:t>
                              </w:r>
                              <w:r>
                                <w:rPr>
                                  <w:rFonts w:ascii="DejaVu Sans Condensed" w:eastAsia="DejaVu Sans Condensed" w:hAnsi="DejaVu Sans Condensed"/>
                                  <w:spacing w:val="-6"/>
                                  <w:w w:val="162"/>
                                  <w:position w:val="3"/>
                                  <w:sz w:val="13"/>
                                  <w:u w:val="single"/>
                                </w:rPr>
                                <w:t>𝑀</w:t>
                              </w:r>
                              <w:r>
                                <w:rPr>
                                  <w:rFonts w:ascii="DejaVu Sans Condensed" w:eastAsia="DejaVu Sans Condensed" w:hAnsi="DejaVu Sans Condensed"/>
                                  <w:w w:val="131"/>
                                  <w:sz w:val="10"/>
                                  <w:u w:val="single"/>
                                </w:rPr>
                                <w:t>𝐶𝐴</w:t>
                              </w:r>
                              <w:r>
                                <w:rPr>
                                  <w:rFonts w:ascii="DejaVu Sans Condensed" w:eastAsia="DejaVu Sans Condensed" w:hAnsi="DejaVu Sans Condensed"/>
                                  <w:w w:val="148"/>
                                  <w:sz w:val="10"/>
                                  <w:u w:val="single"/>
                                </w:rPr>
                                <w:t>𝐷</w:t>
                              </w:r>
                              <w:r>
                                <w:rPr>
                                  <w:rFonts w:ascii="DejaVu Sans Condensed" w:eastAsia="DejaVu Sans Condensed" w:hAnsi="DejaVu Sans Condensed"/>
                                  <w:spacing w:val="-9"/>
                                  <w:sz w:val="10"/>
                                  <w:u w:val="single"/>
                                </w:rPr>
                                <w:t xml:space="preserve"> </w:t>
                              </w:r>
                              <w:r>
                                <w:rPr>
                                  <w:rFonts w:ascii="DejaVu Sans Condensed" w:eastAsia="DejaVu Sans Condensed" w:hAnsi="DejaVu Sans Condensed"/>
                                  <w:spacing w:val="-1"/>
                                  <w:w w:val="129"/>
                                  <w:sz w:val="10"/>
                                  <w:u w:val="single"/>
                                </w:rPr>
                                <w:t>𝐹</w:t>
                              </w:r>
                              <w:r>
                                <w:rPr>
                                  <w:rFonts w:ascii="DejaVu Sans Condensed" w:eastAsia="DejaVu Sans Condensed" w:hAnsi="DejaVu Sans Condensed"/>
                                  <w:w w:val="144"/>
                                  <w:sz w:val="10"/>
                                  <w:u w:val="single"/>
                                </w:rPr>
                                <w:t>𝑂</w:t>
                              </w:r>
                              <w:r>
                                <w:rPr>
                                  <w:rFonts w:ascii="DejaVu Sans Condensed" w:eastAsia="DejaVu Sans Condensed" w:hAnsi="DejaVu Sans Condensed"/>
                                  <w:spacing w:val="-2"/>
                                  <w:w w:val="136"/>
                                  <w:sz w:val="10"/>
                                  <w:u w:val="single"/>
                                </w:rPr>
                                <w:t>𝑅</w:t>
                              </w:r>
                              <w:r>
                                <w:rPr>
                                  <w:rFonts w:ascii="DejaVu Sans Condensed" w:eastAsia="DejaVu Sans Condensed" w:hAnsi="DejaVu Sans Condensed"/>
                                  <w:spacing w:val="1"/>
                                  <w:w w:val="127"/>
                                  <w:sz w:val="10"/>
                                  <w:u w:val="single"/>
                                </w:rPr>
                                <w:t>𝑇</w:t>
                              </w:r>
                              <w:r>
                                <w:rPr>
                                  <w:rFonts w:ascii="DejaVu Sans Condensed" w:eastAsia="DejaVu Sans Condensed" w:hAnsi="DejaVu Sans Condensed"/>
                                  <w:w w:val="72"/>
                                  <w:sz w:val="10"/>
                                </w:rPr>
                                <w:t>.</w:t>
                              </w:r>
                              <w:r>
                                <w:rPr>
                                  <w:rFonts w:ascii="DejaVu Sans Condensed" w:eastAsia="DejaVu Sans Condensed" w:hAnsi="DejaVu Sans Condensed"/>
                                  <w:spacing w:val="13"/>
                                  <w:sz w:val="10"/>
                                </w:rPr>
                                <w:t xml:space="preserve"> </w:t>
                              </w:r>
                              <w:r>
                                <w:rPr>
                                  <w:rFonts w:ascii="DejaVu Sans Condensed" w:eastAsia="DejaVu Sans Condensed" w:hAnsi="DejaVu Sans Condensed"/>
                                  <w:w w:val="64"/>
                                  <w:position w:val="-7"/>
                                  <w:sz w:val="18"/>
                                </w:rPr>
                                <w:t>∗</w:t>
                              </w:r>
                              <w:r>
                                <w:rPr>
                                  <w:rFonts w:ascii="DejaVu Sans Condensed" w:eastAsia="DejaVu Sans Condensed" w:hAnsi="DejaVu Sans Condensed"/>
                                  <w:spacing w:val="-12"/>
                                  <w:position w:val="-7"/>
                                  <w:sz w:val="18"/>
                                </w:rPr>
                                <w:t xml:space="preserve"> </w:t>
                              </w:r>
                              <w:r>
                                <w:rPr>
                                  <w:rFonts w:ascii="DejaVu Sans Condensed" w:eastAsia="DejaVu Sans Condensed" w:hAnsi="DejaVu Sans Condensed"/>
                                  <w:spacing w:val="1"/>
                                  <w:w w:val="96"/>
                                  <w:position w:val="-7"/>
                                  <w:sz w:val="18"/>
                                </w:rPr>
                                <w:t>0</w:t>
                              </w:r>
                              <w:r>
                                <w:rPr>
                                  <w:rFonts w:ascii="DejaVu Sans Condensed" w:eastAsia="DejaVu Sans Condensed" w:hAnsi="DejaVu Sans Condensed"/>
                                  <w:spacing w:val="-1"/>
                                  <w:w w:val="71"/>
                                  <w:position w:val="-7"/>
                                  <w:sz w:val="18"/>
                                </w:rPr>
                                <w:t>.</w:t>
                              </w:r>
                              <w:r>
                                <w:rPr>
                                  <w:rFonts w:ascii="DejaVu Sans Condensed" w:eastAsia="DejaVu Sans Condensed" w:hAnsi="DejaVu Sans Condensed"/>
                                  <w:w w:val="96"/>
                                  <w:position w:val="-7"/>
                                  <w:sz w:val="18"/>
                                </w:rPr>
                                <w:t>4</w:t>
                              </w:r>
                              <w:r>
                                <w:rPr>
                                  <w:rFonts w:ascii="DejaVu Sans Condensed" w:eastAsia="DejaVu Sans Condensed" w:hAnsi="DejaVu Sans Condensed"/>
                                  <w:position w:val="-7"/>
                                  <w:sz w:val="18"/>
                                </w:rPr>
                                <w:t xml:space="preserve"> </w:t>
                              </w:r>
                              <w:r>
                                <w:rPr>
                                  <w:rFonts w:ascii="DejaVu Sans Condensed" w:eastAsia="DejaVu Sans Condensed" w:hAnsi="DejaVu Sans Condensed"/>
                                  <w:spacing w:val="-23"/>
                                  <w:position w:val="-7"/>
                                  <w:sz w:val="18"/>
                                </w:rPr>
                                <w:t xml:space="preserve"> </w:t>
                              </w:r>
                              <w:r>
                                <w:rPr>
                                  <w:position w:val="-7"/>
                                  <w:sz w:val="18"/>
                                </w:rPr>
                                <w:t>+</w:t>
                              </w:r>
                              <w:r>
                                <w:rPr>
                                  <w:spacing w:val="-1"/>
                                  <w:position w:val="-7"/>
                                  <w:sz w:val="18"/>
                                </w:rPr>
                                <w:t xml:space="preserve"> </w:t>
                              </w:r>
                              <w:r>
                                <w:rPr>
                                  <w:rFonts w:ascii="Times New Roman" w:eastAsia="Times New Roman" w:hAnsi="Times New Roman"/>
                                  <w:spacing w:val="-33"/>
                                  <w:w w:val="99"/>
                                  <w:position w:val="3"/>
                                  <w:sz w:val="13"/>
                                  <w:u w:val="single"/>
                                </w:rPr>
                                <w:t xml:space="preserve"> </w:t>
                              </w:r>
                              <w:r>
                                <w:rPr>
                                  <w:rFonts w:ascii="DejaVu Sans Condensed" w:eastAsia="DejaVu Sans Condensed" w:hAnsi="DejaVu Sans Condensed"/>
                                  <w:spacing w:val="-1"/>
                                  <w:w w:val="119"/>
                                  <w:position w:val="3"/>
                                  <w:sz w:val="13"/>
                                  <w:u w:val="single"/>
                                </w:rPr>
                                <w:t>𝑃</w:t>
                              </w:r>
                              <w:r>
                                <w:rPr>
                                  <w:rFonts w:ascii="DejaVu Sans Condensed" w:eastAsia="DejaVu Sans Condensed" w:hAnsi="DejaVu Sans Condensed"/>
                                  <w:w w:val="122"/>
                                  <w:position w:val="3"/>
                                  <w:sz w:val="13"/>
                                  <w:u w:val="single"/>
                                </w:rPr>
                                <w:t>𝐴</w:t>
                              </w:r>
                              <w:r>
                                <w:rPr>
                                  <w:rFonts w:ascii="DejaVu Sans Condensed" w:eastAsia="DejaVu Sans Condensed" w:hAnsi="DejaVu Sans Condensed"/>
                                  <w:spacing w:val="-6"/>
                                  <w:w w:val="162"/>
                                  <w:position w:val="3"/>
                                  <w:sz w:val="13"/>
                                  <w:u w:val="single"/>
                                </w:rPr>
                                <w:t>𝑀</w:t>
                              </w:r>
                              <w:r>
                                <w:rPr>
                                  <w:rFonts w:ascii="DejaVu Sans Condensed" w:eastAsia="DejaVu Sans Condensed" w:hAnsi="DejaVu Sans Condensed"/>
                                  <w:w w:val="131"/>
                                  <w:sz w:val="10"/>
                                  <w:u w:val="single"/>
                                </w:rPr>
                                <w:t>𝐶𝐴</w:t>
                              </w:r>
                              <w:r>
                                <w:rPr>
                                  <w:rFonts w:ascii="DejaVu Sans Condensed" w:eastAsia="DejaVu Sans Condensed" w:hAnsi="DejaVu Sans Condensed"/>
                                  <w:w w:val="136"/>
                                  <w:sz w:val="10"/>
                                  <w:u w:val="single"/>
                                </w:rPr>
                                <w:t>𝑅</w:t>
                              </w:r>
                              <w:r>
                                <w:rPr>
                                  <w:rFonts w:ascii="DejaVu Sans Condensed" w:eastAsia="DejaVu Sans Condensed" w:hAnsi="DejaVu Sans Condensed"/>
                                  <w:spacing w:val="-9"/>
                                  <w:sz w:val="10"/>
                                  <w:u w:val="single"/>
                                </w:rPr>
                                <w:t xml:space="preserve"> </w:t>
                              </w:r>
                              <w:r>
                                <w:rPr>
                                  <w:rFonts w:ascii="DejaVu Sans Condensed" w:eastAsia="DejaVu Sans Condensed" w:hAnsi="DejaVu Sans Condensed"/>
                                  <w:w w:val="136"/>
                                  <w:sz w:val="10"/>
                                  <w:u w:val="single"/>
                                </w:rPr>
                                <w:t>𝑅</w:t>
                              </w:r>
                              <w:r>
                                <w:rPr>
                                  <w:rFonts w:ascii="DejaVu Sans Condensed" w:eastAsia="DejaVu Sans Condensed" w:hAnsi="DejaVu Sans Condensed"/>
                                  <w:spacing w:val="-2"/>
                                  <w:w w:val="131"/>
                                  <w:sz w:val="10"/>
                                  <w:u w:val="single"/>
                                </w:rPr>
                                <w:t>𝐸</w:t>
                              </w:r>
                              <w:r>
                                <w:rPr>
                                  <w:rFonts w:ascii="DejaVu Sans Condensed" w:eastAsia="DejaVu Sans Condensed" w:hAnsi="DejaVu Sans Condensed"/>
                                  <w:spacing w:val="-1"/>
                                  <w:w w:val="121"/>
                                  <w:sz w:val="10"/>
                                  <w:u w:val="single"/>
                                </w:rPr>
                                <w:t>𝑆</w:t>
                              </w:r>
                              <w:r>
                                <w:rPr>
                                  <w:rFonts w:ascii="DejaVu Sans Condensed" w:eastAsia="DejaVu Sans Condensed" w:hAnsi="DejaVu Sans Condensed"/>
                                  <w:spacing w:val="-2"/>
                                  <w:w w:val="121"/>
                                  <w:sz w:val="10"/>
                                  <w:u w:val="single"/>
                                </w:rPr>
                                <w:t>𝑇</w:t>
                              </w:r>
                              <w:r>
                                <w:rPr>
                                  <w:rFonts w:ascii="DejaVu Sans Condensed" w:eastAsia="DejaVu Sans Condensed" w:hAnsi="DejaVu Sans Condensed"/>
                                  <w:w w:val="72"/>
                                  <w:sz w:val="10"/>
                                </w:rPr>
                                <w:t>.</w:t>
                              </w:r>
                              <w:r>
                                <w:rPr>
                                  <w:rFonts w:ascii="DejaVu Sans Condensed" w:eastAsia="DejaVu Sans Condensed" w:hAnsi="DejaVu Sans Condensed"/>
                                  <w:sz w:val="10"/>
                                </w:rPr>
                                <w:t xml:space="preserve"> </w:t>
                              </w:r>
                              <w:r>
                                <w:rPr>
                                  <w:rFonts w:ascii="DejaVu Sans Condensed" w:eastAsia="DejaVu Sans Condensed" w:hAnsi="DejaVu Sans Condensed"/>
                                  <w:spacing w:val="-13"/>
                                  <w:sz w:val="10"/>
                                </w:rPr>
                                <w:t xml:space="preserve"> </w:t>
                              </w:r>
                              <w:r>
                                <w:rPr>
                                  <w:rFonts w:ascii="DejaVu Sans Condensed" w:eastAsia="DejaVu Sans Condensed" w:hAnsi="DejaVu Sans Condensed"/>
                                  <w:w w:val="64"/>
                                  <w:position w:val="-7"/>
                                  <w:sz w:val="18"/>
                                </w:rPr>
                                <w:t>∗</w:t>
                              </w:r>
                              <w:r>
                                <w:rPr>
                                  <w:rFonts w:ascii="DejaVu Sans Condensed" w:eastAsia="DejaVu Sans Condensed" w:hAnsi="DejaVu Sans Condensed"/>
                                  <w:spacing w:val="-12"/>
                                  <w:position w:val="-7"/>
                                  <w:sz w:val="18"/>
                                </w:rPr>
                                <w:t xml:space="preserve"> </w:t>
                              </w:r>
                              <w:r>
                                <w:rPr>
                                  <w:rFonts w:ascii="DejaVu Sans Condensed" w:eastAsia="DejaVu Sans Condensed" w:hAnsi="DejaVu Sans Condensed"/>
                                  <w:spacing w:val="1"/>
                                  <w:w w:val="96"/>
                                  <w:position w:val="-7"/>
                                  <w:sz w:val="18"/>
                                </w:rPr>
                                <w:t>0</w:t>
                              </w:r>
                              <w:r>
                                <w:rPr>
                                  <w:rFonts w:ascii="DejaVu Sans Condensed" w:eastAsia="DejaVu Sans Condensed" w:hAnsi="DejaVu Sans Condensed"/>
                                  <w:spacing w:val="-1"/>
                                  <w:w w:val="71"/>
                                  <w:position w:val="-7"/>
                                  <w:sz w:val="18"/>
                                </w:rPr>
                                <w:t>.</w:t>
                              </w:r>
                              <w:r>
                                <w:rPr>
                                  <w:rFonts w:ascii="DejaVu Sans Condensed" w:eastAsia="DejaVu Sans Condensed" w:hAnsi="DejaVu Sans Condensed"/>
                                  <w:w w:val="96"/>
                                  <w:position w:val="-7"/>
                                  <w:sz w:val="18"/>
                                </w:rPr>
                                <w:t>2</w:t>
                              </w:r>
                              <w:r>
                                <w:rPr>
                                  <w:rFonts w:ascii="DejaVu Sans Condensed" w:eastAsia="DejaVu Sans Condensed" w:hAnsi="DejaVu Sans Condensed"/>
                                  <w:position w:val="-7"/>
                                  <w:sz w:val="18"/>
                                </w:rPr>
                                <w:t xml:space="preserve"> </w:t>
                              </w:r>
                              <w:r>
                                <w:rPr>
                                  <w:rFonts w:ascii="DejaVu Sans Condensed" w:eastAsia="DejaVu Sans Condensed" w:hAnsi="DejaVu Sans Condensed"/>
                                  <w:spacing w:val="-21"/>
                                  <w:position w:val="-7"/>
                                  <w:sz w:val="18"/>
                                </w:rPr>
                                <w:t xml:space="preserve"> </w:t>
                              </w:r>
                              <w:r>
                                <w:rPr>
                                  <w:position w:val="-7"/>
                                  <w:sz w:val="18"/>
                                </w:rPr>
                                <w:t>+</w:t>
                              </w:r>
                              <w:r>
                                <w:rPr>
                                  <w:spacing w:val="-1"/>
                                  <w:position w:val="-7"/>
                                  <w:sz w:val="18"/>
                                </w:rPr>
                                <w:t xml:space="preserve"> </w:t>
                              </w:r>
                              <w:r>
                                <w:rPr>
                                  <w:rFonts w:ascii="Times New Roman" w:eastAsia="Times New Roman" w:hAnsi="Times New Roman"/>
                                  <w:spacing w:val="-33"/>
                                  <w:w w:val="99"/>
                                  <w:position w:val="3"/>
                                  <w:sz w:val="13"/>
                                  <w:u w:val="single"/>
                                </w:rPr>
                                <w:t xml:space="preserve"> </w:t>
                              </w:r>
                              <w:r>
                                <w:rPr>
                                  <w:rFonts w:ascii="DejaVu Sans Condensed" w:eastAsia="DejaVu Sans Condensed" w:hAnsi="DejaVu Sans Condensed"/>
                                  <w:spacing w:val="-1"/>
                                  <w:w w:val="119"/>
                                  <w:position w:val="3"/>
                                  <w:sz w:val="13"/>
                                  <w:u w:val="single"/>
                                </w:rPr>
                                <w:t>𝑃</w:t>
                              </w:r>
                              <w:r>
                                <w:rPr>
                                  <w:rFonts w:ascii="DejaVu Sans Condensed" w:eastAsia="DejaVu Sans Condensed" w:hAnsi="DejaVu Sans Condensed"/>
                                  <w:w w:val="122"/>
                                  <w:position w:val="3"/>
                                  <w:sz w:val="13"/>
                                  <w:u w:val="single"/>
                                </w:rPr>
                                <w:t>𝐴</w:t>
                              </w:r>
                              <w:r>
                                <w:rPr>
                                  <w:rFonts w:ascii="DejaVu Sans Condensed" w:eastAsia="DejaVu Sans Condensed" w:hAnsi="DejaVu Sans Condensed"/>
                                  <w:spacing w:val="-6"/>
                                  <w:w w:val="162"/>
                                  <w:position w:val="3"/>
                                  <w:sz w:val="13"/>
                                  <w:u w:val="single"/>
                                </w:rPr>
                                <w:t>𝑀</w:t>
                              </w:r>
                              <w:r>
                                <w:rPr>
                                  <w:rFonts w:ascii="DejaVu Sans Condensed" w:eastAsia="DejaVu Sans Condensed" w:hAnsi="DejaVu Sans Condensed"/>
                                  <w:w w:val="131"/>
                                  <w:sz w:val="10"/>
                                  <w:u w:val="single"/>
                                </w:rPr>
                                <w:t>𝐶𝐴</w:t>
                              </w:r>
                              <w:r>
                                <w:rPr>
                                  <w:rFonts w:ascii="DejaVu Sans Condensed" w:eastAsia="DejaVu Sans Condensed" w:hAnsi="DejaVu Sans Condensed"/>
                                  <w:w w:val="156"/>
                                  <w:sz w:val="10"/>
                                  <w:u w:val="single"/>
                                </w:rPr>
                                <w:t>𝑁</w:t>
                              </w:r>
                              <w:r>
                                <w:rPr>
                                  <w:rFonts w:ascii="DejaVu Sans Condensed" w:eastAsia="DejaVu Sans Condensed" w:hAnsi="DejaVu Sans Condensed"/>
                                  <w:spacing w:val="-8"/>
                                  <w:sz w:val="10"/>
                                  <w:u w:val="single"/>
                                </w:rPr>
                                <w:t xml:space="preserve"> </w:t>
                              </w:r>
                              <w:r>
                                <w:rPr>
                                  <w:rFonts w:ascii="DejaVu Sans Condensed" w:eastAsia="DejaVu Sans Condensed" w:hAnsi="DejaVu Sans Condensed"/>
                                  <w:w w:val="136"/>
                                  <w:sz w:val="10"/>
                                  <w:u w:val="single"/>
                                </w:rPr>
                                <w:t>𝑅</w:t>
                              </w:r>
                              <w:r>
                                <w:rPr>
                                  <w:rFonts w:ascii="DejaVu Sans Condensed" w:eastAsia="DejaVu Sans Condensed" w:hAnsi="DejaVu Sans Condensed"/>
                                  <w:spacing w:val="-2"/>
                                  <w:w w:val="131"/>
                                  <w:sz w:val="10"/>
                                  <w:u w:val="single"/>
                                </w:rPr>
                                <w:t>𝐸</w:t>
                              </w:r>
                              <w:r>
                                <w:rPr>
                                  <w:rFonts w:ascii="DejaVu Sans Condensed" w:eastAsia="DejaVu Sans Condensed" w:hAnsi="DejaVu Sans Condensed"/>
                                  <w:spacing w:val="-1"/>
                                  <w:w w:val="115"/>
                                  <w:sz w:val="10"/>
                                  <w:u w:val="single"/>
                                </w:rPr>
                                <w:t>𝑆</w:t>
                              </w:r>
                              <w:r>
                                <w:rPr>
                                  <w:rFonts w:ascii="DejaVu Sans Condensed" w:eastAsia="DejaVu Sans Condensed" w:hAnsi="DejaVu Sans Condensed"/>
                                  <w:w w:val="127"/>
                                  <w:sz w:val="10"/>
                                  <w:u w:val="single"/>
                                </w:rPr>
                                <w:t>𝑇</w:t>
                              </w:r>
                              <w:r>
                                <w:rPr>
                                  <w:rFonts w:ascii="DejaVu Sans Condensed" w:eastAsia="DejaVu Sans Condensed" w:hAnsi="DejaVu Sans Condensed"/>
                                  <w:w w:val="72"/>
                                  <w:sz w:val="10"/>
                                </w:rPr>
                                <w:t>.</w:t>
                              </w:r>
                              <w:r>
                                <w:rPr>
                                  <w:rFonts w:ascii="DejaVu Sans Condensed" w:eastAsia="DejaVu Sans Condensed" w:hAnsi="DejaVu Sans Condensed"/>
                                  <w:spacing w:val="13"/>
                                  <w:sz w:val="10"/>
                                </w:rPr>
                                <w:t xml:space="preserve"> </w:t>
                              </w:r>
                              <w:r>
                                <w:rPr>
                                  <w:rFonts w:ascii="DejaVu Sans Condensed" w:eastAsia="DejaVu Sans Condensed" w:hAnsi="DejaVu Sans Condensed"/>
                                  <w:w w:val="64"/>
                                  <w:position w:val="-7"/>
                                  <w:sz w:val="18"/>
                                </w:rPr>
                                <w:t>∗</w:t>
                              </w:r>
                              <w:r>
                                <w:rPr>
                                  <w:rFonts w:ascii="DejaVu Sans Condensed" w:eastAsia="DejaVu Sans Condensed" w:hAnsi="DejaVu Sans Condensed"/>
                                  <w:spacing w:val="-12"/>
                                  <w:position w:val="-7"/>
                                  <w:sz w:val="18"/>
                                </w:rPr>
                                <w:t xml:space="preserve"> </w:t>
                              </w:r>
                              <w:r>
                                <w:rPr>
                                  <w:rFonts w:ascii="DejaVu Sans Condensed" w:eastAsia="DejaVu Sans Condensed" w:hAnsi="DejaVu Sans Condensed"/>
                                  <w:spacing w:val="1"/>
                                  <w:w w:val="96"/>
                                  <w:position w:val="-7"/>
                                  <w:sz w:val="18"/>
                                </w:rPr>
                                <w:t>0</w:t>
                              </w:r>
                              <w:r>
                                <w:rPr>
                                  <w:rFonts w:ascii="DejaVu Sans Condensed" w:eastAsia="DejaVu Sans Condensed" w:hAnsi="DejaVu Sans Condensed"/>
                                  <w:spacing w:val="-1"/>
                                  <w:w w:val="71"/>
                                  <w:position w:val="-7"/>
                                  <w:sz w:val="18"/>
                                </w:rPr>
                                <w:t>.</w:t>
                              </w:r>
                              <w:r>
                                <w:rPr>
                                  <w:rFonts w:ascii="DejaVu Sans Condensed" w:eastAsia="DejaVu Sans Condensed" w:hAnsi="DejaVu Sans Condensed"/>
                                  <w:w w:val="96"/>
                                  <w:position w:val="-7"/>
                                  <w:sz w:val="18"/>
                                </w:rPr>
                                <w:t>2</w:t>
                              </w:r>
                              <w:r>
                                <w:rPr>
                                  <w:rFonts w:ascii="DejaVu Sans Condensed" w:eastAsia="DejaVu Sans Condensed" w:hAnsi="DejaVu Sans Condensed"/>
                                  <w:position w:val="-7"/>
                                  <w:sz w:val="18"/>
                                </w:rPr>
                                <w:t xml:space="preserve"> </w:t>
                              </w:r>
                              <w:r>
                                <w:rPr>
                                  <w:rFonts w:ascii="DejaVu Sans Condensed" w:eastAsia="DejaVu Sans Condensed" w:hAnsi="DejaVu Sans Condensed"/>
                                  <w:spacing w:val="-23"/>
                                  <w:position w:val="-7"/>
                                  <w:sz w:val="18"/>
                                </w:rPr>
                                <w:t xml:space="preserve"> </w:t>
                              </w:r>
                              <w:r>
                                <w:rPr>
                                  <w:position w:val="-7"/>
                                  <w:sz w:val="18"/>
                                </w:rPr>
                                <w:t>+</w:t>
                              </w:r>
                              <w:r>
                                <w:rPr>
                                  <w:spacing w:val="-1"/>
                                  <w:position w:val="-7"/>
                                  <w:sz w:val="18"/>
                                </w:rPr>
                                <w:t xml:space="preserve"> </w:t>
                              </w:r>
                              <w:r>
                                <w:rPr>
                                  <w:rFonts w:ascii="Times New Roman" w:eastAsia="Times New Roman" w:hAnsi="Times New Roman"/>
                                  <w:spacing w:val="-33"/>
                                  <w:w w:val="99"/>
                                  <w:position w:val="3"/>
                                  <w:sz w:val="13"/>
                                  <w:u w:val="single"/>
                                </w:rPr>
                                <w:t xml:space="preserve"> </w:t>
                              </w:r>
                              <w:r>
                                <w:rPr>
                                  <w:rFonts w:ascii="DejaVu Sans Condensed" w:eastAsia="DejaVu Sans Condensed" w:hAnsi="DejaVu Sans Condensed"/>
                                  <w:spacing w:val="-1"/>
                                  <w:w w:val="119"/>
                                  <w:position w:val="3"/>
                                  <w:sz w:val="13"/>
                                  <w:u w:val="single"/>
                                </w:rPr>
                                <w:t>𝑃</w:t>
                              </w:r>
                              <w:r>
                                <w:rPr>
                                  <w:rFonts w:ascii="DejaVu Sans Condensed" w:eastAsia="DejaVu Sans Condensed" w:hAnsi="DejaVu Sans Condensed"/>
                                  <w:w w:val="122"/>
                                  <w:position w:val="3"/>
                                  <w:sz w:val="13"/>
                                  <w:u w:val="single"/>
                                </w:rPr>
                                <w:t>𝐴</w:t>
                              </w:r>
                              <w:r>
                                <w:rPr>
                                  <w:rFonts w:ascii="DejaVu Sans Condensed" w:eastAsia="DejaVu Sans Condensed" w:hAnsi="DejaVu Sans Condensed"/>
                                  <w:spacing w:val="-6"/>
                                  <w:w w:val="162"/>
                                  <w:position w:val="3"/>
                                  <w:sz w:val="13"/>
                                  <w:u w:val="single"/>
                                </w:rPr>
                                <w:t>𝑀</w:t>
                              </w:r>
                              <w:r>
                                <w:rPr>
                                  <w:rFonts w:ascii="DejaVu Sans Condensed" w:eastAsia="DejaVu Sans Condensed" w:hAnsi="DejaVu Sans Condensed"/>
                                  <w:spacing w:val="-1"/>
                                  <w:w w:val="80"/>
                                  <w:sz w:val="10"/>
                                  <w:u w:val="single"/>
                                </w:rPr>
                                <w:t>𝐼</w:t>
                              </w:r>
                              <w:r>
                                <w:rPr>
                                  <w:rFonts w:ascii="DejaVu Sans Condensed" w:eastAsia="DejaVu Sans Condensed" w:hAnsi="DejaVu Sans Condensed"/>
                                  <w:spacing w:val="-1"/>
                                  <w:w w:val="148"/>
                                  <w:sz w:val="10"/>
                                  <w:u w:val="single"/>
                                </w:rPr>
                                <w:t>𝐷</w:t>
                              </w:r>
                              <w:r>
                                <w:rPr>
                                  <w:rFonts w:ascii="DejaVu Sans Condensed" w:eastAsia="DejaVu Sans Condensed" w:hAnsi="DejaVu Sans Condensed"/>
                                  <w:spacing w:val="1"/>
                                  <w:w w:val="131"/>
                                  <w:sz w:val="10"/>
                                  <w:u w:val="single"/>
                                </w:rPr>
                                <w:t>𝐸</w:t>
                              </w:r>
                              <w:r>
                                <w:rPr>
                                  <w:rFonts w:ascii="DejaVu Sans Condensed" w:eastAsia="DejaVu Sans Condensed" w:hAnsi="DejaVu Sans Condensed"/>
                                  <w:spacing w:val="-1"/>
                                  <w:w w:val="156"/>
                                  <w:sz w:val="10"/>
                                  <w:u w:val="single"/>
                                </w:rPr>
                                <w:t>𝑁</w:t>
                              </w:r>
                              <w:r>
                                <w:rPr>
                                  <w:rFonts w:ascii="DejaVu Sans Condensed" w:eastAsia="DejaVu Sans Condensed" w:hAnsi="DejaVu Sans Condensed"/>
                                  <w:w w:val="127"/>
                                  <w:sz w:val="10"/>
                                  <w:u w:val="single"/>
                                </w:rPr>
                                <w:t>𝑇</w:t>
                              </w:r>
                              <w:r>
                                <w:rPr>
                                  <w:rFonts w:ascii="DejaVu Sans Condensed" w:eastAsia="DejaVu Sans Condensed" w:hAnsi="DejaVu Sans Condensed"/>
                                  <w:spacing w:val="-9"/>
                                  <w:sz w:val="10"/>
                                  <w:u w:val="single"/>
                                </w:rPr>
                                <w:t xml:space="preserve"> </w:t>
                              </w:r>
                              <w:r>
                                <w:rPr>
                                  <w:rFonts w:ascii="DejaVu Sans Condensed" w:eastAsia="DejaVu Sans Condensed" w:hAnsi="DejaVu Sans Condensed"/>
                                  <w:w w:val="136"/>
                                  <w:sz w:val="10"/>
                                  <w:u w:val="single"/>
                                </w:rPr>
                                <w:t>𝑅</w:t>
                              </w:r>
                              <w:r>
                                <w:rPr>
                                  <w:rFonts w:ascii="DejaVu Sans Condensed" w:eastAsia="DejaVu Sans Condensed" w:hAnsi="DejaVu Sans Condensed"/>
                                  <w:spacing w:val="-2"/>
                                  <w:w w:val="131"/>
                                  <w:sz w:val="10"/>
                                  <w:u w:val="single"/>
                                </w:rPr>
                                <w:t>𝐸</w:t>
                              </w:r>
                              <w:r>
                                <w:rPr>
                                  <w:rFonts w:ascii="DejaVu Sans Condensed" w:eastAsia="DejaVu Sans Condensed" w:hAnsi="DejaVu Sans Condensed"/>
                                  <w:spacing w:val="-1"/>
                                  <w:w w:val="121"/>
                                  <w:sz w:val="10"/>
                                  <w:u w:val="single"/>
                                </w:rPr>
                                <w:t>𝑆</w:t>
                              </w:r>
                              <w:r>
                                <w:rPr>
                                  <w:rFonts w:ascii="DejaVu Sans Condensed" w:eastAsia="DejaVu Sans Condensed" w:hAnsi="DejaVu Sans Condensed"/>
                                  <w:spacing w:val="-2"/>
                                  <w:w w:val="121"/>
                                  <w:sz w:val="10"/>
                                  <w:u w:val="single"/>
                                </w:rPr>
                                <w:t>𝑇</w:t>
                              </w:r>
                              <w:r>
                                <w:rPr>
                                  <w:rFonts w:ascii="DejaVu Sans Condensed" w:eastAsia="DejaVu Sans Condensed" w:hAnsi="DejaVu Sans Condensed"/>
                                  <w:w w:val="72"/>
                                  <w:sz w:val="10"/>
                                </w:rPr>
                                <w:t>.</w:t>
                              </w:r>
                              <w:r>
                                <w:rPr>
                                  <w:rFonts w:ascii="DejaVu Sans Condensed" w:eastAsia="DejaVu Sans Condensed" w:hAnsi="DejaVu Sans Condensed"/>
                                  <w:sz w:val="10"/>
                                </w:rPr>
                                <w:t xml:space="preserve"> </w:t>
                              </w:r>
                              <w:r>
                                <w:rPr>
                                  <w:rFonts w:ascii="DejaVu Sans Condensed" w:eastAsia="DejaVu Sans Condensed" w:hAnsi="DejaVu Sans Condensed"/>
                                  <w:spacing w:val="-13"/>
                                  <w:sz w:val="10"/>
                                </w:rPr>
                                <w:t xml:space="preserve"> </w:t>
                              </w:r>
                              <w:r>
                                <w:rPr>
                                  <w:rFonts w:ascii="DejaVu Sans Condensed" w:eastAsia="DejaVu Sans Condensed" w:hAnsi="DejaVu Sans Condensed"/>
                                  <w:w w:val="64"/>
                                  <w:position w:val="-7"/>
                                  <w:sz w:val="18"/>
                                </w:rPr>
                                <w:t>∗</w:t>
                              </w:r>
                              <w:r>
                                <w:rPr>
                                  <w:rFonts w:ascii="DejaVu Sans Condensed" w:eastAsia="DejaVu Sans Condensed" w:hAnsi="DejaVu Sans Condensed"/>
                                  <w:spacing w:val="-11"/>
                                  <w:position w:val="-7"/>
                                  <w:sz w:val="18"/>
                                </w:rPr>
                                <w:t xml:space="preserve"> </w:t>
                              </w:r>
                              <w:r>
                                <w:rPr>
                                  <w:rFonts w:ascii="DejaVu Sans Condensed" w:eastAsia="DejaVu Sans Condensed" w:hAnsi="DejaVu Sans Condensed"/>
                                  <w:spacing w:val="1"/>
                                  <w:w w:val="96"/>
                                  <w:position w:val="-7"/>
                                  <w:sz w:val="18"/>
                                </w:rPr>
                                <w:t>0</w:t>
                              </w:r>
                              <w:r>
                                <w:rPr>
                                  <w:rFonts w:ascii="DejaVu Sans Condensed" w:eastAsia="DejaVu Sans Condensed" w:hAnsi="DejaVu Sans Condensed"/>
                                  <w:spacing w:val="-1"/>
                                  <w:w w:val="71"/>
                                  <w:position w:val="-7"/>
                                  <w:sz w:val="18"/>
                                </w:rPr>
                                <w:t>.</w:t>
                              </w:r>
                              <w:r>
                                <w:rPr>
                                  <w:rFonts w:ascii="DejaVu Sans Condensed" w:eastAsia="DejaVu Sans Condensed" w:hAnsi="DejaVu Sans Condensed"/>
                                  <w:spacing w:val="-2"/>
                                  <w:w w:val="96"/>
                                  <w:position w:val="-7"/>
                                  <w:sz w:val="18"/>
                                </w:rPr>
                                <w:t>2</w:t>
                              </w:r>
                              <w:r>
                                <w:rPr>
                                  <w:position w:val="-7"/>
                                  <w:sz w:val="18"/>
                                </w:rPr>
                                <w:t>)</w:t>
                              </w:r>
                              <w:r>
                                <w:rPr>
                                  <w:spacing w:val="-1"/>
                                  <w:position w:val="-7"/>
                                  <w:sz w:val="18"/>
                                </w:rPr>
                                <w:t>*</w:t>
                              </w:r>
                              <w:r>
                                <w:rPr>
                                  <w:position w:val="-7"/>
                                  <w:sz w:val="18"/>
                                </w:rPr>
                                <w:t>100</w:t>
                              </w:r>
                            </w:p>
                          </w:txbxContent>
                        </wps:txbx>
                        <wps:bodyPr rot="0" vert="horz" wrap="square" lIns="0" tIns="0" rIns="0" bIns="0" anchor="t" anchorCtr="0" upright="1">
                          <a:noAutofit/>
                        </wps:bodyPr>
                      </wps:wsp>
                      <wps:wsp>
                        <wps:cNvPr id="30" name="Text Box 9"/>
                        <wps:cNvSpPr txBox="1">
                          <a:spLocks noChangeArrowheads="1"/>
                        </wps:cNvSpPr>
                        <wps:spPr bwMode="auto">
                          <a:xfrm>
                            <a:off x="3151" y="843"/>
                            <a:ext cx="521"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before="2" w:line="169" w:lineRule="exact"/>
                                <w:rPr>
                                  <w:rFonts w:ascii="DejaVu Sans Condensed" w:eastAsia="DejaVu Sans Condensed"/>
                                  <w:sz w:val="10"/>
                                </w:rPr>
                              </w:pPr>
                              <w:r>
                                <w:rPr>
                                  <w:rFonts w:ascii="DejaVu Sans Condensed" w:eastAsia="DejaVu Sans Condensed"/>
                                  <w:w w:val="135"/>
                                  <w:sz w:val="13"/>
                                </w:rPr>
                                <w:t>𝑃𝐴𝑀</w:t>
                              </w:r>
                              <w:r>
                                <w:rPr>
                                  <w:rFonts w:ascii="DejaVu Sans Condensed" w:eastAsia="DejaVu Sans Condensed"/>
                                  <w:w w:val="135"/>
                                  <w:position w:val="-2"/>
                                  <w:sz w:val="10"/>
                                </w:rPr>
                                <w:t>𝐶𝐴𝐷</w:t>
                              </w:r>
                            </w:p>
                          </w:txbxContent>
                        </wps:txbx>
                        <wps:bodyPr rot="0" vert="horz" wrap="square" lIns="0" tIns="0" rIns="0" bIns="0" anchor="t" anchorCtr="0" upright="1">
                          <a:noAutofit/>
                        </wps:bodyPr>
                      </wps:wsp>
                      <wps:wsp>
                        <wps:cNvPr id="31" name="Text Box 8"/>
                        <wps:cNvSpPr txBox="1">
                          <a:spLocks noChangeArrowheads="1"/>
                        </wps:cNvSpPr>
                        <wps:spPr bwMode="auto">
                          <a:xfrm>
                            <a:off x="4592" y="843"/>
                            <a:ext cx="514"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before="2" w:line="169" w:lineRule="exact"/>
                                <w:rPr>
                                  <w:rFonts w:ascii="DejaVu Sans Condensed" w:eastAsia="DejaVu Sans Condensed"/>
                                  <w:sz w:val="10"/>
                                </w:rPr>
                              </w:pPr>
                              <w:r>
                                <w:rPr>
                                  <w:rFonts w:ascii="DejaVu Sans Condensed" w:eastAsia="DejaVu Sans Condensed"/>
                                  <w:w w:val="135"/>
                                  <w:sz w:val="13"/>
                                </w:rPr>
                                <w:t>𝑃𝐴𝑀</w:t>
                              </w:r>
                              <w:r>
                                <w:rPr>
                                  <w:rFonts w:ascii="DejaVu Sans Condensed" w:eastAsia="DejaVu Sans Condensed"/>
                                  <w:w w:val="135"/>
                                  <w:position w:val="-2"/>
                                  <w:sz w:val="10"/>
                                </w:rPr>
                                <w:t>𝐶𝐴𝑅</w:t>
                              </w:r>
                            </w:p>
                          </w:txbxContent>
                        </wps:txbx>
                        <wps:bodyPr rot="0" vert="horz" wrap="square" lIns="0" tIns="0" rIns="0" bIns="0" anchor="t" anchorCtr="0" upright="1">
                          <a:noAutofit/>
                        </wps:bodyPr>
                      </wps:wsp>
                      <wps:wsp>
                        <wps:cNvPr id="32" name="Text Box 7"/>
                        <wps:cNvSpPr txBox="1">
                          <a:spLocks noChangeArrowheads="1"/>
                        </wps:cNvSpPr>
                        <wps:spPr bwMode="auto">
                          <a:xfrm>
                            <a:off x="6020" y="843"/>
                            <a:ext cx="525"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before="2" w:line="169" w:lineRule="exact"/>
                                <w:rPr>
                                  <w:rFonts w:ascii="DejaVu Sans Condensed" w:eastAsia="DejaVu Sans Condensed"/>
                                  <w:sz w:val="10"/>
                                </w:rPr>
                              </w:pPr>
                              <w:r>
                                <w:rPr>
                                  <w:rFonts w:ascii="DejaVu Sans Condensed" w:eastAsia="DejaVu Sans Condensed"/>
                                  <w:w w:val="135"/>
                                  <w:sz w:val="13"/>
                                </w:rPr>
                                <w:t>𝑃𝐴𝑀</w:t>
                              </w:r>
                              <w:r>
                                <w:rPr>
                                  <w:rFonts w:ascii="DejaVu Sans Condensed" w:eastAsia="DejaVu Sans Condensed"/>
                                  <w:w w:val="135"/>
                                  <w:position w:val="-2"/>
                                  <w:sz w:val="10"/>
                                </w:rPr>
                                <w:t>𝐶𝐴𝑁</w:t>
                              </w:r>
                            </w:p>
                          </w:txbxContent>
                        </wps:txbx>
                        <wps:bodyPr rot="0" vert="horz" wrap="square" lIns="0" tIns="0" rIns="0" bIns="0" anchor="t" anchorCtr="0" upright="1">
                          <a:noAutofit/>
                        </wps:bodyPr>
                      </wps:wsp>
                      <wps:wsp>
                        <wps:cNvPr id="33" name="Text Box 6"/>
                        <wps:cNvSpPr txBox="1">
                          <a:spLocks noChangeArrowheads="1"/>
                        </wps:cNvSpPr>
                        <wps:spPr bwMode="auto">
                          <a:xfrm>
                            <a:off x="7455" y="843"/>
                            <a:ext cx="646"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line="172" w:lineRule="exact"/>
                                <w:rPr>
                                  <w:rFonts w:ascii="DejaVu Sans Condensed" w:eastAsia="DejaVu Sans Condensed"/>
                                  <w:sz w:val="10"/>
                                </w:rPr>
                              </w:pPr>
                              <w:r>
                                <w:rPr>
                                  <w:rFonts w:ascii="DejaVu Sans Condensed" w:eastAsia="DejaVu Sans Condensed"/>
                                  <w:spacing w:val="-1"/>
                                  <w:w w:val="120"/>
                                  <w:position w:val="3"/>
                                  <w:sz w:val="13"/>
                                </w:rPr>
                                <w:t>𝑃</w:t>
                              </w:r>
                              <w:r>
                                <w:rPr>
                                  <w:rFonts w:ascii="DejaVu Sans Condensed" w:eastAsia="DejaVu Sans Condensed"/>
                                  <w:w w:val="120"/>
                                  <w:position w:val="3"/>
                                  <w:sz w:val="13"/>
                                </w:rPr>
                                <w:t>𝐴</w:t>
                              </w:r>
                              <w:r>
                                <w:rPr>
                                  <w:rFonts w:ascii="DejaVu Sans Condensed" w:eastAsia="DejaVu Sans Condensed"/>
                                  <w:spacing w:val="-6"/>
                                  <w:w w:val="162"/>
                                  <w:position w:val="3"/>
                                  <w:sz w:val="13"/>
                                </w:rPr>
                                <w:t>𝑀</w:t>
                              </w:r>
                              <w:r>
                                <w:rPr>
                                  <w:rFonts w:ascii="DejaVu Sans Condensed" w:eastAsia="DejaVu Sans Condensed"/>
                                  <w:spacing w:val="-1"/>
                                  <w:w w:val="80"/>
                                  <w:sz w:val="10"/>
                                </w:rPr>
                                <w:t>𝐼</w:t>
                              </w:r>
                              <w:r>
                                <w:rPr>
                                  <w:rFonts w:ascii="DejaVu Sans Condensed" w:eastAsia="DejaVu Sans Condensed"/>
                                  <w:spacing w:val="-1"/>
                                  <w:w w:val="148"/>
                                  <w:sz w:val="10"/>
                                </w:rPr>
                                <w:t>𝐷</w:t>
                              </w:r>
                              <w:r>
                                <w:rPr>
                                  <w:rFonts w:ascii="DejaVu Sans Condensed" w:eastAsia="DejaVu Sans Condensed"/>
                                  <w:spacing w:val="1"/>
                                  <w:w w:val="131"/>
                                  <w:sz w:val="10"/>
                                </w:rPr>
                                <w:t>𝐸</w:t>
                              </w:r>
                              <w:r>
                                <w:rPr>
                                  <w:rFonts w:ascii="DejaVu Sans Condensed" w:eastAsia="DejaVu Sans Condensed"/>
                                  <w:spacing w:val="-1"/>
                                  <w:w w:val="156"/>
                                  <w:sz w:val="10"/>
                                </w:rPr>
                                <w:t>𝑁</w:t>
                              </w:r>
                              <w:r>
                                <w:rPr>
                                  <w:rFonts w:ascii="DejaVu Sans Condensed" w:eastAsia="DejaVu Sans Condensed"/>
                                  <w:w w:val="127"/>
                                  <w:sz w:val="10"/>
                                </w:rPr>
                                <w:t>𝑇</w:t>
                              </w:r>
                            </w:p>
                          </w:txbxContent>
                        </wps:txbx>
                        <wps:bodyPr rot="0" vert="horz" wrap="square" lIns="0" tIns="0" rIns="0" bIns="0" anchor="t" anchorCtr="0" upright="1">
                          <a:noAutofit/>
                        </wps:bodyPr>
                      </wps:wsp>
                      <wps:wsp>
                        <wps:cNvPr id="34" name="Text Box 5"/>
                        <wps:cNvSpPr txBox="1">
                          <a:spLocks noChangeArrowheads="1"/>
                        </wps:cNvSpPr>
                        <wps:spPr bwMode="auto">
                          <a:xfrm>
                            <a:off x="2818" y="1419"/>
                            <a:ext cx="103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line="161" w:lineRule="exact"/>
                                <w:rPr>
                                  <w:i/>
                                  <w:sz w:val="16"/>
                                </w:rPr>
                              </w:pPr>
                              <w:r>
                                <w:rPr>
                                  <w:i/>
                                  <w:sz w:val="16"/>
                                </w:rPr>
                                <w:t>Fortalecimiento</w:t>
                              </w:r>
                            </w:p>
                          </w:txbxContent>
                        </wps:txbx>
                        <wps:bodyPr rot="0" vert="horz" wrap="square" lIns="0" tIns="0" rIns="0" bIns="0" anchor="t" anchorCtr="0" upright="1">
                          <a:noAutofit/>
                        </wps:bodyPr>
                      </wps:wsp>
                      <wps:wsp>
                        <wps:cNvPr id="35" name="Text Box 4"/>
                        <wps:cNvSpPr txBox="1">
                          <a:spLocks noChangeArrowheads="1"/>
                        </wps:cNvSpPr>
                        <wps:spPr bwMode="auto">
                          <a:xfrm>
                            <a:off x="6119" y="1419"/>
                            <a:ext cx="7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line="161" w:lineRule="exact"/>
                                <w:rPr>
                                  <w:i/>
                                  <w:sz w:val="16"/>
                                </w:rPr>
                              </w:pPr>
                              <w:r>
                                <w:rPr>
                                  <w:i/>
                                  <w:sz w:val="16"/>
                                </w:rPr>
                                <w:t>Restitución</w:t>
                              </w:r>
                            </w:p>
                          </w:txbxContent>
                        </wps:txbx>
                        <wps:bodyPr rot="0" vert="horz" wrap="square" lIns="0" tIns="0" rIns="0" bIns="0" anchor="t" anchorCtr="0" upright="1">
                          <a:noAutofit/>
                        </wps:bodyPr>
                      </wps:wsp>
                      <wps:wsp>
                        <wps:cNvPr id="36" name="Text Box 3"/>
                        <wps:cNvSpPr txBox="1">
                          <a:spLocks noChangeArrowheads="1"/>
                        </wps:cNvSpPr>
                        <wps:spPr bwMode="auto">
                          <a:xfrm>
                            <a:off x="2074" y="1851"/>
                            <a:ext cx="6111" cy="1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before="4" w:line="208" w:lineRule="exact"/>
                                <w:rPr>
                                  <w:rFonts w:ascii="DejaVu Sans Condensed" w:eastAsia="DejaVu Sans Condensed"/>
                                  <w:sz w:val="18"/>
                                </w:rPr>
                              </w:pPr>
                              <w:r>
                                <w:rPr>
                                  <w:rFonts w:ascii="DejaVu Sans Condensed" w:eastAsia="DejaVu Sans Condensed"/>
                                  <w:w w:val="110"/>
                                  <w:sz w:val="18"/>
                                </w:rPr>
                                <w:t>𝑃𝐴𝑀</w:t>
                              </w:r>
                              <w:r>
                                <w:rPr>
                                  <w:rFonts w:ascii="DejaVu Sans Condensed" w:eastAsia="DejaVu Sans Condensed"/>
                                  <w:w w:val="110"/>
                                  <w:sz w:val="18"/>
                                  <w:vertAlign w:val="subscript"/>
                                </w:rPr>
                                <w:t>𝐶𝐴𝐷</w:t>
                              </w:r>
                              <w:r>
                                <w:rPr>
                                  <w:rFonts w:ascii="DejaVu Sans Condensed" w:eastAsia="DejaVu Sans Condensed"/>
                                  <w:w w:val="110"/>
                                  <w:sz w:val="18"/>
                                </w:rPr>
                                <w:t xml:space="preserve">: </w:t>
                              </w:r>
                              <w:r>
                                <w:rPr>
                                  <w:rFonts w:ascii="DejaVu Sans Condensed" w:eastAsia="DejaVu Sans Condensed"/>
                                  <w:w w:val="110"/>
                                  <w:sz w:val="18"/>
                                </w:rPr>
                                <w:t>𝑃𝐴𝑀</w:t>
                              </w:r>
                              <w:r>
                                <w:rPr>
                                  <w:rFonts w:ascii="DejaVu Sans Condensed" w:eastAsia="DejaVu Sans Condensed"/>
                                  <w:w w:val="110"/>
                                  <w:sz w:val="18"/>
                                </w:rPr>
                                <w:t xml:space="preserve"> </w:t>
                              </w:r>
                              <w:r>
                                <w:rPr>
                                  <w:rFonts w:ascii="DejaVu Sans Condensed" w:eastAsia="DejaVu Sans Condensed"/>
                                  <w:w w:val="110"/>
                                  <w:sz w:val="18"/>
                                </w:rPr>
                                <w:t>𝑎𝑡𝑒𝑛𝑑𝑖𝑑𝑎𝑠</w:t>
                              </w:r>
                              <w:r>
                                <w:rPr>
                                  <w:rFonts w:ascii="DejaVu Sans Condensed" w:eastAsia="DejaVu Sans Condensed"/>
                                  <w:w w:val="110"/>
                                  <w:sz w:val="18"/>
                                </w:rPr>
                                <w:t xml:space="preserve"> </w:t>
                              </w:r>
                              <w:r>
                                <w:rPr>
                                  <w:rFonts w:ascii="DejaVu Sans Condensed" w:eastAsia="DejaVu Sans Condensed"/>
                                  <w:w w:val="110"/>
                                  <w:sz w:val="18"/>
                                </w:rPr>
                                <w:t>𝑒𝑛</w:t>
                              </w:r>
                              <w:r>
                                <w:rPr>
                                  <w:rFonts w:ascii="DejaVu Sans Condensed" w:eastAsia="DejaVu Sans Condensed"/>
                                  <w:w w:val="110"/>
                                  <w:sz w:val="18"/>
                                </w:rPr>
                                <w:t xml:space="preserve"> </w:t>
                              </w:r>
                              <w:r>
                                <w:rPr>
                                  <w:rFonts w:ascii="DejaVu Sans Condensed" w:eastAsia="DejaVu Sans Condensed"/>
                                  <w:w w:val="110"/>
                                  <w:sz w:val="18"/>
                                </w:rPr>
                                <w:t>𝐶𝐴𝐷</w:t>
                              </w:r>
                              <w:r>
                                <w:rPr>
                                  <w:rFonts w:ascii="DejaVu Sans Condensed" w:eastAsia="DejaVu Sans Condensed"/>
                                  <w:w w:val="110"/>
                                  <w:sz w:val="18"/>
                                </w:rPr>
                                <w:t>.</w:t>
                              </w:r>
                            </w:p>
                            <w:p w:rsidR="00FD5C70" w:rsidRDefault="00F80410">
                              <w:pPr>
                                <w:spacing w:line="218" w:lineRule="exact"/>
                                <w:rPr>
                                  <w:sz w:val="18"/>
                                </w:rPr>
                              </w:pPr>
                              <w:r>
                                <w:rPr>
                                  <w:rFonts w:ascii="DejaVu Sans Condensed" w:eastAsia="DejaVu Sans Condensed" w:hAnsi="DejaVu Sans Condensed"/>
                                  <w:w w:val="105"/>
                                  <w:sz w:val="18"/>
                                </w:rPr>
                                <w:t>𝑃𝐴𝑀</w:t>
                              </w:r>
                              <w:r>
                                <w:rPr>
                                  <w:rFonts w:ascii="DejaVu Sans Condensed" w:eastAsia="DejaVu Sans Condensed" w:hAnsi="DejaVu Sans Condensed"/>
                                  <w:w w:val="105"/>
                                  <w:sz w:val="18"/>
                                  <w:vertAlign w:val="subscript"/>
                                </w:rPr>
                                <w:t>𝐶𝐴𝐷</w:t>
                              </w:r>
                              <w:r>
                                <w:rPr>
                                  <w:rFonts w:ascii="DejaVu Sans Condensed" w:eastAsia="DejaVu Sans Condensed" w:hAnsi="DejaVu Sans Condensed"/>
                                  <w:w w:val="105"/>
                                  <w:sz w:val="18"/>
                                </w:rPr>
                                <w:t xml:space="preserve"> </w:t>
                              </w:r>
                              <w:r>
                                <w:rPr>
                                  <w:rFonts w:ascii="DejaVu Sans Condensed" w:eastAsia="DejaVu Sans Condensed" w:hAnsi="DejaVu Sans Condensed"/>
                                  <w:sz w:val="18"/>
                                  <w:vertAlign w:val="subscript"/>
                                </w:rPr>
                                <w:t>𝐹𝑂𝑅𝑇</w:t>
                              </w:r>
                              <w:r>
                                <w:rPr>
                                  <w:rFonts w:ascii="DejaVu Sans Condensed" w:eastAsia="DejaVu Sans Condensed" w:hAnsi="DejaVu Sans Condensed"/>
                                  <w:sz w:val="18"/>
                                </w:rPr>
                                <w:t xml:space="preserve">: </w:t>
                              </w:r>
                              <w:r>
                                <w:rPr>
                                  <w:rFonts w:ascii="DejaVu Sans Condensed" w:eastAsia="DejaVu Sans Condensed" w:hAnsi="DejaVu Sans Condensed"/>
                                  <w:sz w:val="18"/>
                                </w:rPr>
                                <w:t>𝑃𝐴𝑀</w:t>
                              </w:r>
                              <w:r>
                                <w:rPr>
                                  <w:rFonts w:ascii="DejaVu Sans Condensed" w:eastAsia="DejaVu Sans Condensed" w:hAnsi="DejaVu Sans Condensed"/>
                                  <w:sz w:val="18"/>
                                </w:rPr>
                                <w:t xml:space="preserve"> </w:t>
                              </w:r>
                              <w:r>
                                <w:rPr>
                                  <w:rFonts w:ascii="DejaVu Sans Condensed" w:eastAsia="DejaVu Sans Condensed" w:hAnsi="DejaVu Sans Condensed"/>
                                  <w:sz w:val="18"/>
                                </w:rPr>
                                <w:t>𝑎𝑡𝑒𝑛𝑑𝑖𝑑𝑎𝑠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z w:val="18"/>
                                </w:rPr>
                                <w:t xml:space="preserve"> </w:t>
                              </w:r>
                              <w:r>
                                <w:rPr>
                                  <w:rFonts w:ascii="DejaVu Sans Condensed" w:eastAsia="DejaVu Sans Condensed" w:hAnsi="DejaVu Sans Condensed"/>
                                  <w:sz w:val="18"/>
                                </w:rPr>
                                <w:t>𝐶𝐴𝐷</w:t>
                              </w:r>
                              <w:r>
                                <w:rPr>
                                  <w:rFonts w:ascii="DejaVu Sans Condensed" w:eastAsia="DejaVu Sans Condensed" w:hAnsi="DejaVu Sans Condensed"/>
                                  <w:sz w:val="18"/>
                                </w:rPr>
                                <w:t xml:space="preserve"> </w:t>
                              </w:r>
                              <w:r>
                                <w:rPr>
                                  <w:rFonts w:ascii="DejaVu Sans Condensed" w:eastAsia="DejaVu Sans Condensed" w:hAnsi="DejaVu Sans Condensed"/>
                                  <w:sz w:val="18"/>
                                </w:rPr>
                                <w:t>𝑐𝑜𝑛</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𝑑𝑒𝑟𝑒𝑐</w:t>
                              </w:r>
                              <w:r>
                                <w:rPr>
                                  <w:rFonts w:ascii="DejaVu Sans Condensed" w:eastAsia="DejaVu Sans Condensed" w:hAnsi="DejaVu Sans Condensed"/>
                                  <w:sz w:val="18"/>
                                </w:rPr>
                                <w:t>ℎ</w:t>
                              </w:r>
                              <w:r>
                                <w:rPr>
                                  <w:rFonts w:ascii="DejaVu Sans Condensed" w:eastAsia="DejaVu Sans Condensed" w:hAnsi="DejaVu Sans Condensed"/>
                                  <w:sz w:val="18"/>
                                </w:rPr>
                                <w:t>𝑜𝑠</w:t>
                              </w:r>
                              <w:r>
                                <w:rPr>
                                  <w:rFonts w:ascii="DejaVu Sans Condensed" w:eastAsia="DejaVu Sans Condensed" w:hAnsi="DejaVu Sans Condensed"/>
                                  <w:sz w:val="18"/>
                                </w:rPr>
                                <w:t xml:space="preserve"> </w:t>
                              </w:r>
                              <w:r>
                                <w:rPr>
                                  <w:rFonts w:ascii="DejaVu Sans Condensed" w:eastAsia="DejaVu Sans Condensed" w:hAnsi="DejaVu Sans Condensed"/>
                                  <w:sz w:val="18"/>
                                </w:rPr>
                                <w:t>𝑓𝑜𝑟𝑡𝑎𝑙𝑒𝑐𝑖𝑑𝑜𝑠</w:t>
                              </w:r>
                              <w:r>
                                <w:rPr>
                                  <w:sz w:val="18"/>
                                </w:rPr>
                                <w:t>.</w:t>
                              </w:r>
                            </w:p>
                            <w:p w:rsidR="00FD5C70" w:rsidRDefault="00F80410">
                              <w:pPr>
                                <w:spacing w:before="3"/>
                                <w:rPr>
                                  <w:rFonts w:ascii="DejaVu Sans Condensed" w:eastAsia="DejaVu Sans Condensed" w:hAnsi="DejaVu Sans Condensed"/>
                                  <w:sz w:val="18"/>
                                </w:rPr>
                              </w:pPr>
                              <w:r>
                                <w:rPr>
                                  <w:rFonts w:ascii="DejaVu Sans Condensed" w:eastAsia="DejaVu Sans Condensed" w:hAnsi="DejaVu Sans Condensed"/>
                                  <w:sz w:val="18"/>
                                </w:rPr>
                                <w:t>𝑃𝐴𝑀</w:t>
                              </w:r>
                              <w:r>
                                <w:rPr>
                                  <w:rFonts w:ascii="DejaVu Sans Condensed" w:eastAsia="DejaVu Sans Condensed" w:hAnsi="DejaVu Sans Condensed"/>
                                  <w:sz w:val="18"/>
                                  <w:vertAlign w:val="subscript"/>
                                </w:rPr>
                                <w:t>𝐶𝐴𝑅</w:t>
                              </w:r>
                              <w:r>
                                <w:rPr>
                                  <w:rFonts w:ascii="DejaVu Sans Condensed" w:eastAsia="DejaVu Sans Condensed" w:hAnsi="DejaVu Sans Condensed"/>
                                  <w:sz w:val="18"/>
                                </w:rPr>
                                <w:t xml:space="preserve">: </w:t>
                              </w:r>
                              <w:r>
                                <w:rPr>
                                  <w:rFonts w:ascii="DejaVu Sans Condensed" w:eastAsia="DejaVu Sans Condensed" w:hAnsi="DejaVu Sans Condensed"/>
                                  <w:sz w:val="18"/>
                                </w:rPr>
                                <w:t>𝑃𝐴𝑀</w:t>
                              </w:r>
                              <w:r>
                                <w:rPr>
                                  <w:rFonts w:ascii="DejaVu Sans Condensed" w:eastAsia="DejaVu Sans Condensed" w:hAnsi="DejaVu Sans Condensed"/>
                                  <w:sz w:val="18"/>
                                </w:rPr>
                                <w:t xml:space="preserve"> </w:t>
                              </w:r>
                              <w:r>
                                <w:rPr>
                                  <w:rFonts w:ascii="DejaVu Sans Condensed" w:eastAsia="DejaVu Sans Condensed" w:hAnsi="DejaVu Sans Condensed"/>
                                  <w:sz w:val="18"/>
                                </w:rPr>
                                <w:t>𝑎𝑡𝑒𝑛𝑑𝑖𝑑𝑎𝑠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z w:val="18"/>
                                </w:rPr>
                                <w:t xml:space="preserve"> </w:t>
                              </w:r>
                              <w:r>
                                <w:rPr>
                                  <w:rFonts w:ascii="DejaVu Sans Condensed" w:eastAsia="DejaVu Sans Condensed" w:hAnsi="DejaVu Sans Condensed"/>
                                  <w:sz w:val="18"/>
                                </w:rPr>
                                <w:t>𝐶𝐴𝑅</w:t>
                              </w:r>
                              <w:r>
                                <w:rPr>
                                  <w:rFonts w:ascii="DejaVu Sans Condensed" w:eastAsia="DejaVu Sans Condensed" w:hAnsi="DejaVu Sans Condensed"/>
                                  <w:sz w:val="18"/>
                                </w:rPr>
                                <w:t xml:space="preserve"> </w:t>
                              </w:r>
                              <w:r>
                                <w:rPr>
                                  <w:rFonts w:ascii="DejaVu Sans Condensed" w:eastAsia="DejaVu Sans Condensed" w:hAnsi="DejaVu Sans Condensed"/>
                                  <w:sz w:val="18"/>
                                </w:rPr>
                                <w:t>𝑞𝑢𝑒</w:t>
                              </w:r>
                              <w:r>
                                <w:rPr>
                                  <w:rFonts w:ascii="DejaVu Sans Condensed" w:eastAsia="DejaVu Sans Condensed" w:hAnsi="DejaVu Sans Condensed"/>
                                  <w:sz w:val="18"/>
                                </w:rPr>
                                <w:t xml:space="preserve"> </w:t>
                              </w:r>
                              <w:r>
                                <w:rPr>
                                  <w:rFonts w:ascii="DejaVu Sans Condensed" w:eastAsia="DejaVu Sans Condensed" w:hAnsi="DejaVu Sans Condensed"/>
                                  <w:sz w:val="18"/>
                                </w:rPr>
                                <w:t>𝑟𝑒𝑞𝑢𝑖𝑒𝑟𝑒𝑛</w:t>
                              </w:r>
                              <w:r>
                                <w:rPr>
                                  <w:rFonts w:ascii="DejaVu Sans Condensed" w:eastAsia="DejaVu Sans Condensed" w:hAnsi="DejaVu Sans Condensed"/>
                                  <w:sz w:val="18"/>
                                </w:rPr>
                                <w:t xml:space="preserve"> </w:t>
                              </w:r>
                              <w:r>
                                <w:rPr>
                                  <w:rFonts w:ascii="DejaVu Sans Condensed" w:eastAsia="DejaVu Sans Condensed" w:hAnsi="DejaVu Sans Condensed"/>
                                  <w:sz w:val="18"/>
                                </w:rPr>
                                <w:t>𝑟𝑒𝑠𝑡𝑖𝑡𝑢𝑐𝑖</w:t>
                              </w:r>
                              <w:r>
                                <w:rPr>
                                  <w:rFonts w:ascii="DejaVu Sans Condensed" w:eastAsia="DejaVu Sans Condensed" w:hAnsi="DejaVu Sans Condensed"/>
                                  <w:sz w:val="18"/>
                                </w:rPr>
                                <w:t>ó</w:t>
                              </w:r>
                              <w:r>
                                <w:rPr>
                                  <w:rFonts w:ascii="DejaVu Sans Condensed" w:eastAsia="DejaVu Sans Condensed" w:hAnsi="DejaVu Sans Condensed"/>
                                  <w:sz w:val="18"/>
                                </w:rPr>
                                <w:t>𝑛</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𝑑𝑒𝑟𝑒𝑐</w:t>
                              </w:r>
                              <w:r>
                                <w:rPr>
                                  <w:rFonts w:ascii="DejaVu Sans Condensed" w:eastAsia="DejaVu Sans Condensed" w:hAnsi="DejaVu Sans Condensed"/>
                                  <w:sz w:val="18"/>
                                </w:rPr>
                                <w:t>ℎ</w:t>
                              </w:r>
                              <w:r>
                                <w:rPr>
                                  <w:rFonts w:ascii="DejaVu Sans Condensed" w:eastAsia="DejaVu Sans Condensed" w:hAnsi="DejaVu Sans Condensed"/>
                                  <w:sz w:val="18"/>
                                </w:rPr>
                                <w:t>𝑜𝑠</w:t>
                              </w:r>
                              <w:r>
                                <w:rPr>
                                  <w:rFonts w:ascii="DejaVu Sans Condensed" w:eastAsia="DejaVu Sans Condensed" w:hAnsi="DejaVu Sans Condensed"/>
                                  <w:sz w:val="18"/>
                                </w:rPr>
                                <w:t>.</w:t>
                              </w:r>
                            </w:p>
                            <w:p w:rsidR="00FD5C70" w:rsidRDefault="00F80410">
                              <w:pPr>
                                <w:spacing w:before="1"/>
                                <w:rPr>
                                  <w:rFonts w:ascii="DejaVu Sans Condensed" w:eastAsia="DejaVu Sans Condensed" w:hAnsi="DejaVu Sans Condensed"/>
                                  <w:sz w:val="18"/>
                                </w:rPr>
                              </w:pPr>
                              <w:r>
                                <w:rPr>
                                  <w:rFonts w:ascii="DejaVu Sans Condensed" w:eastAsia="DejaVu Sans Condensed" w:hAnsi="DejaVu Sans Condensed"/>
                                  <w:w w:val="105"/>
                                  <w:sz w:val="18"/>
                                </w:rPr>
                                <w:t>𝑃𝐴𝑀</w:t>
                              </w:r>
                              <w:r>
                                <w:rPr>
                                  <w:rFonts w:ascii="DejaVu Sans Condensed" w:eastAsia="DejaVu Sans Condensed" w:hAnsi="DejaVu Sans Condensed"/>
                                  <w:w w:val="105"/>
                                  <w:sz w:val="18"/>
                                  <w:vertAlign w:val="subscript"/>
                                </w:rPr>
                                <w:t>𝐶𝐴𝑅</w:t>
                              </w:r>
                              <w:r>
                                <w:rPr>
                                  <w:rFonts w:ascii="DejaVu Sans Condensed" w:eastAsia="DejaVu Sans Condensed" w:hAnsi="DejaVu Sans Condensed"/>
                                  <w:w w:val="105"/>
                                  <w:sz w:val="18"/>
                                </w:rPr>
                                <w:t xml:space="preserve"> </w:t>
                              </w:r>
                              <w:r>
                                <w:rPr>
                                  <w:rFonts w:ascii="DejaVu Sans Condensed" w:eastAsia="DejaVu Sans Condensed" w:hAnsi="DejaVu Sans Condensed"/>
                                  <w:sz w:val="18"/>
                                  <w:vertAlign w:val="subscript"/>
                                </w:rPr>
                                <w:t>𝑅𝐸𝑆𝑇</w:t>
                              </w:r>
                              <w:r>
                                <w:rPr>
                                  <w:rFonts w:ascii="DejaVu Sans Condensed" w:eastAsia="DejaVu Sans Condensed" w:hAnsi="DejaVu Sans Condensed"/>
                                  <w:sz w:val="18"/>
                                </w:rPr>
                                <w:t xml:space="preserve">: </w:t>
                              </w:r>
                              <w:r>
                                <w:rPr>
                                  <w:rFonts w:ascii="DejaVu Sans Condensed" w:eastAsia="DejaVu Sans Condensed" w:hAnsi="DejaVu Sans Condensed"/>
                                  <w:w w:val="105"/>
                                  <w:sz w:val="18"/>
                                </w:rPr>
                                <w:t>𝑃𝐴𝑀</w:t>
                              </w:r>
                              <w:r>
                                <w:rPr>
                                  <w:rFonts w:ascii="DejaVu Sans Condensed" w:eastAsia="DejaVu Sans Condensed" w:hAnsi="DejaVu Sans Condensed"/>
                                  <w:w w:val="105"/>
                                  <w:sz w:val="18"/>
                                </w:rPr>
                                <w:t xml:space="preserve"> </w:t>
                              </w:r>
                              <w:r>
                                <w:rPr>
                                  <w:rFonts w:ascii="DejaVu Sans Condensed" w:eastAsia="DejaVu Sans Condensed" w:hAnsi="DejaVu Sans Condensed"/>
                                  <w:sz w:val="18"/>
                                </w:rPr>
                                <w:t>𝑎𝑡𝑒𝑛𝑑𝑖𝑑𝑎𝑠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z w:val="18"/>
                                </w:rPr>
                                <w:t xml:space="preserve"> </w:t>
                              </w:r>
                              <w:r>
                                <w:rPr>
                                  <w:rFonts w:ascii="DejaVu Sans Condensed" w:eastAsia="DejaVu Sans Condensed" w:hAnsi="DejaVu Sans Condensed"/>
                                  <w:sz w:val="18"/>
                                </w:rPr>
                                <w:t>𝐶𝐴𝑅</w:t>
                              </w:r>
                              <w:r>
                                <w:rPr>
                                  <w:rFonts w:ascii="DejaVu Sans Condensed" w:eastAsia="DejaVu Sans Condensed" w:hAnsi="DejaVu Sans Condensed"/>
                                  <w:sz w:val="18"/>
                                </w:rPr>
                                <w:t xml:space="preserve"> </w:t>
                              </w:r>
                              <w:r>
                                <w:rPr>
                                  <w:rFonts w:ascii="DejaVu Sans Condensed" w:eastAsia="DejaVu Sans Condensed" w:hAnsi="DejaVu Sans Condensed"/>
                                  <w:sz w:val="18"/>
                                </w:rPr>
                                <w:t>𝑐𝑜𝑛</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𝑑𝑒𝑟𝑒𝑐</w:t>
                              </w:r>
                              <w:r>
                                <w:rPr>
                                  <w:rFonts w:ascii="DejaVu Sans Condensed" w:eastAsia="DejaVu Sans Condensed" w:hAnsi="DejaVu Sans Condensed"/>
                                  <w:sz w:val="18"/>
                                </w:rPr>
                                <w:t>ℎ</w:t>
                              </w:r>
                              <w:r>
                                <w:rPr>
                                  <w:rFonts w:ascii="DejaVu Sans Condensed" w:eastAsia="DejaVu Sans Condensed" w:hAnsi="DejaVu Sans Condensed"/>
                                  <w:sz w:val="18"/>
                                </w:rPr>
                                <w:t>𝑜𝑠</w:t>
                              </w:r>
                              <w:r>
                                <w:rPr>
                                  <w:rFonts w:ascii="DejaVu Sans Condensed" w:eastAsia="DejaVu Sans Condensed" w:hAnsi="DejaVu Sans Condensed"/>
                                  <w:sz w:val="18"/>
                                </w:rPr>
                                <w:t xml:space="preserve"> </w:t>
                              </w:r>
                              <w:r>
                                <w:rPr>
                                  <w:rFonts w:ascii="DejaVu Sans Condensed" w:eastAsia="DejaVu Sans Condensed" w:hAnsi="DejaVu Sans Condensed"/>
                                  <w:sz w:val="18"/>
                                </w:rPr>
                                <w:t>𝑟𝑒𝑠𝑡𝑖𝑡𝑢𝑖𝑑𝑜𝑠</w:t>
                              </w:r>
                              <w:r>
                                <w:rPr>
                                  <w:rFonts w:ascii="DejaVu Sans Condensed" w:eastAsia="DejaVu Sans Condensed" w:hAnsi="DejaVu Sans Condensed"/>
                                  <w:sz w:val="18"/>
                                </w:rPr>
                                <w:t>.</w:t>
                              </w:r>
                            </w:p>
                            <w:p w:rsidR="00FD5C70" w:rsidRDefault="00F80410">
                              <w:pPr>
                                <w:spacing w:before="2"/>
                                <w:rPr>
                                  <w:rFonts w:ascii="DejaVu Sans Condensed" w:eastAsia="DejaVu Sans Condensed" w:hAnsi="DejaVu Sans Condensed"/>
                                  <w:sz w:val="18"/>
                                </w:rPr>
                              </w:pPr>
                              <w:r>
                                <w:rPr>
                                  <w:rFonts w:ascii="DejaVu Sans Condensed" w:eastAsia="DejaVu Sans Condensed" w:hAnsi="DejaVu Sans Condensed"/>
                                  <w:w w:val="105"/>
                                  <w:sz w:val="18"/>
                                </w:rPr>
                                <w:t>𝑃𝐴𝑀</w:t>
                              </w:r>
                              <w:r>
                                <w:rPr>
                                  <w:rFonts w:ascii="DejaVu Sans Condensed" w:eastAsia="DejaVu Sans Condensed" w:hAnsi="DejaVu Sans Condensed"/>
                                  <w:w w:val="105"/>
                                  <w:sz w:val="18"/>
                                  <w:vertAlign w:val="subscript"/>
                                </w:rPr>
                                <w:t>𝐶𝐴𝑁</w:t>
                              </w:r>
                              <w:r>
                                <w:rPr>
                                  <w:rFonts w:ascii="DejaVu Sans Condensed" w:eastAsia="DejaVu Sans Condensed" w:hAnsi="DejaVu Sans Condensed"/>
                                  <w:w w:val="105"/>
                                  <w:sz w:val="18"/>
                                </w:rPr>
                                <w:t xml:space="preserve">: </w:t>
                              </w:r>
                              <w:r>
                                <w:rPr>
                                  <w:rFonts w:ascii="DejaVu Sans Condensed" w:eastAsia="DejaVu Sans Condensed" w:hAnsi="DejaVu Sans Condensed"/>
                                  <w:w w:val="105"/>
                                  <w:sz w:val="18"/>
                                </w:rPr>
                                <w:t>𝑃𝐴𝑀</w:t>
                              </w:r>
                              <w:r>
                                <w:rPr>
                                  <w:rFonts w:ascii="DejaVu Sans Condensed" w:eastAsia="DejaVu Sans Condensed" w:hAnsi="DejaVu Sans Condensed"/>
                                  <w:w w:val="105"/>
                                  <w:sz w:val="18"/>
                                </w:rPr>
                                <w:t xml:space="preserve"> </w:t>
                              </w:r>
                              <w:r>
                                <w:rPr>
                                  <w:rFonts w:ascii="DejaVu Sans Condensed" w:eastAsia="DejaVu Sans Condensed" w:hAnsi="DejaVu Sans Condensed"/>
                                  <w:sz w:val="18"/>
                                </w:rPr>
                                <w:t>𝑎𝑡𝑒𝑛𝑑𝑖𝑑𝑎𝑠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z w:val="18"/>
                                </w:rPr>
                                <w:t xml:space="preserve"> </w:t>
                              </w:r>
                              <w:r>
                                <w:rPr>
                                  <w:rFonts w:ascii="DejaVu Sans Condensed" w:eastAsia="DejaVu Sans Condensed" w:hAnsi="DejaVu Sans Condensed"/>
                                  <w:w w:val="105"/>
                                  <w:sz w:val="18"/>
                                </w:rPr>
                                <w:t>𝐶𝐴𝑁</w:t>
                              </w:r>
                              <w:r>
                                <w:rPr>
                                  <w:rFonts w:ascii="DejaVu Sans Condensed" w:eastAsia="DejaVu Sans Condensed" w:hAnsi="DejaVu Sans Condensed"/>
                                  <w:w w:val="105"/>
                                  <w:sz w:val="18"/>
                                </w:rPr>
                                <w:t xml:space="preserve"> </w:t>
                              </w:r>
                              <w:r>
                                <w:rPr>
                                  <w:rFonts w:ascii="DejaVu Sans Condensed" w:eastAsia="DejaVu Sans Condensed" w:hAnsi="DejaVu Sans Condensed"/>
                                  <w:sz w:val="18"/>
                                </w:rPr>
                                <w:t>𝑞𝑢𝑒</w:t>
                              </w:r>
                              <w:r>
                                <w:rPr>
                                  <w:rFonts w:ascii="DejaVu Sans Condensed" w:eastAsia="DejaVu Sans Condensed" w:hAnsi="DejaVu Sans Condensed"/>
                                  <w:sz w:val="18"/>
                                </w:rPr>
                                <w:t xml:space="preserve"> </w:t>
                              </w:r>
                              <w:r>
                                <w:rPr>
                                  <w:rFonts w:ascii="DejaVu Sans Condensed" w:eastAsia="DejaVu Sans Condensed" w:hAnsi="DejaVu Sans Condensed"/>
                                  <w:sz w:val="18"/>
                                </w:rPr>
                                <w:t>𝑟𝑒𝑞𝑢𝑖𝑒𝑟𝑒𝑛</w:t>
                              </w:r>
                              <w:r>
                                <w:rPr>
                                  <w:rFonts w:ascii="DejaVu Sans Condensed" w:eastAsia="DejaVu Sans Condensed" w:hAnsi="DejaVu Sans Condensed"/>
                                  <w:sz w:val="18"/>
                                </w:rPr>
                                <w:t xml:space="preserve"> </w:t>
                              </w:r>
                              <w:r>
                                <w:rPr>
                                  <w:rFonts w:ascii="DejaVu Sans Condensed" w:eastAsia="DejaVu Sans Condensed" w:hAnsi="DejaVu Sans Condensed"/>
                                  <w:sz w:val="18"/>
                                </w:rPr>
                                <w:t>𝑟𝑒𝑠𝑡𝑖𝑡𝑢𝑐𝑖</w:t>
                              </w:r>
                              <w:r>
                                <w:rPr>
                                  <w:rFonts w:ascii="DejaVu Sans Condensed" w:eastAsia="DejaVu Sans Condensed" w:hAnsi="DejaVu Sans Condensed"/>
                                  <w:sz w:val="18"/>
                                </w:rPr>
                                <w:t>ó</w:t>
                              </w:r>
                              <w:r>
                                <w:rPr>
                                  <w:rFonts w:ascii="DejaVu Sans Condensed" w:eastAsia="DejaVu Sans Condensed" w:hAnsi="DejaVu Sans Condensed"/>
                                  <w:sz w:val="18"/>
                                </w:rPr>
                                <w:t>𝑛</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𝑑𝑒𝑟𝑒𝑐</w:t>
                              </w:r>
                              <w:r>
                                <w:rPr>
                                  <w:rFonts w:ascii="DejaVu Sans Condensed" w:eastAsia="DejaVu Sans Condensed" w:hAnsi="DejaVu Sans Condensed"/>
                                  <w:sz w:val="18"/>
                                </w:rPr>
                                <w:t>ℎ</w:t>
                              </w:r>
                              <w:r>
                                <w:rPr>
                                  <w:rFonts w:ascii="DejaVu Sans Condensed" w:eastAsia="DejaVu Sans Condensed" w:hAnsi="DejaVu Sans Condensed"/>
                                  <w:sz w:val="18"/>
                                </w:rPr>
                                <w:t>𝑜𝑠</w:t>
                              </w:r>
                              <w:r>
                                <w:rPr>
                                  <w:rFonts w:ascii="DejaVu Sans Condensed" w:eastAsia="DejaVu Sans Condensed" w:hAnsi="DejaVu Sans Condensed"/>
                                  <w:sz w:val="18"/>
                                </w:rPr>
                                <w:t>.</w:t>
                              </w:r>
                            </w:p>
                            <w:p w:rsidR="00FD5C70" w:rsidRDefault="00F80410">
                              <w:pPr>
                                <w:spacing w:before="2"/>
                                <w:rPr>
                                  <w:rFonts w:ascii="DejaVu Sans Condensed" w:eastAsia="DejaVu Sans Condensed" w:hAnsi="DejaVu Sans Condensed"/>
                                  <w:sz w:val="18"/>
                                </w:rPr>
                              </w:pPr>
                              <w:r>
                                <w:rPr>
                                  <w:rFonts w:ascii="DejaVu Sans Condensed" w:eastAsia="DejaVu Sans Condensed" w:hAnsi="DejaVu Sans Condensed"/>
                                  <w:w w:val="105"/>
                                  <w:sz w:val="18"/>
                                </w:rPr>
                                <w:t>𝑃𝐴𝑀</w:t>
                              </w:r>
                              <w:r>
                                <w:rPr>
                                  <w:rFonts w:ascii="DejaVu Sans Condensed" w:eastAsia="DejaVu Sans Condensed" w:hAnsi="DejaVu Sans Condensed"/>
                                  <w:w w:val="105"/>
                                  <w:sz w:val="18"/>
                                  <w:vertAlign w:val="subscript"/>
                                </w:rPr>
                                <w:t>𝐶𝐴𝑁</w:t>
                              </w:r>
                              <w:r>
                                <w:rPr>
                                  <w:rFonts w:ascii="DejaVu Sans Condensed" w:eastAsia="DejaVu Sans Condensed" w:hAnsi="DejaVu Sans Condensed"/>
                                  <w:w w:val="105"/>
                                  <w:sz w:val="18"/>
                                </w:rPr>
                                <w:t xml:space="preserve"> </w:t>
                              </w:r>
                              <w:r>
                                <w:rPr>
                                  <w:rFonts w:ascii="DejaVu Sans Condensed" w:eastAsia="DejaVu Sans Condensed" w:hAnsi="DejaVu Sans Condensed"/>
                                  <w:sz w:val="18"/>
                                  <w:vertAlign w:val="subscript"/>
                                </w:rPr>
                                <w:t>𝑅𝐸𝑆𝑇</w:t>
                              </w:r>
                              <w:r>
                                <w:rPr>
                                  <w:rFonts w:ascii="DejaVu Sans Condensed" w:eastAsia="DejaVu Sans Condensed" w:hAnsi="DejaVu Sans Condensed"/>
                                  <w:sz w:val="18"/>
                                </w:rPr>
                                <w:t xml:space="preserve">: </w:t>
                              </w:r>
                              <w:r>
                                <w:rPr>
                                  <w:rFonts w:ascii="DejaVu Sans Condensed" w:eastAsia="DejaVu Sans Condensed" w:hAnsi="DejaVu Sans Condensed"/>
                                  <w:w w:val="105"/>
                                  <w:sz w:val="18"/>
                                </w:rPr>
                                <w:t>𝑃𝐴𝑀</w:t>
                              </w:r>
                              <w:r>
                                <w:rPr>
                                  <w:rFonts w:ascii="DejaVu Sans Condensed" w:eastAsia="DejaVu Sans Condensed" w:hAnsi="DejaVu Sans Condensed"/>
                                  <w:w w:val="105"/>
                                  <w:sz w:val="18"/>
                                </w:rPr>
                                <w:t xml:space="preserve"> </w:t>
                              </w:r>
                              <w:r>
                                <w:rPr>
                                  <w:rFonts w:ascii="DejaVu Sans Condensed" w:eastAsia="DejaVu Sans Condensed" w:hAnsi="DejaVu Sans Condensed"/>
                                  <w:sz w:val="18"/>
                                </w:rPr>
                                <w:t>𝑎𝑡𝑒𝑛𝑑𝑖𝑑𝑎𝑠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z w:val="18"/>
                                </w:rPr>
                                <w:t xml:space="preserve"> </w:t>
                              </w:r>
                              <w:r>
                                <w:rPr>
                                  <w:rFonts w:ascii="DejaVu Sans Condensed" w:eastAsia="DejaVu Sans Condensed" w:hAnsi="DejaVu Sans Condensed"/>
                                  <w:w w:val="105"/>
                                  <w:sz w:val="18"/>
                                </w:rPr>
                                <w:t>𝐶</w:t>
                              </w:r>
                              <w:r>
                                <w:rPr>
                                  <w:rFonts w:ascii="DejaVu Sans Condensed" w:eastAsia="DejaVu Sans Condensed" w:hAnsi="DejaVu Sans Condensed"/>
                                  <w:w w:val="105"/>
                                  <w:sz w:val="18"/>
                                </w:rPr>
                                <w:t>𝐴𝑁</w:t>
                              </w:r>
                              <w:r>
                                <w:rPr>
                                  <w:rFonts w:ascii="DejaVu Sans Condensed" w:eastAsia="DejaVu Sans Condensed" w:hAnsi="DejaVu Sans Condensed"/>
                                  <w:w w:val="105"/>
                                  <w:sz w:val="18"/>
                                </w:rPr>
                                <w:t xml:space="preserve"> </w:t>
                              </w:r>
                              <w:r>
                                <w:rPr>
                                  <w:rFonts w:ascii="DejaVu Sans Condensed" w:eastAsia="DejaVu Sans Condensed" w:hAnsi="DejaVu Sans Condensed"/>
                                  <w:sz w:val="18"/>
                                </w:rPr>
                                <w:t>𝑐𝑜𝑛</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𝑑𝑒𝑟𝑒𝑐</w:t>
                              </w:r>
                              <w:r>
                                <w:rPr>
                                  <w:rFonts w:ascii="DejaVu Sans Condensed" w:eastAsia="DejaVu Sans Condensed" w:hAnsi="DejaVu Sans Condensed"/>
                                  <w:sz w:val="18"/>
                                </w:rPr>
                                <w:t>ℎ</w:t>
                              </w:r>
                              <w:r>
                                <w:rPr>
                                  <w:rFonts w:ascii="DejaVu Sans Condensed" w:eastAsia="DejaVu Sans Condensed" w:hAnsi="DejaVu Sans Condensed"/>
                                  <w:sz w:val="18"/>
                                </w:rPr>
                                <w:t>𝑜𝑠</w:t>
                              </w:r>
                              <w:r>
                                <w:rPr>
                                  <w:rFonts w:ascii="DejaVu Sans Condensed" w:eastAsia="DejaVu Sans Condensed" w:hAnsi="DejaVu Sans Condensed"/>
                                  <w:sz w:val="18"/>
                                </w:rPr>
                                <w:t xml:space="preserve"> </w:t>
                              </w:r>
                              <w:r>
                                <w:rPr>
                                  <w:rFonts w:ascii="DejaVu Sans Condensed" w:eastAsia="DejaVu Sans Condensed" w:hAnsi="DejaVu Sans Condensed"/>
                                  <w:sz w:val="18"/>
                                </w:rPr>
                                <w:t>𝑟𝑒𝑠𝑡𝑖𝑡𝑢𝑖𝑑𝑜𝑠</w:t>
                              </w:r>
                              <w:r>
                                <w:rPr>
                                  <w:rFonts w:ascii="DejaVu Sans Condensed" w:eastAsia="DejaVu Sans Condensed" w:hAnsi="DejaVu Sans Condensed"/>
                                  <w:sz w:val="18"/>
                                </w:rPr>
                                <w:t>.</w:t>
                              </w:r>
                            </w:p>
                            <w:p w:rsidR="00FD5C70" w:rsidRDefault="00F80410">
                              <w:pPr>
                                <w:spacing w:before="1"/>
                                <w:rPr>
                                  <w:rFonts w:ascii="DejaVu Sans Condensed" w:eastAsia="DejaVu Sans Condensed" w:hAnsi="DejaVu Sans Condensed"/>
                                  <w:sz w:val="18"/>
                                </w:rPr>
                              </w:pPr>
                              <w:r>
                                <w:rPr>
                                  <w:rFonts w:ascii="DejaVu Sans Condensed" w:eastAsia="DejaVu Sans Condensed" w:hAnsi="DejaVu Sans Condensed"/>
                                  <w:sz w:val="18"/>
                                </w:rPr>
                                <w:t>𝑃𝐴𝑀</w:t>
                              </w:r>
                              <w:r>
                                <w:rPr>
                                  <w:rFonts w:ascii="DejaVu Sans Condensed" w:eastAsia="DejaVu Sans Condensed" w:hAnsi="DejaVu Sans Condensed"/>
                                  <w:sz w:val="18"/>
                                  <w:vertAlign w:val="subscript"/>
                                </w:rPr>
                                <w:t>𝐼𝐷𝐸𝑁𝑇</w:t>
                              </w:r>
                              <w:r>
                                <w:rPr>
                                  <w:rFonts w:ascii="DejaVu Sans Condensed" w:eastAsia="DejaVu Sans Condensed" w:hAnsi="DejaVu Sans Condensed"/>
                                  <w:sz w:val="18"/>
                                </w:rPr>
                                <w:t>:</w:t>
                              </w:r>
                              <w:r>
                                <w:rPr>
                                  <w:rFonts w:ascii="DejaVu Sans Condensed" w:eastAsia="DejaVu Sans Condensed" w:hAnsi="DejaVu Sans Condensed"/>
                                  <w:spacing w:val="-33"/>
                                  <w:sz w:val="18"/>
                                </w:rPr>
                                <w:t xml:space="preserve"> </w:t>
                              </w:r>
                              <w:r>
                                <w:rPr>
                                  <w:rFonts w:ascii="DejaVu Sans Condensed" w:eastAsia="DejaVu Sans Condensed" w:hAnsi="DejaVu Sans Condensed"/>
                                  <w:sz w:val="18"/>
                                </w:rPr>
                                <w:t>𝑃𝐴𝑀</w:t>
                              </w:r>
                              <w:r>
                                <w:rPr>
                                  <w:rFonts w:ascii="DejaVu Sans Condensed" w:eastAsia="DejaVu Sans Condensed" w:hAnsi="DejaVu Sans Condensed"/>
                                  <w:spacing w:val="-22"/>
                                  <w:sz w:val="18"/>
                                </w:rPr>
                                <w:t xml:space="preserve"> </w:t>
                              </w:r>
                              <w:r>
                                <w:rPr>
                                  <w:rFonts w:ascii="DejaVu Sans Condensed" w:eastAsia="DejaVu Sans Condensed" w:hAnsi="DejaVu Sans Condensed"/>
                                  <w:sz w:val="18"/>
                                </w:rPr>
                                <w:t>𝑎𝑡𝑒𝑛𝑑𝑖𝑑𝑎𝑠</w:t>
                              </w:r>
                              <w:r>
                                <w:rPr>
                                  <w:rFonts w:ascii="DejaVu Sans Condensed" w:eastAsia="DejaVu Sans Condensed" w:hAnsi="DejaVu Sans Condensed"/>
                                  <w:spacing w:val="-21"/>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pacing w:val="-21"/>
                                  <w:sz w:val="18"/>
                                </w:rPr>
                                <w:t xml:space="preserve"> </w:t>
                              </w:r>
                              <w:r>
                                <w:rPr>
                                  <w:rFonts w:ascii="DejaVu Sans Condensed" w:eastAsia="DejaVu Sans Condensed" w:hAnsi="DejaVu Sans Condensed"/>
                                  <w:sz w:val="18"/>
                                </w:rPr>
                                <w:t>𝐼𝐷𝐸𝑁𝑇</w:t>
                              </w:r>
                              <w:r>
                                <w:rPr>
                                  <w:rFonts w:ascii="DejaVu Sans Condensed" w:eastAsia="DejaVu Sans Condensed" w:hAnsi="DejaVu Sans Condensed"/>
                                  <w:spacing w:val="-21"/>
                                  <w:sz w:val="18"/>
                                </w:rPr>
                                <w:t xml:space="preserve"> </w:t>
                              </w:r>
                              <w:r>
                                <w:rPr>
                                  <w:rFonts w:ascii="DejaVu Sans Condensed" w:eastAsia="DejaVu Sans Condensed" w:hAnsi="DejaVu Sans Condensed"/>
                                  <w:sz w:val="18"/>
                                </w:rPr>
                                <w:t>𝑞𝑢𝑒</w:t>
                              </w:r>
                              <w:r>
                                <w:rPr>
                                  <w:rFonts w:ascii="DejaVu Sans Condensed" w:eastAsia="DejaVu Sans Condensed" w:hAnsi="DejaVu Sans Condensed"/>
                                  <w:spacing w:val="-22"/>
                                  <w:sz w:val="18"/>
                                </w:rPr>
                                <w:t xml:space="preserve"> </w:t>
                              </w:r>
                              <w:r>
                                <w:rPr>
                                  <w:rFonts w:ascii="DejaVu Sans Condensed" w:eastAsia="DejaVu Sans Condensed" w:hAnsi="DejaVu Sans Condensed"/>
                                  <w:sz w:val="18"/>
                                </w:rPr>
                                <w:t>𝑟𝑒𝑞𝑢𝑖𝑒𝑟𝑒𝑛</w:t>
                              </w:r>
                              <w:r>
                                <w:rPr>
                                  <w:rFonts w:ascii="DejaVu Sans Condensed" w:eastAsia="DejaVu Sans Condensed" w:hAnsi="DejaVu Sans Condensed"/>
                                  <w:spacing w:val="-22"/>
                                  <w:sz w:val="18"/>
                                </w:rPr>
                                <w:t xml:space="preserve"> </w:t>
                              </w:r>
                              <w:r>
                                <w:rPr>
                                  <w:rFonts w:ascii="DejaVu Sans Condensed" w:eastAsia="DejaVu Sans Condensed" w:hAnsi="DejaVu Sans Condensed"/>
                                  <w:sz w:val="18"/>
                                </w:rPr>
                                <w:t>𝑟𝑒𝑠𝑡𝑖𝑡𝑢𝑐𝑖</w:t>
                              </w:r>
                              <w:r>
                                <w:rPr>
                                  <w:rFonts w:ascii="DejaVu Sans Condensed" w:eastAsia="DejaVu Sans Condensed" w:hAnsi="DejaVu Sans Condensed"/>
                                  <w:sz w:val="18"/>
                                </w:rPr>
                                <w:t>ó</w:t>
                              </w:r>
                              <w:r>
                                <w:rPr>
                                  <w:rFonts w:ascii="DejaVu Sans Condensed" w:eastAsia="DejaVu Sans Condensed" w:hAnsi="DejaVu Sans Condensed"/>
                                  <w:sz w:val="18"/>
                                </w:rPr>
                                <w:t>𝑛</w:t>
                              </w:r>
                              <w:r>
                                <w:rPr>
                                  <w:rFonts w:ascii="DejaVu Sans Condensed" w:eastAsia="DejaVu Sans Condensed" w:hAnsi="DejaVu Sans Condensed"/>
                                  <w:spacing w:val="-23"/>
                                  <w:sz w:val="18"/>
                                </w:rPr>
                                <w:t xml:space="preserve"> </w:t>
                              </w:r>
                              <w:r>
                                <w:rPr>
                                  <w:rFonts w:ascii="DejaVu Sans Condensed" w:eastAsia="DejaVu Sans Condensed" w:hAnsi="DejaVu Sans Condensed"/>
                                  <w:sz w:val="18"/>
                                </w:rPr>
                                <w:t>𝑑𝑒</w:t>
                              </w:r>
                              <w:r>
                                <w:rPr>
                                  <w:rFonts w:ascii="DejaVu Sans Condensed" w:eastAsia="DejaVu Sans Condensed" w:hAnsi="DejaVu Sans Condensed"/>
                                  <w:spacing w:val="-20"/>
                                  <w:sz w:val="18"/>
                                </w:rPr>
                                <w:t xml:space="preserve"> </w:t>
                              </w:r>
                              <w:r>
                                <w:rPr>
                                  <w:rFonts w:ascii="DejaVu Sans Condensed" w:eastAsia="DejaVu Sans Condensed" w:hAnsi="DejaVu Sans Condensed"/>
                                  <w:sz w:val="18"/>
                                </w:rPr>
                                <w:t>𝑑𝑒𝑟𝑒𝑐</w:t>
                              </w:r>
                              <w:r>
                                <w:rPr>
                                  <w:rFonts w:ascii="DejaVu Sans Condensed" w:eastAsia="DejaVu Sans Condensed" w:hAnsi="DejaVu Sans Condensed"/>
                                  <w:sz w:val="18"/>
                                </w:rPr>
                                <w:t>ℎ</w:t>
                              </w:r>
                              <w:r>
                                <w:rPr>
                                  <w:rFonts w:ascii="DejaVu Sans Condensed" w:eastAsia="DejaVu Sans Condensed" w:hAnsi="DejaVu Sans Condensed"/>
                                  <w:sz w:val="18"/>
                                </w:rPr>
                                <w:t>𝑜𝑠</w:t>
                              </w:r>
                              <w:r>
                                <w:rPr>
                                  <w:rFonts w:ascii="DejaVu Sans Condensed" w:eastAsia="DejaVu Sans Condensed" w:hAnsi="DejaVu Sans Condensed"/>
                                  <w:sz w:val="18"/>
                                </w:rPr>
                                <w:t>.</w:t>
                              </w:r>
                            </w:p>
                            <w:p w:rsidR="00FD5C70" w:rsidRDefault="00F80410">
                              <w:pPr>
                                <w:spacing w:before="2"/>
                                <w:rPr>
                                  <w:rFonts w:ascii="DejaVu Sans Condensed" w:eastAsia="DejaVu Sans Condensed" w:hAnsi="DejaVu Sans Condensed"/>
                                  <w:sz w:val="18"/>
                                </w:rPr>
                              </w:pPr>
                              <w:r>
                                <w:rPr>
                                  <w:rFonts w:ascii="DejaVu Sans Condensed" w:eastAsia="DejaVu Sans Condensed" w:hAnsi="DejaVu Sans Condensed"/>
                                  <w:sz w:val="18"/>
                                </w:rPr>
                                <w:t>𝑃𝐴𝑀</w:t>
                              </w:r>
                              <w:r>
                                <w:rPr>
                                  <w:rFonts w:ascii="DejaVu Sans Condensed" w:eastAsia="DejaVu Sans Condensed" w:hAnsi="DejaVu Sans Condensed"/>
                                  <w:sz w:val="18"/>
                                  <w:vertAlign w:val="subscript"/>
                                </w:rPr>
                                <w:t>𝐼𝐷𝐸𝑁𝑇</w:t>
                              </w:r>
                              <w:r>
                                <w:rPr>
                                  <w:rFonts w:ascii="DejaVu Sans Condensed" w:eastAsia="DejaVu Sans Condensed" w:hAnsi="DejaVu Sans Condensed"/>
                                  <w:sz w:val="18"/>
                                </w:rPr>
                                <w:t xml:space="preserve"> </w:t>
                              </w:r>
                              <w:r>
                                <w:rPr>
                                  <w:rFonts w:ascii="DejaVu Sans Condensed" w:eastAsia="DejaVu Sans Condensed" w:hAnsi="DejaVu Sans Condensed"/>
                                  <w:sz w:val="18"/>
                                  <w:vertAlign w:val="subscript"/>
                                </w:rPr>
                                <w:t>𝑅𝐸𝑆𝑇</w:t>
                              </w:r>
                              <w:r>
                                <w:rPr>
                                  <w:rFonts w:ascii="DejaVu Sans Condensed" w:eastAsia="DejaVu Sans Condensed" w:hAnsi="DejaVu Sans Condensed"/>
                                  <w:sz w:val="18"/>
                                </w:rPr>
                                <w:t xml:space="preserve">: </w:t>
                              </w:r>
                              <w:r>
                                <w:rPr>
                                  <w:rFonts w:ascii="DejaVu Sans Condensed" w:eastAsia="DejaVu Sans Condensed" w:hAnsi="DejaVu Sans Condensed"/>
                                  <w:sz w:val="18"/>
                                </w:rPr>
                                <w:t>𝑃𝐴𝑀</w:t>
                              </w:r>
                              <w:r>
                                <w:rPr>
                                  <w:rFonts w:ascii="DejaVu Sans Condensed" w:eastAsia="DejaVu Sans Condensed" w:hAnsi="DejaVu Sans Condensed"/>
                                  <w:sz w:val="18"/>
                                </w:rPr>
                                <w:t xml:space="preserve"> </w:t>
                              </w:r>
                              <w:r>
                                <w:rPr>
                                  <w:rFonts w:ascii="DejaVu Sans Condensed" w:eastAsia="DejaVu Sans Condensed" w:hAnsi="DejaVu Sans Condensed"/>
                                  <w:sz w:val="18"/>
                                </w:rPr>
                                <w:t>𝑎𝑡𝑒𝑛𝑑𝑖𝑑𝑎𝑠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z w:val="18"/>
                                </w:rPr>
                                <w:t xml:space="preserve"> </w:t>
                              </w:r>
                              <w:r>
                                <w:rPr>
                                  <w:rFonts w:ascii="DejaVu Sans Condensed" w:eastAsia="DejaVu Sans Condensed" w:hAnsi="DejaVu Sans Condensed"/>
                                  <w:sz w:val="18"/>
                                </w:rPr>
                                <w:t>𝐼𝐷𝐸𝑁𝑇</w:t>
                              </w:r>
                              <w:r>
                                <w:rPr>
                                  <w:rFonts w:ascii="DejaVu Sans Condensed" w:eastAsia="DejaVu Sans Condensed" w:hAnsi="DejaVu Sans Condensed"/>
                                  <w:sz w:val="18"/>
                                </w:rPr>
                                <w:t xml:space="preserve"> </w:t>
                              </w:r>
                              <w:r>
                                <w:rPr>
                                  <w:rFonts w:ascii="DejaVu Sans Condensed" w:eastAsia="DejaVu Sans Condensed" w:hAnsi="DejaVu Sans Condensed"/>
                                  <w:sz w:val="18"/>
                                </w:rPr>
                                <w:t>𝑐𝑜𝑛</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𝑑𝑒𝑟𝑒𝑐</w:t>
                              </w:r>
                              <w:r>
                                <w:rPr>
                                  <w:rFonts w:ascii="DejaVu Sans Condensed" w:eastAsia="DejaVu Sans Condensed" w:hAnsi="DejaVu Sans Condensed"/>
                                  <w:sz w:val="18"/>
                                </w:rPr>
                                <w:t>ℎ</w:t>
                              </w:r>
                              <w:r>
                                <w:rPr>
                                  <w:rFonts w:ascii="DejaVu Sans Condensed" w:eastAsia="DejaVu Sans Condensed" w:hAnsi="DejaVu Sans Condensed"/>
                                  <w:sz w:val="18"/>
                                </w:rPr>
                                <w:t>𝑜𝑠</w:t>
                              </w:r>
                              <w:r>
                                <w:rPr>
                                  <w:rFonts w:ascii="DejaVu Sans Condensed" w:eastAsia="DejaVu Sans Condensed" w:hAnsi="DejaVu Sans Condensed"/>
                                  <w:sz w:val="18"/>
                                </w:rPr>
                                <w:t xml:space="preserve"> </w:t>
                              </w:r>
                              <w:r>
                                <w:rPr>
                                  <w:rFonts w:ascii="DejaVu Sans Condensed" w:eastAsia="DejaVu Sans Condensed" w:hAnsi="DejaVu Sans Condensed"/>
                                  <w:sz w:val="18"/>
                                </w:rPr>
                                <w:t>𝑟𝑒𝑠𝑡𝑖𝑡𝑢𝑖𝑑𝑜𝑠</w:t>
                              </w:r>
                              <w:r>
                                <w:rPr>
                                  <w:rFonts w:ascii="DejaVu Sans Condensed" w:eastAsia="DejaVu Sans Condensed" w:hAnsi="DejaVu Sans Condensed"/>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9" style="position:absolute;margin-left:86.15pt;margin-top:19.3pt;width:400.7pt;height:171.75pt;z-index:-15717888;mso-wrap-distance-left:0;mso-wrap-distance-right:0;mso-position-horizontal-relative:page" coordorigin="1723,386" coordsize="8014,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">
                <v:shape id="Freeform 12" o:spid="_x0000_s1040" style="position:absolute;left:1743;top:406;width:7974;height:3395;visibility:visible;mso-wrap-style:square;v-text-anchor:top" coordsize="7974,3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7qsQA&#10;AADbAAAADwAAAGRycy9kb3ducmV2LnhtbESPT2vCQBTE70K/w/IK3nSjQm1SVyn2D8Wbtj309sg+&#10;k5Ds27D7qum37wqCx2FmfsOsNoPr1IlCbDwbmE0zUMSltw1XBr4+3yaPoKIgW+w8k4E/irBZ341W&#10;WFh/5j2dDlKpBOFYoIFapC+0jmVNDuPU98TJO/rgUJIMlbYBzwnuOj3PsgftsOG0UGNP25rK9vDr&#10;DLzv2mFxfP3evrR5HmY/exFrc2PG98PzEyihQW7ha/vDGpgv4fIl/Q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sO6rEAAAA2wAAAA8AAAAAAAAAAAAAAAAAmAIAAGRycy9k&#10;b3ducmV2LnhtbFBLBQYAAAAABAAEAPUAAACJAwAAAAA=&#10;" path="m,566l5,489,20,416,44,346,77,281r41,-61l166,166r54,-48l280,78,346,45,415,21,489,6,566,,7408,r77,6l7559,21r69,24l7694,78r60,40l7808,166r48,54l7897,281r33,65l7954,416r15,73l7974,566r,2264l7969,2906r-15,74l7930,3050r-33,65l7856,3175r-48,55l7754,3277r-60,41l7628,3351r-69,24l7485,3390r-77,5l566,3395r-77,-5l415,3375r-69,-24l280,3318r-60,-41l166,3230r-48,-55l77,3115,44,3050,20,2980,5,2906,,2830,,566xe" filled="f" strokeweight="2pt">
                  <v:path arrowok="t" o:connecttype="custom" o:connectlocs="0,972;5,895;20,822;44,752;77,687;118,626;166,572;220,524;280,484;346,451;415,427;489,412;566,406;7408,406;7485,412;7559,427;7628,451;7694,484;7754,524;7808,572;7856,626;7897,687;7930,752;7954,822;7969,895;7974,972;7974,3236;7969,3312;7954,3386;7930,3456;7897,3521;7856,3581;7808,3636;7754,3683;7694,3724;7628,3757;7559,3781;7485,3796;7408,3801;566,3801;489,3796;415,3781;346,3757;280,3724;220,3683;166,3636;118,3581;77,3521;44,3456;20,3386;5,3312;0,3236;0,972" o:connectangles="0,0,0,0,0,0,0,0,0,0,0,0,0,0,0,0,0,0,0,0,0,0,0,0,0,0,0,0,0,0,0,0,0,0,0,0,0,0,0,0,0,0,0,0,0,0,0,0,0,0,0,0,0"/>
                </v:shape>
                <v:shape id="AutoShape 11" o:spid="_x0000_s1041" style="position:absolute;left:3005;top:993;width:5631;height:231;visibility:visible;mso-wrap-style:square;v-text-anchor:top" coordsize="563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7tQb8A&#10;AADbAAAADwAAAGRycy9kb3ducmV2LnhtbERPTYvCMBC9C/6HMII3Te1BlmqUpSAKgq7VvQ/NbFO2&#10;mdQm1frvN4cFj4/3vd4OthEP6nztWMFinoAgLp2uuVJwu+5mHyB8QNbYOCYFL/Kw3YxHa8y0e/KF&#10;HkWoRAxhn6ECE0KbSelLQxb93LXEkftxncUQYVdJ3eEzhttGpkmylBZrjg0GW8oNlb9FbxVUPj++&#10;bP+d7tmc93fX58vTV6HUdDJ8rkAEGsJb/O8+aAVpHBu/xB8gN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zu1BvwAAANsAAAAPAAAAAAAAAAAAAAAAAJgCAABkcnMvZG93bnJl&#10;di54bWxQSwUGAAAAAAQABAD1AAAAhAMAAAAA&#10;" path="m5631,7r-1,43l5626,86r-6,24l5612,119r-2040,l3565,128r-6,24l3555,187r-2,44l3552,187r-4,-35l3542,128r-7,-9l1494,119r-7,-9l1481,86r-4,-36l1476,7m767,r-1,43l762,79r-6,24l748,112r-346,l395,121r-6,24l385,180r-2,44l382,180r-4,-35l372,121r-7,-9l19,112r-8,-9l5,79,1,43,,e" filled="f" strokeweight="1.5pt">
                  <v:path arrowok="t" o:connecttype="custom" o:connectlocs="5631,1001;5630,1044;5626,1080;5620,1104;5612,1113;3572,1113;3565,1122;3559,1146;3555,1181;3553,1225;3552,1181;3548,1146;3542,1122;3535,1113;1494,1113;1487,1104;1481,1080;1477,1044;1476,1001;767,994;766,1037;762,1073;756,1097;748,1106;402,1106;395,1115;389,1139;385,1174;383,1218;382,1174;378,1139;372,1115;365,1106;19,1106;11,1097;5,1073;1,1037;0,994" o:connectangles="0,0,0,0,0,0,0,0,0,0,0,0,0,0,0,0,0,0,0,0,0,0,0,0,0,0,0,0,0,0,0,0,0,0,0,0,0,0"/>
                </v:shape>
                <v:shape id="_x0000_s1042" type="#_x0000_t202" style="position:absolute;left:2395;top:645;width:6689;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FD5C70" w:rsidRDefault="00F80410">
                        <w:pPr>
                          <w:spacing w:before="10" w:line="208" w:lineRule="auto"/>
                          <w:rPr>
                            <w:sz w:val="18"/>
                          </w:rPr>
                        </w:pPr>
                        <w:r>
                          <w:rPr>
                            <w:rFonts w:ascii="DejaVu Sans Condensed" w:eastAsia="DejaVu Sans Condensed" w:hAnsi="DejaVu Sans Condensed"/>
                            <w:spacing w:val="1"/>
                            <w:w w:val="114"/>
                            <w:position w:val="-7"/>
                            <w:sz w:val="18"/>
                          </w:rPr>
                          <w:t>𝑃</w:t>
                        </w:r>
                        <w:r>
                          <w:rPr>
                            <w:rFonts w:ascii="DejaVu Sans Condensed" w:eastAsia="DejaVu Sans Condensed" w:hAnsi="DejaVu Sans Condensed"/>
                            <w:spacing w:val="1"/>
                            <w:w w:val="96"/>
                            <w:position w:val="-7"/>
                            <w:sz w:val="18"/>
                          </w:rPr>
                          <w:t>0</w:t>
                        </w:r>
                        <w:r>
                          <w:rPr>
                            <w:rFonts w:ascii="DejaVu Sans Condensed" w:eastAsia="DejaVu Sans Condensed" w:hAnsi="DejaVu Sans Condensed"/>
                            <w:w w:val="96"/>
                            <w:position w:val="-7"/>
                            <w:sz w:val="18"/>
                          </w:rPr>
                          <w:t>2</w:t>
                        </w:r>
                        <w:r>
                          <w:rPr>
                            <w:rFonts w:ascii="DejaVu Sans Condensed" w:eastAsia="DejaVu Sans Condensed" w:hAnsi="DejaVu Sans Condensed"/>
                            <w:spacing w:val="-5"/>
                            <w:position w:val="-7"/>
                            <w:sz w:val="18"/>
                          </w:rPr>
                          <w:t xml:space="preserve"> </w:t>
                        </w:r>
                        <w:r>
                          <w:rPr>
                            <w:rFonts w:ascii="DejaVu Sans Condensed" w:eastAsia="DejaVu Sans Condensed" w:hAnsi="DejaVu Sans Condensed"/>
                            <w:w w:val="99"/>
                            <w:position w:val="-7"/>
                            <w:sz w:val="18"/>
                          </w:rPr>
                          <w:t>=</w:t>
                        </w:r>
                        <w:r>
                          <w:rPr>
                            <w:rFonts w:ascii="DejaVu Sans Condensed" w:eastAsia="DejaVu Sans Condensed" w:hAnsi="DejaVu Sans Condensed"/>
                            <w:spacing w:val="-11"/>
                            <w:position w:val="-7"/>
                            <w:sz w:val="18"/>
                          </w:rPr>
                          <w:t xml:space="preserve"> </w:t>
                        </w:r>
                        <w:r>
                          <w:rPr>
                            <w:position w:val="-7"/>
                            <w:sz w:val="18"/>
                          </w:rPr>
                          <w:t>(</w:t>
                        </w:r>
                        <w:r>
                          <w:rPr>
                            <w:rFonts w:ascii="Times New Roman" w:eastAsia="Times New Roman" w:hAnsi="Times New Roman"/>
                            <w:spacing w:val="-33"/>
                            <w:w w:val="99"/>
                            <w:position w:val="3"/>
                            <w:sz w:val="13"/>
                            <w:u w:val="single"/>
                          </w:rPr>
                          <w:t xml:space="preserve"> </w:t>
                        </w:r>
                        <w:r>
                          <w:rPr>
                            <w:rFonts w:ascii="DejaVu Sans Condensed" w:eastAsia="DejaVu Sans Condensed" w:hAnsi="DejaVu Sans Condensed"/>
                            <w:spacing w:val="-1"/>
                            <w:w w:val="119"/>
                            <w:position w:val="3"/>
                            <w:sz w:val="13"/>
                            <w:u w:val="single"/>
                          </w:rPr>
                          <w:t>𝑃</w:t>
                        </w:r>
                        <w:r>
                          <w:rPr>
                            <w:rFonts w:ascii="DejaVu Sans Condensed" w:eastAsia="DejaVu Sans Condensed" w:hAnsi="DejaVu Sans Condensed"/>
                            <w:w w:val="122"/>
                            <w:position w:val="3"/>
                            <w:sz w:val="13"/>
                            <w:u w:val="single"/>
                          </w:rPr>
                          <w:t>𝐴</w:t>
                        </w:r>
                        <w:r>
                          <w:rPr>
                            <w:rFonts w:ascii="DejaVu Sans Condensed" w:eastAsia="DejaVu Sans Condensed" w:hAnsi="DejaVu Sans Condensed"/>
                            <w:spacing w:val="-6"/>
                            <w:w w:val="162"/>
                            <w:position w:val="3"/>
                            <w:sz w:val="13"/>
                            <w:u w:val="single"/>
                          </w:rPr>
                          <w:t>𝑀</w:t>
                        </w:r>
                        <w:r>
                          <w:rPr>
                            <w:rFonts w:ascii="DejaVu Sans Condensed" w:eastAsia="DejaVu Sans Condensed" w:hAnsi="DejaVu Sans Condensed"/>
                            <w:w w:val="131"/>
                            <w:sz w:val="10"/>
                            <w:u w:val="single"/>
                          </w:rPr>
                          <w:t>𝐶𝐴</w:t>
                        </w:r>
                        <w:r>
                          <w:rPr>
                            <w:rFonts w:ascii="DejaVu Sans Condensed" w:eastAsia="DejaVu Sans Condensed" w:hAnsi="DejaVu Sans Condensed"/>
                            <w:w w:val="148"/>
                            <w:sz w:val="10"/>
                            <w:u w:val="single"/>
                          </w:rPr>
                          <w:t>𝐷</w:t>
                        </w:r>
                        <w:r>
                          <w:rPr>
                            <w:rFonts w:ascii="DejaVu Sans Condensed" w:eastAsia="DejaVu Sans Condensed" w:hAnsi="DejaVu Sans Condensed"/>
                            <w:spacing w:val="-9"/>
                            <w:sz w:val="10"/>
                            <w:u w:val="single"/>
                          </w:rPr>
                          <w:t xml:space="preserve"> </w:t>
                        </w:r>
                        <w:r>
                          <w:rPr>
                            <w:rFonts w:ascii="DejaVu Sans Condensed" w:eastAsia="DejaVu Sans Condensed" w:hAnsi="DejaVu Sans Condensed"/>
                            <w:spacing w:val="-1"/>
                            <w:w w:val="129"/>
                            <w:sz w:val="10"/>
                            <w:u w:val="single"/>
                          </w:rPr>
                          <w:t>𝐹</w:t>
                        </w:r>
                        <w:r>
                          <w:rPr>
                            <w:rFonts w:ascii="DejaVu Sans Condensed" w:eastAsia="DejaVu Sans Condensed" w:hAnsi="DejaVu Sans Condensed"/>
                            <w:w w:val="144"/>
                            <w:sz w:val="10"/>
                            <w:u w:val="single"/>
                          </w:rPr>
                          <w:t>𝑂</w:t>
                        </w:r>
                        <w:r>
                          <w:rPr>
                            <w:rFonts w:ascii="DejaVu Sans Condensed" w:eastAsia="DejaVu Sans Condensed" w:hAnsi="DejaVu Sans Condensed"/>
                            <w:spacing w:val="-2"/>
                            <w:w w:val="136"/>
                            <w:sz w:val="10"/>
                            <w:u w:val="single"/>
                          </w:rPr>
                          <w:t>𝑅</w:t>
                        </w:r>
                        <w:r>
                          <w:rPr>
                            <w:rFonts w:ascii="DejaVu Sans Condensed" w:eastAsia="DejaVu Sans Condensed" w:hAnsi="DejaVu Sans Condensed"/>
                            <w:spacing w:val="1"/>
                            <w:w w:val="127"/>
                            <w:sz w:val="10"/>
                            <w:u w:val="single"/>
                          </w:rPr>
                          <w:t>𝑇</w:t>
                        </w:r>
                        <w:r>
                          <w:rPr>
                            <w:rFonts w:ascii="DejaVu Sans Condensed" w:eastAsia="DejaVu Sans Condensed" w:hAnsi="DejaVu Sans Condensed"/>
                            <w:w w:val="72"/>
                            <w:sz w:val="10"/>
                          </w:rPr>
                          <w:t>.</w:t>
                        </w:r>
                        <w:r>
                          <w:rPr>
                            <w:rFonts w:ascii="DejaVu Sans Condensed" w:eastAsia="DejaVu Sans Condensed" w:hAnsi="DejaVu Sans Condensed"/>
                            <w:spacing w:val="13"/>
                            <w:sz w:val="10"/>
                          </w:rPr>
                          <w:t xml:space="preserve"> </w:t>
                        </w:r>
                        <w:r>
                          <w:rPr>
                            <w:rFonts w:ascii="DejaVu Sans Condensed" w:eastAsia="DejaVu Sans Condensed" w:hAnsi="DejaVu Sans Condensed"/>
                            <w:w w:val="64"/>
                            <w:position w:val="-7"/>
                            <w:sz w:val="18"/>
                          </w:rPr>
                          <w:t>∗</w:t>
                        </w:r>
                        <w:r>
                          <w:rPr>
                            <w:rFonts w:ascii="DejaVu Sans Condensed" w:eastAsia="DejaVu Sans Condensed" w:hAnsi="DejaVu Sans Condensed"/>
                            <w:spacing w:val="-12"/>
                            <w:position w:val="-7"/>
                            <w:sz w:val="18"/>
                          </w:rPr>
                          <w:t xml:space="preserve"> </w:t>
                        </w:r>
                        <w:r>
                          <w:rPr>
                            <w:rFonts w:ascii="DejaVu Sans Condensed" w:eastAsia="DejaVu Sans Condensed" w:hAnsi="DejaVu Sans Condensed"/>
                            <w:spacing w:val="1"/>
                            <w:w w:val="96"/>
                            <w:position w:val="-7"/>
                            <w:sz w:val="18"/>
                          </w:rPr>
                          <w:t>0</w:t>
                        </w:r>
                        <w:r>
                          <w:rPr>
                            <w:rFonts w:ascii="DejaVu Sans Condensed" w:eastAsia="DejaVu Sans Condensed" w:hAnsi="DejaVu Sans Condensed"/>
                            <w:spacing w:val="-1"/>
                            <w:w w:val="71"/>
                            <w:position w:val="-7"/>
                            <w:sz w:val="18"/>
                          </w:rPr>
                          <w:t>.</w:t>
                        </w:r>
                        <w:r>
                          <w:rPr>
                            <w:rFonts w:ascii="DejaVu Sans Condensed" w:eastAsia="DejaVu Sans Condensed" w:hAnsi="DejaVu Sans Condensed"/>
                            <w:w w:val="96"/>
                            <w:position w:val="-7"/>
                            <w:sz w:val="18"/>
                          </w:rPr>
                          <w:t>4</w:t>
                        </w:r>
                        <w:r>
                          <w:rPr>
                            <w:rFonts w:ascii="DejaVu Sans Condensed" w:eastAsia="DejaVu Sans Condensed" w:hAnsi="DejaVu Sans Condensed"/>
                            <w:position w:val="-7"/>
                            <w:sz w:val="18"/>
                          </w:rPr>
                          <w:t xml:space="preserve"> </w:t>
                        </w:r>
                        <w:r>
                          <w:rPr>
                            <w:rFonts w:ascii="DejaVu Sans Condensed" w:eastAsia="DejaVu Sans Condensed" w:hAnsi="DejaVu Sans Condensed"/>
                            <w:spacing w:val="-23"/>
                            <w:position w:val="-7"/>
                            <w:sz w:val="18"/>
                          </w:rPr>
                          <w:t xml:space="preserve"> </w:t>
                        </w:r>
                        <w:r>
                          <w:rPr>
                            <w:position w:val="-7"/>
                            <w:sz w:val="18"/>
                          </w:rPr>
                          <w:t>+</w:t>
                        </w:r>
                        <w:r>
                          <w:rPr>
                            <w:spacing w:val="-1"/>
                            <w:position w:val="-7"/>
                            <w:sz w:val="18"/>
                          </w:rPr>
                          <w:t xml:space="preserve"> </w:t>
                        </w:r>
                        <w:r>
                          <w:rPr>
                            <w:rFonts w:ascii="Times New Roman" w:eastAsia="Times New Roman" w:hAnsi="Times New Roman"/>
                            <w:spacing w:val="-33"/>
                            <w:w w:val="99"/>
                            <w:position w:val="3"/>
                            <w:sz w:val="13"/>
                            <w:u w:val="single"/>
                          </w:rPr>
                          <w:t xml:space="preserve"> </w:t>
                        </w:r>
                        <w:r>
                          <w:rPr>
                            <w:rFonts w:ascii="DejaVu Sans Condensed" w:eastAsia="DejaVu Sans Condensed" w:hAnsi="DejaVu Sans Condensed"/>
                            <w:spacing w:val="-1"/>
                            <w:w w:val="119"/>
                            <w:position w:val="3"/>
                            <w:sz w:val="13"/>
                            <w:u w:val="single"/>
                          </w:rPr>
                          <w:t>𝑃</w:t>
                        </w:r>
                        <w:r>
                          <w:rPr>
                            <w:rFonts w:ascii="DejaVu Sans Condensed" w:eastAsia="DejaVu Sans Condensed" w:hAnsi="DejaVu Sans Condensed"/>
                            <w:w w:val="122"/>
                            <w:position w:val="3"/>
                            <w:sz w:val="13"/>
                            <w:u w:val="single"/>
                          </w:rPr>
                          <w:t>𝐴</w:t>
                        </w:r>
                        <w:r>
                          <w:rPr>
                            <w:rFonts w:ascii="DejaVu Sans Condensed" w:eastAsia="DejaVu Sans Condensed" w:hAnsi="DejaVu Sans Condensed"/>
                            <w:spacing w:val="-6"/>
                            <w:w w:val="162"/>
                            <w:position w:val="3"/>
                            <w:sz w:val="13"/>
                            <w:u w:val="single"/>
                          </w:rPr>
                          <w:t>𝑀</w:t>
                        </w:r>
                        <w:r>
                          <w:rPr>
                            <w:rFonts w:ascii="DejaVu Sans Condensed" w:eastAsia="DejaVu Sans Condensed" w:hAnsi="DejaVu Sans Condensed"/>
                            <w:w w:val="131"/>
                            <w:sz w:val="10"/>
                            <w:u w:val="single"/>
                          </w:rPr>
                          <w:t>𝐶𝐴</w:t>
                        </w:r>
                        <w:r>
                          <w:rPr>
                            <w:rFonts w:ascii="DejaVu Sans Condensed" w:eastAsia="DejaVu Sans Condensed" w:hAnsi="DejaVu Sans Condensed"/>
                            <w:w w:val="136"/>
                            <w:sz w:val="10"/>
                            <w:u w:val="single"/>
                          </w:rPr>
                          <w:t>𝑅</w:t>
                        </w:r>
                        <w:r>
                          <w:rPr>
                            <w:rFonts w:ascii="DejaVu Sans Condensed" w:eastAsia="DejaVu Sans Condensed" w:hAnsi="DejaVu Sans Condensed"/>
                            <w:spacing w:val="-9"/>
                            <w:sz w:val="10"/>
                            <w:u w:val="single"/>
                          </w:rPr>
                          <w:t xml:space="preserve"> </w:t>
                        </w:r>
                        <w:r>
                          <w:rPr>
                            <w:rFonts w:ascii="DejaVu Sans Condensed" w:eastAsia="DejaVu Sans Condensed" w:hAnsi="DejaVu Sans Condensed"/>
                            <w:w w:val="136"/>
                            <w:sz w:val="10"/>
                            <w:u w:val="single"/>
                          </w:rPr>
                          <w:t>𝑅</w:t>
                        </w:r>
                        <w:r>
                          <w:rPr>
                            <w:rFonts w:ascii="DejaVu Sans Condensed" w:eastAsia="DejaVu Sans Condensed" w:hAnsi="DejaVu Sans Condensed"/>
                            <w:spacing w:val="-2"/>
                            <w:w w:val="131"/>
                            <w:sz w:val="10"/>
                            <w:u w:val="single"/>
                          </w:rPr>
                          <w:t>𝐸</w:t>
                        </w:r>
                        <w:r>
                          <w:rPr>
                            <w:rFonts w:ascii="DejaVu Sans Condensed" w:eastAsia="DejaVu Sans Condensed" w:hAnsi="DejaVu Sans Condensed"/>
                            <w:spacing w:val="-1"/>
                            <w:w w:val="121"/>
                            <w:sz w:val="10"/>
                            <w:u w:val="single"/>
                          </w:rPr>
                          <w:t>𝑆</w:t>
                        </w:r>
                        <w:r>
                          <w:rPr>
                            <w:rFonts w:ascii="DejaVu Sans Condensed" w:eastAsia="DejaVu Sans Condensed" w:hAnsi="DejaVu Sans Condensed"/>
                            <w:spacing w:val="-2"/>
                            <w:w w:val="121"/>
                            <w:sz w:val="10"/>
                            <w:u w:val="single"/>
                          </w:rPr>
                          <w:t>𝑇</w:t>
                        </w:r>
                        <w:r>
                          <w:rPr>
                            <w:rFonts w:ascii="DejaVu Sans Condensed" w:eastAsia="DejaVu Sans Condensed" w:hAnsi="DejaVu Sans Condensed"/>
                            <w:w w:val="72"/>
                            <w:sz w:val="10"/>
                          </w:rPr>
                          <w:t>.</w:t>
                        </w:r>
                        <w:r>
                          <w:rPr>
                            <w:rFonts w:ascii="DejaVu Sans Condensed" w:eastAsia="DejaVu Sans Condensed" w:hAnsi="DejaVu Sans Condensed"/>
                            <w:sz w:val="10"/>
                          </w:rPr>
                          <w:t xml:space="preserve"> </w:t>
                        </w:r>
                        <w:r>
                          <w:rPr>
                            <w:rFonts w:ascii="DejaVu Sans Condensed" w:eastAsia="DejaVu Sans Condensed" w:hAnsi="DejaVu Sans Condensed"/>
                            <w:spacing w:val="-13"/>
                            <w:sz w:val="10"/>
                          </w:rPr>
                          <w:t xml:space="preserve"> </w:t>
                        </w:r>
                        <w:r>
                          <w:rPr>
                            <w:rFonts w:ascii="DejaVu Sans Condensed" w:eastAsia="DejaVu Sans Condensed" w:hAnsi="DejaVu Sans Condensed"/>
                            <w:w w:val="64"/>
                            <w:position w:val="-7"/>
                            <w:sz w:val="18"/>
                          </w:rPr>
                          <w:t>∗</w:t>
                        </w:r>
                        <w:r>
                          <w:rPr>
                            <w:rFonts w:ascii="DejaVu Sans Condensed" w:eastAsia="DejaVu Sans Condensed" w:hAnsi="DejaVu Sans Condensed"/>
                            <w:spacing w:val="-12"/>
                            <w:position w:val="-7"/>
                            <w:sz w:val="18"/>
                          </w:rPr>
                          <w:t xml:space="preserve"> </w:t>
                        </w:r>
                        <w:r>
                          <w:rPr>
                            <w:rFonts w:ascii="DejaVu Sans Condensed" w:eastAsia="DejaVu Sans Condensed" w:hAnsi="DejaVu Sans Condensed"/>
                            <w:spacing w:val="1"/>
                            <w:w w:val="96"/>
                            <w:position w:val="-7"/>
                            <w:sz w:val="18"/>
                          </w:rPr>
                          <w:t>0</w:t>
                        </w:r>
                        <w:r>
                          <w:rPr>
                            <w:rFonts w:ascii="DejaVu Sans Condensed" w:eastAsia="DejaVu Sans Condensed" w:hAnsi="DejaVu Sans Condensed"/>
                            <w:spacing w:val="-1"/>
                            <w:w w:val="71"/>
                            <w:position w:val="-7"/>
                            <w:sz w:val="18"/>
                          </w:rPr>
                          <w:t>.</w:t>
                        </w:r>
                        <w:r>
                          <w:rPr>
                            <w:rFonts w:ascii="DejaVu Sans Condensed" w:eastAsia="DejaVu Sans Condensed" w:hAnsi="DejaVu Sans Condensed"/>
                            <w:w w:val="96"/>
                            <w:position w:val="-7"/>
                            <w:sz w:val="18"/>
                          </w:rPr>
                          <w:t>2</w:t>
                        </w:r>
                        <w:r>
                          <w:rPr>
                            <w:rFonts w:ascii="DejaVu Sans Condensed" w:eastAsia="DejaVu Sans Condensed" w:hAnsi="DejaVu Sans Condensed"/>
                            <w:position w:val="-7"/>
                            <w:sz w:val="18"/>
                          </w:rPr>
                          <w:t xml:space="preserve"> </w:t>
                        </w:r>
                        <w:r>
                          <w:rPr>
                            <w:rFonts w:ascii="DejaVu Sans Condensed" w:eastAsia="DejaVu Sans Condensed" w:hAnsi="DejaVu Sans Condensed"/>
                            <w:spacing w:val="-21"/>
                            <w:position w:val="-7"/>
                            <w:sz w:val="18"/>
                          </w:rPr>
                          <w:t xml:space="preserve"> </w:t>
                        </w:r>
                        <w:r>
                          <w:rPr>
                            <w:position w:val="-7"/>
                            <w:sz w:val="18"/>
                          </w:rPr>
                          <w:t>+</w:t>
                        </w:r>
                        <w:r>
                          <w:rPr>
                            <w:spacing w:val="-1"/>
                            <w:position w:val="-7"/>
                            <w:sz w:val="18"/>
                          </w:rPr>
                          <w:t xml:space="preserve"> </w:t>
                        </w:r>
                        <w:r>
                          <w:rPr>
                            <w:rFonts w:ascii="Times New Roman" w:eastAsia="Times New Roman" w:hAnsi="Times New Roman"/>
                            <w:spacing w:val="-33"/>
                            <w:w w:val="99"/>
                            <w:position w:val="3"/>
                            <w:sz w:val="13"/>
                            <w:u w:val="single"/>
                          </w:rPr>
                          <w:t xml:space="preserve"> </w:t>
                        </w:r>
                        <w:r>
                          <w:rPr>
                            <w:rFonts w:ascii="DejaVu Sans Condensed" w:eastAsia="DejaVu Sans Condensed" w:hAnsi="DejaVu Sans Condensed"/>
                            <w:spacing w:val="-1"/>
                            <w:w w:val="119"/>
                            <w:position w:val="3"/>
                            <w:sz w:val="13"/>
                            <w:u w:val="single"/>
                          </w:rPr>
                          <w:t>𝑃</w:t>
                        </w:r>
                        <w:r>
                          <w:rPr>
                            <w:rFonts w:ascii="DejaVu Sans Condensed" w:eastAsia="DejaVu Sans Condensed" w:hAnsi="DejaVu Sans Condensed"/>
                            <w:w w:val="122"/>
                            <w:position w:val="3"/>
                            <w:sz w:val="13"/>
                            <w:u w:val="single"/>
                          </w:rPr>
                          <w:t>𝐴</w:t>
                        </w:r>
                        <w:r>
                          <w:rPr>
                            <w:rFonts w:ascii="DejaVu Sans Condensed" w:eastAsia="DejaVu Sans Condensed" w:hAnsi="DejaVu Sans Condensed"/>
                            <w:spacing w:val="-6"/>
                            <w:w w:val="162"/>
                            <w:position w:val="3"/>
                            <w:sz w:val="13"/>
                            <w:u w:val="single"/>
                          </w:rPr>
                          <w:t>𝑀</w:t>
                        </w:r>
                        <w:r>
                          <w:rPr>
                            <w:rFonts w:ascii="DejaVu Sans Condensed" w:eastAsia="DejaVu Sans Condensed" w:hAnsi="DejaVu Sans Condensed"/>
                            <w:w w:val="131"/>
                            <w:sz w:val="10"/>
                            <w:u w:val="single"/>
                          </w:rPr>
                          <w:t>𝐶𝐴</w:t>
                        </w:r>
                        <w:r>
                          <w:rPr>
                            <w:rFonts w:ascii="DejaVu Sans Condensed" w:eastAsia="DejaVu Sans Condensed" w:hAnsi="DejaVu Sans Condensed"/>
                            <w:w w:val="156"/>
                            <w:sz w:val="10"/>
                            <w:u w:val="single"/>
                          </w:rPr>
                          <w:t>𝑁</w:t>
                        </w:r>
                        <w:r>
                          <w:rPr>
                            <w:rFonts w:ascii="DejaVu Sans Condensed" w:eastAsia="DejaVu Sans Condensed" w:hAnsi="DejaVu Sans Condensed"/>
                            <w:spacing w:val="-8"/>
                            <w:sz w:val="10"/>
                            <w:u w:val="single"/>
                          </w:rPr>
                          <w:t xml:space="preserve"> </w:t>
                        </w:r>
                        <w:r>
                          <w:rPr>
                            <w:rFonts w:ascii="DejaVu Sans Condensed" w:eastAsia="DejaVu Sans Condensed" w:hAnsi="DejaVu Sans Condensed"/>
                            <w:w w:val="136"/>
                            <w:sz w:val="10"/>
                            <w:u w:val="single"/>
                          </w:rPr>
                          <w:t>𝑅</w:t>
                        </w:r>
                        <w:r>
                          <w:rPr>
                            <w:rFonts w:ascii="DejaVu Sans Condensed" w:eastAsia="DejaVu Sans Condensed" w:hAnsi="DejaVu Sans Condensed"/>
                            <w:spacing w:val="-2"/>
                            <w:w w:val="131"/>
                            <w:sz w:val="10"/>
                            <w:u w:val="single"/>
                          </w:rPr>
                          <w:t>𝐸</w:t>
                        </w:r>
                        <w:r>
                          <w:rPr>
                            <w:rFonts w:ascii="DejaVu Sans Condensed" w:eastAsia="DejaVu Sans Condensed" w:hAnsi="DejaVu Sans Condensed"/>
                            <w:spacing w:val="-1"/>
                            <w:w w:val="115"/>
                            <w:sz w:val="10"/>
                            <w:u w:val="single"/>
                          </w:rPr>
                          <w:t>𝑆</w:t>
                        </w:r>
                        <w:r>
                          <w:rPr>
                            <w:rFonts w:ascii="DejaVu Sans Condensed" w:eastAsia="DejaVu Sans Condensed" w:hAnsi="DejaVu Sans Condensed"/>
                            <w:w w:val="127"/>
                            <w:sz w:val="10"/>
                            <w:u w:val="single"/>
                          </w:rPr>
                          <w:t>𝑇</w:t>
                        </w:r>
                        <w:r>
                          <w:rPr>
                            <w:rFonts w:ascii="DejaVu Sans Condensed" w:eastAsia="DejaVu Sans Condensed" w:hAnsi="DejaVu Sans Condensed"/>
                            <w:w w:val="72"/>
                            <w:sz w:val="10"/>
                          </w:rPr>
                          <w:t>.</w:t>
                        </w:r>
                        <w:r>
                          <w:rPr>
                            <w:rFonts w:ascii="DejaVu Sans Condensed" w:eastAsia="DejaVu Sans Condensed" w:hAnsi="DejaVu Sans Condensed"/>
                            <w:spacing w:val="13"/>
                            <w:sz w:val="10"/>
                          </w:rPr>
                          <w:t xml:space="preserve"> </w:t>
                        </w:r>
                        <w:r>
                          <w:rPr>
                            <w:rFonts w:ascii="DejaVu Sans Condensed" w:eastAsia="DejaVu Sans Condensed" w:hAnsi="DejaVu Sans Condensed"/>
                            <w:w w:val="64"/>
                            <w:position w:val="-7"/>
                            <w:sz w:val="18"/>
                          </w:rPr>
                          <w:t>∗</w:t>
                        </w:r>
                        <w:r>
                          <w:rPr>
                            <w:rFonts w:ascii="DejaVu Sans Condensed" w:eastAsia="DejaVu Sans Condensed" w:hAnsi="DejaVu Sans Condensed"/>
                            <w:spacing w:val="-12"/>
                            <w:position w:val="-7"/>
                            <w:sz w:val="18"/>
                          </w:rPr>
                          <w:t xml:space="preserve"> </w:t>
                        </w:r>
                        <w:r>
                          <w:rPr>
                            <w:rFonts w:ascii="DejaVu Sans Condensed" w:eastAsia="DejaVu Sans Condensed" w:hAnsi="DejaVu Sans Condensed"/>
                            <w:spacing w:val="1"/>
                            <w:w w:val="96"/>
                            <w:position w:val="-7"/>
                            <w:sz w:val="18"/>
                          </w:rPr>
                          <w:t>0</w:t>
                        </w:r>
                        <w:r>
                          <w:rPr>
                            <w:rFonts w:ascii="DejaVu Sans Condensed" w:eastAsia="DejaVu Sans Condensed" w:hAnsi="DejaVu Sans Condensed"/>
                            <w:spacing w:val="-1"/>
                            <w:w w:val="71"/>
                            <w:position w:val="-7"/>
                            <w:sz w:val="18"/>
                          </w:rPr>
                          <w:t>.</w:t>
                        </w:r>
                        <w:r>
                          <w:rPr>
                            <w:rFonts w:ascii="DejaVu Sans Condensed" w:eastAsia="DejaVu Sans Condensed" w:hAnsi="DejaVu Sans Condensed"/>
                            <w:w w:val="96"/>
                            <w:position w:val="-7"/>
                            <w:sz w:val="18"/>
                          </w:rPr>
                          <w:t>2</w:t>
                        </w:r>
                        <w:r>
                          <w:rPr>
                            <w:rFonts w:ascii="DejaVu Sans Condensed" w:eastAsia="DejaVu Sans Condensed" w:hAnsi="DejaVu Sans Condensed"/>
                            <w:position w:val="-7"/>
                            <w:sz w:val="18"/>
                          </w:rPr>
                          <w:t xml:space="preserve"> </w:t>
                        </w:r>
                        <w:r>
                          <w:rPr>
                            <w:rFonts w:ascii="DejaVu Sans Condensed" w:eastAsia="DejaVu Sans Condensed" w:hAnsi="DejaVu Sans Condensed"/>
                            <w:spacing w:val="-23"/>
                            <w:position w:val="-7"/>
                            <w:sz w:val="18"/>
                          </w:rPr>
                          <w:t xml:space="preserve"> </w:t>
                        </w:r>
                        <w:r>
                          <w:rPr>
                            <w:position w:val="-7"/>
                            <w:sz w:val="18"/>
                          </w:rPr>
                          <w:t>+</w:t>
                        </w:r>
                        <w:r>
                          <w:rPr>
                            <w:spacing w:val="-1"/>
                            <w:position w:val="-7"/>
                            <w:sz w:val="18"/>
                          </w:rPr>
                          <w:t xml:space="preserve"> </w:t>
                        </w:r>
                        <w:r>
                          <w:rPr>
                            <w:rFonts w:ascii="Times New Roman" w:eastAsia="Times New Roman" w:hAnsi="Times New Roman"/>
                            <w:spacing w:val="-33"/>
                            <w:w w:val="99"/>
                            <w:position w:val="3"/>
                            <w:sz w:val="13"/>
                            <w:u w:val="single"/>
                          </w:rPr>
                          <w:t xml:space="preserve"> </w:t>
                        </w:r>
                        <w:r>
                          <w:rPr>
                            <w:rFonts w:ascii="DejaVu Sans Condensed" w:eastAsia="DejaVu Sans Condensed" w:hAnsi="DejaVu Sans Condensed"/>
                            <w:spacing w:val="-1"/>
                            <w:w w:val="119"/>
                            <w:position w:val="3"/>
                            <w:sz w:val="13"/>
                            <w:u w:val="single"/>
                          </w:rPr>
                          <w:t>𝑃</w:t>
                        </w:r>
                        <w:r>
                          <w:rPr>
                            <w:rFonts w:ascii="DejaVu Sans Condensed" w:eastAsia="DejaVu Sans Condensed" w:hAnsi="DejaVu Sans Condensed"/>
                            <w:w w:val="122"/>
                            <w:position w:val="3"/>
                            <w:sz w:val="13"/>
                            <w:u w:val="single"/>
                          </w:rPr>
                          <w:t>𝐴</w:t>
                        </w:r>
                        <w:r>
                          <w:rPr>
                            <w:rFonts w:ascii="DejaVu Sans Condensed" w:eastAsia="DejaVu Sans Condensed" w:hAnsi="DejaVu Sans Condensed"/>
                            <w:spacing w:val="-6"/>
                            <w:w w:val="162"/>
                            <w:position w:val="3"/>
                            <w:sz w:val="13"/>
                            <w:u w:val="single"/>
                          </w:rPr>
                          <w:t>𝑀</w:t>
                        </w:r>
                        <w:r>
                          <w:rPr>
                            <w:rFonts w:ascii="DejaVu Sans Condensed" w:eastAsia="DejaVu Sans Condensed" w:hAnsi="DejaVu Sans Condensed"/>
                            <w:spacing w:val="-1"/>
                            <w:w w:val="80"/>
                            <w:sz w:val="10"/>
                            <w:u w:val="single"/>
                          </w:rPr>
                          <w:t>𝐼</w:t>
                        </w:r>
                        <w:r>
                          <w:rPr>
                            <w:rFonts w:ascii="DejaVu Sans Condensed" w:eastAsia="DejaVu Sans Condensed" w:hAnsi="DejaVu Sans Condensed"/>
                            <w:spacing w:val="-1"/>
                            <w:w w:val="148"/>
                            <w:sz w:val="10"/>
                            <w:u w:val="single"/>
                          </w:rPr>
                          <w:t>𝐷</w:t>
                        </w:r>
                        <w:r>
                          <w:rPr>
                            <w:rFonts w:ascii="DejaVu Sans Condensed" w:eastAsia="DejaVu Sans Condensed" w:hAnsi="DejaVu Sans Condensed"/>
                            <w:spacing w:val="1"/>
                            <w:w w:val="131"/>
                            <w:sz w:val="10"/>
                            <w:u w:val="single"/>
                          </w:rPr>
                          <w:t>𝐸</w:t>
                        </w:r>
                        <w:r>
                          <w:rPr>
                            <w:rFonts w:ascii="DejaVu Sans Condensed" w:eastAsia="DejaVu Sans Condensed" w:hAnsi="DejaVu Sans Condensed"/>
                            <w:spacing w:val="-1"/>
                            <w:w w:val="156"/>
                            <w:sz w:val="10"/>
                            <w:u w:val="single"/>
                          </w:rPr>
                          <w:t>𝑁</w:t>
                        </w:r>
                        <w:r>
                          <w:rPr>
                            <w:rFonts w:ascii="DejaVu Sans Condensed" w:eastAsia="DejaVu Sans Condensed" w:hAnsi="DejaVu Sans Condensed"/>
                            <w:w w:val="127"/>
                            <w:sz w:val="10"/>
                            <w:u w:val="single"/>
                          </w:rPr>
                          <w:t>𝑇</w:t>
                        </w:r>
                        <w:r>
                          <w:rPr>
                            <w:rFonts w:ascii="DejaVu Sans Condensed" w:eastAsia="DejaVu Sans Condensed" w:hAnsi="DejaVu Sans Condensed"/>
                            <w:spacing w:val="-9"/>
                            <w:sz w:val="10"/>
                            <w:u w:val="single"/>
                          </w:rPr>
                          <w:t xml:space="preserve"> </w:t>
                        </w:r>
                        <w:r>
                          <w:rPr>
                            <w:rFonts w:ascii="DejaVu Sans Condensed" w:eastAsia="DejaVu Sans Condensed" w:hAnsi="DejaVu Sans Condensed"/>
                            <w:w w:val="136"/>
                            <w:sz w:val="10"/>
                            <w:u w:val="single"/>
                          </w:rPr>
                          <w:t>𝑅</w:t>
                        </w:r>
                        <w:r>
                          <w:rPr>
                            <w:rFonts w:ascii="DejaVu Sans Condensed" w:eastAsia="DejaVu Sans Condensed" w:hAnsi="DejaVu Sans Condensed"/>
                            <w:spacing w:val="-2"/>
                            <w:w w:val="131"/>
                            <w:sz w:val="10"/>
                            <w:u w:val="single"/>
                          </w:rPr>
                          <w:t>𝐸</w:t>
                        </w:r>
                        <w:r>
                          <w:rPr>
                            <w:rFonts w:ascii="DejaVu Sans Condensed" w:eastAsia="DejaVu Sans Condensed" w:hAnsi="DejaVu Sans Condensed"/>
                            <w:spacing w:val="-1"/>
                            <w:w w:val="121"/>
                            <w:sz w:val="10"/>
                            <w:u w:val="single"/>
                          </w:rPr>
                          <w:t>𝑆</w:t>
                        </w:r>
                        <w:r>
                          <w:rPr>
                            <w:rFonts w:ascii="DejaVu Sans Condensed" w:eastAsia="DejaVu Sans Condensed" w:hAnsi="DejaVu Sans Condensed"/>
                            <w:spacing w:val="-2"/>
                            <w:w w:val="121"/>
                            <w:sz w:val="10"/>
                            <w:u w:val="single"/>
                          </w:rPr>
                          <w:t>𝑇</w:t>
                        </w:r>
                        <w:r>
                          <w:rPr>
                            <w:rFonts w:ascii="DejaVu Sans Condensed" w:eastAsia="DejaVu Sans Condensed" w:hAnsi="DejaVu Sans Condensed"/>
                            <w:w w:val="72"/>
                            <w:sz w:val="10"/>
                          </w:rPr>
                          <w:t>.</w:t>
                        </w:r>
                        <w:r>
                          <w:rPr>
                            <w:rFonts w:ascii="DejaVu Sans Condensed" w:eastAsia="DejaVu Sans Condensed" w:hAnsi="DejaVu Sans Condensed"/>
                            <w:sz w:val="10"/>
                          </w:rPr>
                          <w:t xml:space="preserve"> </w:t>
                        </w:r>
                        <w:r>
                          <w:rPr>
                            <w:rFonts w:ascii="DejaVu Sans Condensed" w:eastAsia="DejaVu Sans Condensed" w:hAnsi="DejaVu Sans Condensed"/>
                            <w:spacing w:val="-13"/>
                            <w:sz w:val="10"/>
                          </w:rPr>
                          <w:t xml:space="preserve"> </w:t>
                        </w:r>
                        <w:r>
                          <w:rPr>
                            <w:rFonts w:ascii="DejaVu Sans Condensed" w:eastAsia="DejaVu Sans Condensed" w:hAnsi="DejaVu Sans Condensed"/>
                            <w:w w:val="64"/>
                            <w:position w:val="-7"/>
                            <w:sz w:val="18"/>
                          </w:rPr>
                          <w:t>∗</w:t>
                        </w:r>
                        <w:r>
                          <w:rPr>
                            <w:rFonts w:ascii="DejaVu Sans Condensed" w:eastAsia="DejaVu Sans Condensed" w:hAnsi="DejaVu Sans Condensed"/>
                            <w:spacing w:val="-11"/>
                            <w:position w:val="-7"/>
                            <w:sz w:val="18"/>
                          </w:rPr>
                          <w:t xml:space="preserve"> </w:t>
                        </w:r>
                        <w:r>
                          <w:rPr>
                            <w:rFonts w:ascii="DejaVu Sans Condensed" w:eastAsia="DejaVu Sans Condensed" w:hAnsi="DejaVu Sans Condensed"/>
                            <w:spacing w:val="1"/>
                            <w:w w:val="96"/>
                            <w:position w:val="-7"/>
                            <w:sz w:val="18"/>
                          </w:rPr>
                          <w:t>0</w:t>
                        </w:r>
                        <w:r>
                          <w:rPr>
                            <w:rFonts w:ascii="DejaVu Sans Condensed" w:eastAsia="DejaVu Sans Condensed" w:hAnsi="DejaVu Sans Condensed"/>
                            <w:spacing w:val="-1"/>
                            <w:w w:val="71"/>
                            <w:position w:val="-7"/>
                            <w:sz w:val="18"/>
                          </w:rPr>
                          <w:t>.</w:t>
                        </w:r>
                        <w:r>
                          <w:rPr>
                            <w:rFonts w:ascii="DejaVu Sans Condensed" w:eastAsia="DejaVu Sans Condensed" w:hAnsi="DejaVu Sans Condensed"/>
                            <w:spacing w:val="-2"/>
                            <w:w w:val="96"/>
                            <w:position w:val="-7"/>
                            <w:sz w:val="18"/>
                          </w:rPr>
                          <w:t>2</w:t>
                        </w:r>
                        <w:r>
                          <w:rPr>
                            <w:position w:val="-7"/>
                            <w:sz w:val="18"/>
                          </w:rPr>
                          <w:t>)</w:t>
                        </w:r>
                        <w:r>
                          <w:rPr>
                            <w:spacing w:val="-1"/>
                            <w:position w:val="-7"/>
                            <w:sz w:val="18"/>
                          </w:rPr>
                          <w:t>*</w:t>
                        </w:r>
                        <w:r>
                          <w:rPr>
                            <w:position w:val="-7"/>
                            <w:sz w:val="18"/>
                          </w:rPr>
                          <w:t>100</w:t>
                        </w:r>
                      </w:p>
                    </w:txbxContent>
                  </v:textbox>
                </v:shape>
                <v:shape id="_x0000_s1043" type="#_x0000_t202" style="position:absolute;left:3151;top:843;width:521;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FD5C70" w:rsidRDefault="00F80410">
                        <w:pPr>
                          <w:spacing w:before="2" w:line="169" w:lineRule="exact"/>
                          <w:rPr>
                            <w:rFonts w:ascii="DejaVu Sans Condensed" w:eastAsia="DejaVu Sans Condensed"/>
                            <w:sz w:val="10"/>
                          </w:rPr>
                        </w:pPr>
                        <w:r>
                          <w:rPr>
                            <w:rFonts w:ascii="DejaVu Sans Condensed" w:eastAsia="DejaVu Sans Condensed"/>
                            <w:w w:val="135"/>
                            <w:sz w:val="13"/>
                          </w:rPr>
                          <w:t>𝑃𝐴𝑀</w:t>
                        </w:r>
                        <w:r>
                          <w:rPr>
                            <w:rFonts w:ascii="DejaVu Sans Condensed" w:eastAsia="DejaVu Sans Condensed"/>
                            <w:w w:val="135"/>
                            <w:position w:val="-2"/>
                            <w:sz w:val="10"/>
                          </w:rPr>
                          <w:t>𝐶𝐴𝐷</w:t>
                        </w:r>
                      </w:p>
                    </w:txbxContent>
                  </v:textbox>
                </v:shape>
                <v:shape id="_x0000_s1044" type="#_x0000_t202" style="position:absolute;left:4592;top:843;width:514;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FD5C70" w:rsidRDefault="00F80410">
                        <w:pPr>
                          <w:spacing w:before="2" w:line="169" w:lineRule="exact"/>
                          <w:rPr>
                            <w:rFonts w:ascii="DejaVu Sans Condensed" w:eastAsia="DejaVu Sans Condensed"/>
                            <w:sz w:val="10"/>
                          </w:rPr>
                        </w:pPr>
                        <w:r>
                          <w:rPr>
                            <w:rFonts w:ascii="DejaVu Sans Condensed" w:eastAsia="DejaVu Sans Condensed"/>
                            <w:w w:val="135"/>
                            <w:sz w:val="13"/>
                          </w:rPr>
                          <w:t>𝑃𝐴𝑀</w:t>
                        </w:r>
                        <w:r>
                          <w:rPr>
                            <w:rFonts w:ascii="DejaVu Sans Condensed" w:eastAsia="DejaVu Sans Condensed"/>
                            <w:w w:val="135"/>
                            <w:position w:val="-2"/>
                            <w:sz w:val="10"/>
                          </w:rPr>
                          <w:t>𝐶𝐴𝑅</w:t>
                        </w:r>
                      </w:p>
                    </w:txbxContent>
                  </v:textbox>
                </v:shape>
                <v:shape id="_x0000_s1045" type="#_x0000_t202" style="position:absolute;left:6020;top:843;width:525;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FD5C70" w:rsidRDefault="00F80410">
                        <w:pPr>
                          <w:spacing w:before="2" w:line="169" w:lineRule="exact"/>
                          <w:rPr>
                            <w:rFonts w:ascii="DejaVu Sans Condensed" w:eastAsia="DejaVu Sans Condensed"/>
                            <w:sz w:val="10"/>
                          </w:rPr>
                        </w:pPr>
                        <w:r>
                          <w:rPr>
                            <w:rFonts w:ascii="DejaVu Sans Condensed" w:eastAsia="DejaVu Sans Condensed"/>
                            <w:w w:val="135"/>
                            <w:sz w:val="13"/>
                          </w:rPr>
                          <w:t>𝑃𝐴𝑀</w:t>
                        </w:r>
                        <w:r>
                          <w:rPr>
                            <w:rFonts w:ascii="DejaVu Sans Condensed" w:eastAsia="DejaVu Sans Condensed"/>
                            <w:w w:val="135"/>
                            <w:position w:val="-2"/>
                            <w:sz w:val="10"/>
                          </w:rPr>
                          <w:t>𝐶𝐴𝑁</w:t>
                        </w:r>
                      </w:p>
                    </w:txbxContent>
                  </v:textbox>
                </v:shape>
                <v:shape id="_x0000_s1046" type="#_x0000_t202" style="position:absolute;left:7455;top:843;width:646;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FD5C70" w:rsidRDefault="00F80410">
                        <w:pPr>
                          <w:spacing w:line="172" w:lineRule="exact"/>
                          <w:rPr>
                            <w:rFonts w:ascii="DejaVu Sans Condensed" w:eastAsia="DejaVu Sans Condensed"/>
                            <w:sz w:val="10"/>
                          </w:rPr>
                        </w:pPr>
                        <w:r>
                          <w:rPr>
                            <w:rFonts w:ascii="DejaVu Sans Condensed" w:eastAsia="DejaVu Sans Condensed"/>
                            <w:spacing w:val="-1"/>
                            <w:w w:val="120"/>
                            <w:position w:val="3"/>
                            <w:sz w:val="13"/>
                          </w:rPr>
                          <w:t>𝑃</w:t>
                        </w:r>
                        <w:r>
                          <w:rPr>
                            <w:rFonts w:ascii="DejaVu Sans Condensed" w:eastAsia="DejaVu Sans Condensed"/>
                            <w:w w:val="120"/>
                            <w:position w:val="3"/>
                            <w:sz w:val="13"/>
                          </w:rPr>
                          <w:t>𝐴</w:t>
                        </w:r>
                        <w:r>
                          <w:rPr>
                            <w:rFonts w:ascii="DejaVu Sans Condensed" w:eastAsia="DejaVu Sans Condensed"/>
                            <w:spacing w:val="-6"/>
                            <w:w w:val="162"/>
                            <w:position w:val="3"/>
                            <w:sz w:val="13"/>
                          </w:rPr>
                          <w:t>𝑀</w:t>
                        </w:r>
                        <w:r>
                          <w:rPr>
                            <w:rFonts w:ascii="DejaVu Sans Condensed" w:eastAsia="DejaVu Sans Condensed"/>
                            <w:spacing w:val="-1"/>
                            <w:w w:val="80"/>
                            <w:sz w:val="10"/>
                          </w:rPr>
                          <w:t>𝐼</w:t>
                        </w:r>
                        <w:r>
                          <w:rPr>
                            <w:rFonts w:ascii="DejaVu Sans Condensed" w:eastAsia="DejaVu Sans Condensed"/>
                            <w:spacing w:val="-1"/>
                            <w:w w:val="148"/>
                            <w:sz w:val="10"/>
                          </w:rPr>
                          <w:t>𝐷</w:t>
                        </w:r>
                        <w:r>
                          <w:rPr>
                            <w:rFonts w:ascii="DejaVu Sans Condensed" w:eastAsia="DejaVu Sans Condensed"/>
                            <w:spacing w:val="1"/>
                            <w:w w:val="131"/>
                            <w:sz w:val="10"/>
                          </w:rPr>
                          <w:t>𝐸</w:t>
                        </w:r>
                        <w:r>
                          <w:rPr>
                            <w:rFonts w:ascii="DejaVu Sans Condensed" w:eastAsia="DejaVu Sans Condensed"/>
                            <w:spacing w:val="-1"/>
                            <w:w w:val="156"/>
                            <w:sz w:val="10"/>
                          </w:rPr>
                          <w:t>𝑁</w:t>
                        </w:r>
                        <w:r>
                          <w:rPr>
                            <w:rFonts w:ascii="DejaVu Sans Condensed" w:eastAsia="DejaVu Sans Condensed"/>
                            <w:w w:val="127"/>
                            <w:sz w:val="10"/>
                          </w:rPr>
                          <w:t>𝑇</w:t>
                        </w:r>
                      </w:p>
                    </w:txbxContent>
                  </v:textbox>
                </v:shape>
                <v:shape id="_x0000_s1047" type="#_x0000_t202" style="position:absolute;left:2818;top:1419;width:1039;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FD5C70" w:rsidRDefault="00F80410">
                        <w:pPr>
                          <w:spacing w:line="161" w:lineRule="exact"/>
                          <w:rPr>
                            <w:i/>
                            <w:sz w:val="16"/>
                          </w:rPr>
                        </w:pPr>
                        <w:r>
                          <w:rPr>
                            <w:i/>
                            <w:sz w:val="16"/>
                          </w:rPr>
                          <w:t>Fortalecimiento</w:t>
                        </w:r>
                      </w:p>
                    </w:txbxContent>
                  </v:textbox>
                </v:shape>
                <v:shape id="_x0000_s1048" type="#_x0000_t202" style="position:absolute;left:6119;top:1419;width:74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FD5C70" w:rsidRDefault="00F80410">
                        <w:pPr>
                          <w:spacing w:line="161" w:lineRule="exact"/>
                          <w:rPr>
                            <w:i/>
                            <w:sz w:val="16"/>
                          </w:rPr>
                        </w:pPr>
                        <w:r>
                          <w:rPr>
                            <w:i/>
                            <w:sz w:val="16"/>
                          </w:rPr>
                          <w:t>Restitución</w:t>
                        </w:r>
                      </w:p>
                    </w:txbxContent>
                  </v:textbox>
                </v:shape>
                <v:shape id="_x0000_s1049" type="#_x0000_t202" style="position:absolute;left:2074;top:1851;width:6111;height:1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FD5C70" w:rsidRDefault="00F80410">
                        <w:pPr>
                          <w:spacing w:before="4" w:line="208" w:lineRule="exact"/>
                          <w:rPr>
                            <w:rFonts w:ascii="DejaVu Sans Condensed" w:eastAsia="DejaVu Sans Condensed"/>
                            <w:sz w:val="18"/>
                          </w:rPr>
                        </w:pPr>
                        <w:r>
                          <w:rPr>
                            <w:rFonts w:ascii="DejaVu Sans Condensed" w:eastAsia="DejaVu Sans Condensed"/>
                            <w:w w:val="110"/>
                            <w:sz w:val="18"/>
                          </w:rPr>
                          <w:t>𝑃𝐴𝑀</w:t>
                        </w:r>
                        <w:r>
                          <w:rPr>
                            <w:rFonts w:ascii="DejaVu Sans Condensed" w:eastAsia="DejaVu Sans Condensed"/>
                            <w:w w:val="110"/>
                            <w:sz w:val="18"/>
                            <w:vertAlign w:val="subscript"/>
                          </w:rPr>
                          <w:t>𝐶𝐴𝐷</w:t>
                        </w:r>
                        <w:r>
                          <w:rPr>
                            <w:rFonts w:ascii="DejaVu Sans Condensed" w:eastAsia="DejaVu Sans Condensed"/>
                            <w:w w:val="110"/>
                            <w:sz w:val="18"/>
                          </w:rPr>
                          <w:t xml:space="preserve">: </w:t>
                        </w:r>
                        <w:r>
                          <w:rPr>
                            <w:rFonts w:ascii="DejaVu Sans Condensed" w:eastAsia="DejaVu Sans Condensed"/>
                            <w:w w:val="110"/>
                            <w:sz w:val="18"/>
                          </w:rPr>
                          <w:t>𝑃𝐴𝑀</w:t>
                        </w:r>
                        <w:r>
                          <w:rPr>
                            <w:rFonts w:ascii="DejaVu Sans Condensed" w:eastAsia="DejaVu Sans Condensed"/>
                            <w:w w:val="110"/>
                            <w:sz w:val="18"/>
                          </w:rPr>
                          <w:t xml:space="preserve"> </w:t>
                        </w:r>
                        <w:r>
                          <w:rPr>
                            <w:rFonts w:ascii="DejaVu Sans Condensed" w:eastAsia="DejaVu Sans Condensed"/>
                            <w:w w:val="110"/>
                            <w:sz w:val="18"/>
                          </w:rPr>
                          <w:t>𝑎𝑡𝑒𝑛𝑑𝑖𝑑𝑎𝑠</w:t>
                        </w:r>
                        <w:r>
                          <w:rPr>
                            <w:rFonts w:ascii="DejaVu Sans Condensed" w:eastAsia="DejaVu Sans Condensed"/>
                            <w:w w:val="110"/>
                            <w:sz w:val="18"/>
                          </w:rPr>
                          <w:t xml:space="preserve"> </w:t>
                        </w:r>
                        <w:r>
                          <w:rPr>
                            <w:rFonts w:ascii="DejaVu Sans Condensed" w:eastAsia="DejaVu Sans Condensed"/>
                            <w:w w:val="110"/>
                            <w:sz w:val="18"/>
                          </w:rPr>
                          <w:t>𝑒𝑛</w:t>
                        </w:r>
                        <w:r>
                          <w:rPr>
                            <w:rFonts w:ascii="DejaVu Sans Condensed" w:eastAsia="DejaVu Sans Condensed"/>
                            <w:w w:val="110"/>
                            <w:sz w:val="18"/>
                          </w:rPr>
                          <w:t xml:space="preserve"> </w:t>
                        </w:r>
                        <w:r>
                          <w:rPr>
                            <w:rFonts w:ascii="DejaVu Sans Condensed" w:eastAsia="DejaVu Sans Condensed"/>
                            <w:w w:val="110"/>
                            <w:sz w:val="18"/>
                          </w:rPr>
                          <w:t>𝐶𝐴𝐷</w:t>
                        </w:r>
                        <w:r>
                          <w:rPr>
                            <w:rFonts w:ascii="DejaVu Sans Condensed" w:eastAsia="DejaVu Sans Condensed"/>
                            <w:w w:val="110"/>
                            <w:sz w:val="18"/>
                          </w:rPr>
                          <w:t>.</w:t>
                        </w:r>
                      </w:p>
                      <w:p w:rsidR="00FD5C70" w:rsidRDefault="00F80410">
                        <w:pPr>
                          <w:spacing w:line="218" w:lineRule="exact"/>
                          <w:rPr>
                            <w:sz w:val="18"/>
                          </w:rPr>
                        </w:pPr>
                        <w:r>
                          <w:rPr>
                            <w:rFonts w:ascii="DejaVu Sans Condensed" w:eastAsia="DejaVu Sans Condensed" w:hAnsi="DejaVu Sans Condensed"/>
                            <w:w w:val="105"/>
                            <w:sz w:val="18"/>
                          </w:rPr>
                          <w:t>𝑃𝐴𝑀</w:t>
                        </w:r>
                        <w:r>
                          <w:rPr>
                            <w:rFonts w:ascii="DejaVu Sans Condensed" w:eastAsia="DejaVu Sans Condensed" w:hAnsi="DejaVu Sans Condensed"/>
                            <w:w w:val="105"/>
                            <w:sz w:val="18"/>
                            <w:vertAlign w:val="subscript"/>
                          </w:rPr>
                          <w:t>𝐶𝐴𝐷</w:t>
                        </w:r>
                        <w:r>
                          <w:rPr>
                            <w:rFonts w:ascii="DejaVu Sans Condensed" w:eastAsia="DejaVu Sans Condensed" w:hAnsi="DejaVu Sans Condensed"/>
                            <w:w w:val="105"/>
                            <w:sz w:val="18"/>
                          </w:rPr>
                          <w:t xml:space="preserve"> </w:t>
                        </w:r>
                        <w:r>
                          <w:rPr>
                            <w:rFonts w:ascii="DejaVu Sans Condensed" w:eastAsia="DejaVu Sans Condensed" w:hAnsi="DejaVu Sans Condensed"/>
                            <w:sz w:val="18"/>
                            <w:vertAlign w:val="subscript"/>
                          </w:rPr>
                          <w:t>𝐹𝑂𝑅𝑇</w:t>
                        </w:r>
                        <w:r>
                          <w:rPr>
                            <w:rFonts w:ascii="DejaVu Sans Condensed" w:eastAsia="DejaVu Sans Condensed" w:hAnsi="DejaVu Sans Condensed"/>
                            <w:sz w:val="18"/>
                          </w:rPr>
                          <w:t xml:space="preserve">: </w:t>
                        </w:r>
                        <w:r>
                          <w:rPr>
                            <w:rFonts w:ascii="DejaVu Sans Condensed" w:eastAsia="DejaVu Sans Condensed" w:hAnsi="DejaVu Sans Condensed"/>
                            <w:sz w:val="18"/>
                          </w:rPr>
                          <w:t>𝑃𝐴𝑀</w:t>
                        </w:r>
                        <w:r>
                          <w:rPr>
                            <w:rFonts w:ascii="DejaVu Sans Condensed" w:eastAsia="DejaVu Sans Condensed" w:hAnsi="DejaVu Sans Condensed"/>
                            <w:sz w:val="18"/>
                          </w:rPr>
                          <w:t xml:space="preserve"> </w:t>
                        </w:r>
                        <w:r>
                          <w:rPr>
                            <w:rFonts w:ascii="DejaVu Sans Condensed" w:eastAsia="DejaVu Sans Condensed" w:hAnsi="DejaVu Sans Condensed"/>
                            <w:sz w:val="18"/>
                          </w:rPr>
                          <w:t>𝑎𝑡𝑒𝑛𝑑𝑖𝑑𝑎𝑠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z w:val="18"/>
                          </w:rPr>
                          <w:t xml:space="preserve"> </w:t>
                        </w:r>
                        <w:r>
                          <w:rPr>
                            <w:rFonts w:ascii="DejaVu Sans Condensed" w:eastAsia="DejaVu Sans Condensed" w:hAnsi="DejaVu Sans Condensed"/>
                            <w:sz w:val="18"/>
                          </w:rPr>
                          <w:t>𝐶𝐴𝐷</w:t>
                        </w:r>
                        <w:r>
                          <w:rPr>
                            <w:rFonts w:ascii="DejaVu Sans Condensed" w:eastAsia="DejaVu Sans Condensed" w:hAnsi="DejaVu Sans Condensed"/>
                            <w:sz w:val="18"/>
                          </w:rPr>
                          <w:t xml:space="preserve"> </w:t>
                        </w:r>
                        <w:r>
                          <w:rPr>
                            <w:rFonts w:ascii="DejaVu Sans Condensed" w:eastAsia="DejaVu Sans Condensed" w:hAnsi="DejaVu Sans Condensed"/>
                            <w:sz w:val="18"/>
                          </w:rPr>
                          <w:t>𝑐𝑜𝑛</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𝑑𝑒𝑟𝑒𝑐</w:t>
                        </w:r>
                        <w:r>
                          <w:rPr>
                            <w:rFonts w:ascii="DejaVu Sans Condensed" w:eastAsia="DejaVu Sans Condensed" w:hAnsi="DejaVu Sans Condensed"/>
                            <w:sz w:val="18"/>
                          </w:rPr>
                          <w:t>ℎ</w:t>
                        </w:r>
                        <w:r>
                          <w:rPr>
                            <w:rFonts w:ascii="DejaVu Sans Condensed" w:eastAsia="DejaVu Sans Condensed" w:hAnsi="DejaVu Sans Condensed"/>
                            <w:sz w:val="18"/>
                          </w:rPr>
                          <w:t>𝑜𝑠</w:t>
                        </w:r>
                        <w:r>
                          <w:rPr>
                            <w:rFonts w:ascii="DejaVu Sans Condensed" w:eastAsia="DejaVu Sans Condensed" w:hAnsi="DejaVu Sans Condensed"/>
                            <w:sz w:val="18"/>
                          </w:rPr>
                          <w:t xml:space="preserve"> </w:t>
                        </w:r>
                        <w:r>
                          <w:rPr>
                            <w:rFonts w:ascii="DejaVu Sans Condensed" w:eastAsia="DejaVu Sans Condensed" w:hAnsi="DejaVu Sans Condensed"/>
                            <w:sz w:val="18"/>
                          </w:rPr>
                          <w:t>𝑓𝑜𝑟𝑡𝑎𝑙𝑒𝑐𝑖𝑑𝑜𝑠</w:t>
                        </w:r>
                        <w:r>
                          <w:rPr>
                            <w:sz w:val="18"/>
                          </w:rPr>
                          <w:t>.</w:t>
                        </w:r>
                      </w:p>
                      <w:p w:rsidR="00FD5C70" w:rsidRDefault="00F80410">
                        <w:pPr>
                          <w:spacing w:before="3"/>
                          <w:rPr>
                            <w:rFonts w:ascii="DejaVu Sans Condensed" w:eastAsia="DejaVu Sans Condensed" w:hAnsi="DejaVu Sans Condensed"/>
                            <w:sz w:val="18"/>
                          </w:rPr>
                        </w:pPr>
                        <w:r>
                          <w:rPr>
                            <w:rFonts w:ascii="DejaVu Sans Condensed" w:eastAsia="DejaVu Sans Condensed" w:hAnsi="DejaVu Sans Condensed"/>
                            <w:sz w:val="18"/>
                          </w:rPr>
                          <w:t>𝑃𝐴𝑀</w:t>
                        </w:r>
                        <w:r>
                          <w:rPr>
                            <w:rFonts w:ascii="DejaVu Sans Condensed" w:eastAsia="DejaVu Sans Condensed" w:hAnsi="DejaVu Sans Condensed"/>
                            <w:sz w:val="18"/>
                            <w:vertAlign w:val="subscript"/>
                          </w:rPr>
                          <w:t>𝐶𝐴𝑅</w:t>
                        </w:r>
                        <w:r>
                          <w:rPr>
                            <w:rFonts w:ascii="DejaVu Sans Condensed" w:eastAsia="DejaVu Sans Condensed" w:hAnsi="DejaVu Sans Condensed"/>
                            <w:sz w:val="18"/>
                          </w:rPr>
                          <w:t xml:space="preserve">: </w:t>
                        </w:r>
                        <w:r>
                          <w:rPr>
                            <w:rFonts w:ascii="DejaVu Sans Condensed" w:eastAsia="DejaVu Sans Condensed" w:hAnsi="DejaVu Sans Condensed"/>
                            <w:sz w:val="18"/>
                          </w:rPr>
                          <w:t>𝑃𝐴𝑀</w:t>
                        </w:r>
                        <w:r>
                          <w:rPr>
                            <w:rFonts w:ascii="DejaVu Sans Condensed" w:eastAsia="DejaVu Sans Condensed" w:hAnsi="DejaVu Sans Condensed"/>
                            <w:sz w:val="18"/>
                          </w:rPr>
                          <w:t xml:space="preserve"> </w:t>
                        </w:r>
                        <w:r>
                          <w:rPr>
                            <w:rFonts w:ascii="DejaVu Sans Condensed" w:eastAsia="DejaVu Sans Condensed" w:hAnsi="DejaVu Sans Condensed"/>
                            <w:sz w:val="18"/>
                          </w:rPr>
                          <w:t>𝑎𝑡𝑒𝑛𝑑𝑖𝑑𝑎𝑠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z w:val="18"/>
                          </w:rPr>
                          <w:t xml:space="preserve"> </w:t>
                        </w:r>
                        <w:r>
                          <w:rPr>
                            <w:rFonts w:ascii="DejaVu Sans Condensed" w:eastAsia="DejaVu Sans Condensed" w:hAnsi="DejaVu Sans Condensed"/>
                            <w:sz w:val="18"/>
                          </w:rPr>
                          <w:t>𝐶𝐴𝑅</w:t>
                        </w:r>
                        <w:r>
                          <w:rPr>
                            <w:rFonts w:ascii="DejaVu Sans Condensed" w:eastAsia="DejaVu Sans Condensed" w:hAnsi="DejaVu Sans Condensed"/>
                            <w:sz w:val="18"/>
                          </w:rPr>
                          <w:t xml:space="preserve"> </w:t>
                        </w:r>
                        <w:r>
                          <w:rPr>
                            <w:rFonts w:ascii="DejaVu Sans Condensed" w:eastAsia="DejaVu Sans Condensed" w:hAnsi="DejaVu Sans Condensed"/>
                            <w:sz w:val="18"/>
                          </w:rPr>
                          <w:t>𝑞𝑢𝑒</w:t>
                        </w:r>
                        <w:r>
                          <w:rPr>
                            <w:rFonts w:ascii="DejaVu Sans Condensed" w:eastAsia="DejaVu Sans Condensed" w:hAnsi="DejaVu Sans Condensed"/>
                            <w:sz w:val="18"/>
                          </w:rPr>
                          <w:t xml:space="preserve"> </w:t>
                        </w:r>
                        <w:r>
                          <w:rPr>
                            <w:rFonts w:ascii="DejaVu Sans Condensed" w:eastAsia="DejaVu Sans Condensed" w:hAnsi="DejaVu Sans Condensed"/>
                            <w:sz w:val="18"/>
                          </w:rPr>
                          <w:t>𝑟𝑒𝑞𝑢𝑖𝑒𝑟𝑒𝑛</w:t>
                        </w:r>
                        <w:r>
                          <w:rPr>
                            <w:rFonts w:ascii="DejaVu Sans Condensed" w:eastAsia="DejaVu Sans Condensed" w:hAnsi="DejaVu Sans Condensed"/>
                            <w:sz w:val="18"/>
                          </w:rPr>
                          <w:t xml:space="preserve"> </w:t>
                        </w:r>
                        <w:r>
                          <w:rPr>
                            <w:rFonts w:ascii="DejaVu Sans Condensed" w:eastAsia="DejaVu Sans Condensed" w:hAnsi="DejaVu Sans Condensed"/>
                            <w:sz w:val="18"/>
                          </w:rPr>
                          <w:t>𝑟𝑒𝑠𝑡𝑖𝑡𝑢𝑐𝑖</w:t>
                        </w:r>
                        <w:r>
                          <w:rPr>
                            <w:rFonts w:ascii="DejaVu Sans Condensed" w:eastAsia="DejaVu Sans Condensed" w:hAnsi="DejaVu Sans Condensed"/>
                            <w:sz w:val="18"/>
                          </w:rPr>
                          <w:t>ó</w:t>
                        </w:r>
                        <w:r>
                          <w:rPr>
                            <w:rFonts w:ascii="DejaVu Sans Condensed" w:eastAsia="DejaVu Sans Condensed" w:hAnsi="DejaVu Sans Condensed"/>
                            <w:sz w:val="18"/>
                          </w:rPr>
                          <w:t>𝑛</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𝑑𝑒𝑟𝑒𝑐</w:t>
                        </w:r>
                        <w:r>
                          <w:rPr>
                            <w:rFonts w:ascii="DejaVu Sans Condensed" w:eastAsia="DejaVu Sans Condensed" w:hAnsi="DejaVu Sans Condensed"/>
                            <w:sz w:val="18"/>
                          </w:rPr>
                          <w:t>ℎ</w:t>
                        </w:r>
                        <w:r>
                          <w:rPr>
                            <w:rFonts w:ascii="DejaVu Sans Condensed" w:eastAsia="DejaVu Sans Condensed" w:hAnsi="DejaVu Sans Condensed"/>
                            <w:sz w:val="18"/>
                          </w:rPr>
                          <w:t>𝑜𝑠</w:t>
                        </w:r>
                        <w:r>
                          <w:rPr>
                            <w:rFonts w:ascii="DejaVu Sans Condensed" w:eastAsia="DejaVu Sans Condensed" w:hAnsi="DejaVu Sans Condensed"/>
                            <w:sz w:val="18"/>
                          </w:rPr>
                          <w:t>.</w:t>
                        </w:r>
                      </w:p>
                      <w:p w:rsidR="00FD5C70" w:rsidRDefault="00F80410">
                        <w:pPr>
                          <w:spacing w:before="1"/>
                          <w:rPr>
                            <w:rFonts w:ascii="DejaVu Sans Condensed" w:eastAsia="DejaVu Sans Condensed" w:hAnsi="DejaVu Sans Condensed"/>
                            <w:sz w:val="18"/>
                          </w:rPr>
                        </w:pPr>
                        <w:r>
                          <w:rPr>
                            <w:rFonts w:ascii="DejaVu Sans Condensed" w:eastAsia="DejaVu Sans Condensed" w:hAnsi="DejaVu Sans Condensed"/>
                            <w:w w:val="105"/>
                            <w:sz w:val="18"/>
                          </w:rPr>
                          <w:t>𝑃𝐴𝑀</w:t>
                        </w:r>
                        <w:r>
                          <w:rPr>
                            <w:rFonts w:ascii="DejaVu Sans Condensed" w:eastAsia="DejaVu Sans Condensed" w:hAnsi="DejaVu Sans Condensed"/>
                            <w:w w:val="105"/>
                            <w:sz w:val="18"/>
                            <w:vertAlign w:val="subscript"/>
                          </w:rPr>
                          <w:t>𝐶𝐴𝑅</w:t>
                        </w:r>
                        <w:r>
                          <w:rPr>
                            <w:rFonts w:ascii="DejaVu Sans Condensed" w:eastAsia="DejaVu Sans Condensed" w:hAnsi="DejaVu Sans Condensed"/>
                            <w:w w:val="105"/>
                            <w:sz w:val="18"/>
                          </w:rPr>
                          <w:t xml:space="preserve"> </w:t>
                        </w:r>
                        <w:r>
                          <w:rPr>
                            <w:rFonts w:ascii="DejaVu Sans Condensed" w:eastAsia="DejaVu Sans Condensed" w:hAnsi="DejaVu Sans Condensed"/>
                            <w:sz w:val="18"/>
                            <w:vertAlign w:val="subscript"/>
                          </w:rPr>
                          <w:t>𝑅𝐸𝑆𝑇</w:t>
                        </w:r>
                        <w:r>
                          <w:rPr>
                            <w:rFonts w:ascii="DejaVu Sans Condensed" w:eastAsia="DejaVu Sans Condensed" w:hAnsi="DejaVu Sans Condensed"/>
                            <w:sz w:val="18"/>
                          </w:rPr>
                          <w:t xml:space="preserve">: </w:t>
                        </w:r>
                        <w:r>
                          <w:rPr>
                            <w:rFonts w:ascii="DejaVu Sans Condensed" w:eastAsia="DejaVu Sans Condensed" w:hAnsi="DejaVu Sans Condensed"/>
                            <w:w w:val="105"/>
                            <w:sz w:val="18"/>
                          </w:rPr>
                          <w:t>𝑃𝐴𝑀</w:t>
                        </w:r>
                        <w:r>
                          <w:rPr>
                            <w:rFonts w:ascii="DejaVu Sans Condensed" w:eastAsia="DejaVu Sans Condensed" w:hAnsi="DejaVu Sans Condensed"/>
                            <w:w w:val="105"/>
                            <w:sz w:val="18"/>
                          </w:rPr>
                          <w:t xml:space="preserve"> </w:t>
                        </w:r>
                        <w:r>
                          <w:rPr>
                            <w:rFonts w:ascii="DejaVu Sans Condensed" w:eastAsia="DejaVu Sans Condensed" w:hAnsi="DejaVu Sans Condensed"/>
                            <w:sz w:val="18"/>
                          </w:rPr>
                          <w:t>𝑎𝑡𝑒𝑛𝑑𝑖𝑑𝑎𝑠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z w:val="18"/>
                          </w:rPr>
                          <w:t xml:space="preserve"> </w:t>
                        </w:r>
                        <w:r>
                          <w:rPr>
                            <w:rFonts w:ascii="DejaVu Sans Condensed" w:eastAsia="DejaVu Sans Condensed" w:hAnsi="DejaVu Sans Condensed"/>
                            <w:sz w:val="18"/>
                          </w:rPr>
                          <w:t>𝐶𝐴𝑅</w:t>
                        </w:r>
                        <w:r>
                          <w:rPr>
                            <w:rFonts w:ascii="DejaVu Sans Condensed" w:eastAsia="DejaVu Sans Condensed" w:hAnsi="DejaVu Sans Condensed"/>
                            <w:sz w:val="18"/>
                          </w:rPr>
                          <w:t xml:space="preserve"> </w:t>
                        </w:r>
                        <w:r>
                          <w:rPr>
                            <w:rFonts w:ascii="DejaVu Sans Condensed" w:eastAsia="DejaVu Sans Condensed" w:hAnsi="DejaVu Sans Condensed"/>
                            <w:sz w:val="18"/>
                          </w:rPr>
                          <w:t>𝑐𝑜𝑛</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𝑑𝑒𝑟𝑒𝑐</w:t>
                        </w:r>
                        <w:r>
                          <w:rPr>
                            <w:rFonts w:ascii="DejaVu Sans Condensed" w:eastAsia="DejaVu Sans Condensed" w:hAnsi="DejaVu Sans Condensed"/>
                            <w:sz w:val="18"/>
                          </w:rPr>
                          <w:t>ℎ</w:t>
                        </w:r>
                        <w:r>
                          <w:rPr>
                            <w:rFonts w:ascii="DejaVu Sans Condensed" w:eastAsia="DejaVu Sans Condensed" w:hAnsi="DejaVu Sans Condensed"/>
                            <w:sz w:val="18"/>
                          </w:rPr>
                          <w:t>𝑜𝑠</w:t>
                        </w:r>
                        <w:r>
                          <w:rPr>
                            <w:rFonts w:ascii="DejaVu Sans Condensed" w:eastAsia="DejaVu Sans Condensed" w:hAnsi="DejaVu Sans Condensed"/>
                            <w:sz w:val="18"/>
                          </w:rPr>
                          <w:t xml:space="preserve"> </w:t>
                        </w:r>
                        <w:r>
                          <w:rPr>
                            <w:rFonts w:ascii="DejaVu Sans Condensed" w:eastAsia="DejaVu Sans Condensed" w:hAnsi="DejaVu Sans Condensed"/>
                            <w:sz w:val="18"/>
                          </w:rPr>
                          <w:t>𝑟𝑒𝑠𝑡𝑖𝑡𝑢𝑖𝑑𝑜𝑠</w:t>
                        </w:r>
                        <w:r>
                          <w:rPr>
                            <w:rFonts w:ascii="DejaVu Sans Condensed" w:eastAsia="DejaVu Sans Condensed" w:hAnsi="DejaVu Sans Condensed"/>
                            <w:sz w:val="18"/>
                          </w:rPr>
                          <w:t>.</w:t>
                        </w:r>
                      </w:p>
                      <w:p w:rsidR="00FD5C70" w:rsidRDefault="00F80410">
                        <w:pPr>
                          <w:spacing w:before="2"/>
                          <w:rPr>
                            <w:rFonts w:ascii="DejaVu Sans Condensed" w:eastAsia="DejaVu Sans Condensed" w:hAnsi="DejaVu Sans Condensed"/>
                            <w:sz w:val="18"/>
                          </w:rPr>
                        </w:pPr>
                        <w:r>
                          <w:rPr>
                            <w:rFonts w:ascii="DejaVu Sans Condensed" w:eastAsia="DejaVu Sans Condensed" w:hAnsi="DejaVu Sans Condensed"/>
                            <w:w w:val="105"/>
                            <w:sz w:val="18"/>
                          </w:rPr>
                          <w:t>𝑃𝐴𝑀</w:t>
                        </w:r>
                        <w:r>
                          <w:rPr>
                            <w:rFonts w:ascii="DejaVu Sans Condensed" w:eastAsia="DejaVu Sans Condensed" w:hAnsi="DejaVu Sans Condensed"/>
                            <w:w w:val="105"/>
                            <w:sz w:val="18"/>
                            <w:vertAlign w:val="subscript"/>
                          </w:rPr>
                          <w:t>𝐶𝐴𝑁</w:t>
                        </w:r>
                        <w:r>
                          <w:rPr>
                            <w:rFonts w:ascii="DejaVu Sans Condensed" w:eastAsia="DejaVu Sans Condensed" w:hAnsi="DejaVu Sans Condensed"/>
                            <w:w w:val="105"/>
                            <w:sz w:val="18"/>
                          </w:rPr>
                          <w:t xml:space="preserve">: </w:t>
                        </w:r>
                        <w:r>
                          <w:rPr>
                            <w:rFonts w:ascii="DejaVu Sans Condensed" w:eastAsia="DejaVu Sans Condensed" w:hAnsi="DejaVu Sans Condensed"/>
                            <w:w w:val="105"/>
                            <w:sz w:val="18"/>
                          </w:rPr>
                          <w:t>𝑃𝐴𝑀</w:t>
                        </w:r>
                        <w:r>
                          <w:rPr>
                            <w:rFonts w:ascii="DejaVu Sans Condensed" w:eastAsia="DejaVu Sans Condensed" w:hAnsi="DejaVu Sans Condensed"/>
                            <w:w w:val="105"/>
                            <w:sz w:val="18"/>
                          </w:rPr>
                          <w:t xml:space="preserve"> </w:t>
                        </w:r>
                        <w:r>
                          <w:rPr>
                            <w:rFonts w:ascii="DejaVu Sans Condensed" w:eastAsia="DejaVu Sans Condensed" w:hAnsi="DejaVu Sans Condensed"/>
                            <w:sz w:val="18"/>
                          </w:rPr>
                          <w:t>𝑎𝑡𝑒𝑛𝑑𝑖𝑑𝑎𝑠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z w:val="18"/>
                          </w:rPr>
                          <w:t xml:space="preserve"> </w:t>
                        </w:r>
                        <w:r>
                          <w:rPr>
                            <w:rFonts w:ascii="DejaVu Sans Condensed" w:eastAsia="DejaVu Sans Condensed" w:hAnsi="DejaVu Sans Condensed"/>
                            <w:w w:val="105"/>
                            <w:sz w:val="18"/>
                          </w:rPr>
                          <w:t>𝐶𝐴𝑁</w:t>
                        </w:r>
                        <w:r>
                          <w:rPr>
                            <w:rFonts w:ascii="DejaVu Sans Condensed" w:eastAsia="DejaVu Sans Condensed" w:hAnsi="DejaVu Sans Condensed"/>
                            <w:w w:val="105"/>
                            <w:sz w:val="18"/>
                          </w:rPr>
                          <w:t xml:space="preserve"> </w:t>
                        </w:r>
                        <w:r>
                          <w:rPr>
                            <w:rFonts w:ascii="DejaVu Sans Condensed" w:eastAsia="DejaVu Sans Condensed" w:hAnsi="DejaVu Sans Condensed"/>
                            <w:sz w:val="18"/>
                          </w:rPr>
                          <w:t>𝑞𝑢𝑒</w:t>
                        </w:r>
                        <w:r>
                          <w:rPr>
                            <w:rFonts w:ascii="DejaVu Sans Condensed" w:eastAsia="DejaVu Sans Condensed" w:hAnsi="DejaVu Sans Condensed"/>
                            <w:sz w:val="18"/>
                          </w:rPr>
                          <w:t xml:space="preserve"> </w:t>
                        </w:r>
                        <w:r>
                          <w:rPr>
                            <w:rFonts w:ascii="DejaVu Sans Condensed" w:eastAsia="DejaVu Sans Condensed" w:hAnsi="DejaVu Sans Condensed"/>
                            <w:sz w:val="18"/>
                          </w:rPr>
                          <w:t>𝑟𝑒𝑞𝑢𝑖𝑒𝑟𝑒𝑛</w:t>
                        </w:r>
                        <w:r>
                          <w:rPr>
                            <w:rFonts w:ascii="DejaVu Sans Condensed" w:eastAsia="DejaVu Sans Condensed" w:hAnsi="DejaVu Sans Condensed"/>
                            <w:sz w:val="18"/>
                          </w:rPr>
                          <w:t xml:space="preserve"> </w:t>
                        </w:r>
                        <w:r>
                          <w:rPr>
                            <w:rFonts w:ascii="DejaVu Sans Condensed" w:eastAsia="DejaVu Sans Condensed" w:hAnsi="DejaVu Sans Condensed"/>
                            <w:sz w:val="18"/>
                          </w:rPr>
                          <w:t>𝑟𝑒𝑠𝑡𝑖𝑡𝑢𝑐𝑖</w:t>
                        </w:r>
                        <w:r>
                          <w:rPr>
                            <w:rFonts w:ascii="DejaVu Sans Condensed" w:eastAsia="DejaVu Sans Condensed" w:hAnsi="DejaVu Sans Condensed"/>
                            <w:sz w:val="18"/>
                          </w:rPr>
                          <w:t>ó</w:t>
                        </w:r>
                        <w:r>
                          <w:rPr>
                            <w:rFonts w:ascii="DejaVu Sans Condensed" w:eastAsia="DejaVu Sans Condensed" w:hAnsi="DejaVu Sans Condensed"/>
                            <w:sz w:val="18"/>
                          </w:rPr>
                          <w:t>𝑛</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𝑑𝑒𝑟𝑒𝑐</w:t>
                        </w:r>
                        <w:r>
                          <w:rPr>
                            <w:rFonts w:ascii="DejaVu Sans Condensed" w:eastAsia="DejaVu Sans Condensed" w:hAnsi="DejaVu Sans Condensed"/>
                            <w:sz w:val="18"/>
                          </w:rPr>
                          <w:t>ℎ</w:t>
                        </w:r>
                        <w:r>
                          <w:rPr>
                            <w:rFonts w:ascii="DejaVu Sans Condensed" w:eastAsia="DejaVu Sans Condensed" w:hAnsi="DejaVu Sans Condensed"/>
                            <w:sz w:val="18"/>
                          </w:rPr>
                          <w:t>𝑜𝑠</w:t>
                        </w:r>
                        <w:r>
                          <w:rPr>
                            <w:rFonts w:ascii="DejaVu Sans Condensed" w:eastAsia="DejaVu Sans Condensed" w:hAnsi="DejaVu Sans Condensed"/>
                            <w:sz w:val="18"/>
                          </w:rPr>
                          <w:t>.</w:t>
                        </w:r>
                      </w:p>
                      <w:p w:rsidR="00FD5C70" w:rsidRDefault="00F80410">
                        <w:pPr>
                          <w:spacing w:before="2"/>
                          <w:rPr>
                            <w:rFonts w:ascii="DejaVu Sans Condensed" w:eastAsia="DejaVu Sans Condensed" w:hAnsi="DejaVu Sans Condensed"/>
                            <w:sz w:val="18"/>
                          </w:rPr>
                        </w:pPr>
                        <w:r>
                          <w:rPr>
                            <w:rFonts w:ascii="DejaVu Sans Condensed" w:eastAsia="DejaVu Sans Condensed" w:hAnsi="DejaVu Sans Condensed"/>
                            <w:w w:val="105"/>
                            <w:sz w:val="18"/>
                          </w:rPr>
                          <w:t>𝑃𝐴𝑀</w:t>
                        </w:r>
                        <w:r>
                          <w:rPr>
                            <w:rFonts w:ascii="DejaVu Sans Condensed" w:eastAsia="DejaVu Sans Condensed" w:hAnsi="DejaVu Sans Condensed"/>
                            <w:w w:val="105"/>
                            <w:sz w:val="18"/>
                            <w:vertAlign w:val="subscript"/>
                          </w:rPr>
                          <w:t>𝐶𝐴𝑁</w:t>
                        </w:r>
                        <w:r>
                          <w:rPr>
                            <w:rFonts w:ascii="DejaVu Sans Condensed" w:eastAsia="DejaVu Sans Condensed" w:hAnsi="DejaVu Sans Condensed"/>
                            <w:w w:val="105"/>
                            <w:sz w:val="18"/>
                          </w:rPr>
                          <w:t xml:space="preserve"> </w:t>
                        </w:r>
                        <w:r>
                          <w:rPr>
                            <w:rFonts w:ascii="DejaVu Sans Condensed" w:eastAsia="DejaVu Sans Condensed" w:hAnsi="DejaVu Sans Condensed"/>
                            <w:sz w:val="18"/>
                            <w:vertAlign w:val="subscript"/>
                          </w:rPr>
                          <w:t>𝑅𝐸𝑆𝑇</w:t>
                        </w:r>
                        <w:r>
                          <w:rPr>
                            <w:rFonts w:ascii="DejaVu Sans Condensed" w:eastAsia="DejaVu Sans Condensed" w:hAnsi="DejaVu Sans Condensed"/>
                            <w:sz w:val="18"/>
                          </w:rPr>
                          <w:t xml:space="preserve">: </w:t>
                        </w:r>
                        <w:r>
                          <w:rPr>
                            <w:rFonts w:ascii="DejaVu Sans Condensed" w:eastAsia="DejaVu Sans Condensed" w:hAnsi="DejaVu Sans Condensed"/>
                            <w:w w:val="105"/>
                            <w:sz w:val="18"/>
                          </w:rPr>
                          <w:t>𝑃𝐴𝑀</w:t>
                        </w:r>
                        <w:r>
                          <w:rPr>
                            <w:rFonts w:ascii="DejaVu Sans Condensed" w:eastAsia="DejaVu Sans Condensed" w:hAnsi="DejaVu Sans Condensed"/>
                            <w:w w:val="105"/>
                            <w:sz w:val="18"/>
                          </w:rPr>
                          <w:t xml:space="preserve"> </w:t>
                        </w:r>
                        <w:r>
                          <w:rPr>
                            <w:rFonts w:ascii="DejaVu Sans Condensed" w:eastAsia="DejaVu Sans Condensed" w:hAnsi="DejaVu Sans Condensed"/>
                            <w:sz w:val="18"/>
                          </w:rPr>
                          <w:t>𝑎𝑡𝑒𝑛𝑑𝑖𝑑𝑎𝑠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z w:val="18"/>
                          </w:rPr>
                          <w:t xml:space="preserve"> </w:t>
                        </w:r>
                        <w:r>
                          <w:rPr>
                            <w:rFonts w:ascii="DejaVu Sans Condensed" w:eastAsia="DejaVu Sans Condensed" w:hAnsi="DejaVu Sans Condensed"/>
                            <w:w w:val="105"/>
                            <w:sz w:val="18"/>
                          </w:rPr>
                          <w:t>𝐶</w:t>
                        </w:r>
                        <w:r>
                          <w:rPr>
                            <w:rFonts w:ascii="DejaVu Sans Condensed" w:eastAsia="DejaVu Sans Condensed" w:hAnsi="DejaVu Sans Condensed"/>
                            <w:w w:val="105"/>
                            <w:sz w:val="18"/>
                          </w:rPr>
                          <w:t>𝐴𝑁</w:t>
                        </w:r>
                        <w:r>
                          <w:rPr>
                            <w:rFonts w:ascii="DejaVu Sans Condensed" w:eastAsia="DejaVu Sans Condensed" w:hAnsi="DejaVu Sans Condensed"/>
                            <w:w w:val="105"/>
                            <w:sz w:val="18"/>
                          </w:rPr>
                          <w:t xml:space="preserve"> </w:t>
                        </w:r>
                        <w:r>
                          <w:rPr>
                            <w:rFonts w:ascii="DejaVu Sans Condensed" w:eastAsia="DejaVu Sans Condensed" w:hAnsi="DejaVu Sans Condensed"/>
                            <w:sz w:val="18"/>
                          </w:rPr>
                          <w:t>𝑐𝑜𝑛</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𝑑𝑒𝑟𝑒𝑐</w:t>
                        </w:r>
                        <w:r>
                          <w:rPr>
                            <w:rFonts w:ascii="DejaVu Sans Condensed" w:eastAsia="DejaVu Sans Condensed" w:hAnsi="DejaVu Sans Condensed"/>
                            <w:sz w:val="18"/>
                          </w:rPr>
                          <w:t>ℎ</w:t>
                        </w:r>
                        <w:r>
                          <w:rPr>
                            <w:rFonts w:ascii="DejaVu Sans Condensed" w:eastAsia="DejaVu Sans Condensed" w:hAnsi="DejaVu Sans Condensed"/>
                            <w:sz w:val="18"/>
                          </w:rPr>
                          <w:t>𝑜𝑠</w:t>
                        </w:r>
                        <w:r>
                          <w:rPr>
                            <w:rFonts w:ascii="DejaVu Sans Condensed" w:eastAsia="DejaVu Sans Condensed" w:hAnsi="DejaVu Sans Condensed"/>
                            <w:sz w:val="18"/>
                          </w:rPr>
                          <w:t xml:space="preserve"> </w:t>
                        </w:r>
                        <w:r>
                          <w:rPr>
                            <w:rFonts w:ascii="DejaVu Sans Condensed" w:eastAsia="DejaVu Sans Condensed" w:hAnsi="DejaVu Sans Condensed"/>
                            <w:sz w:val="18"/>
                          </w:rPr>
                          <w:t>𝑟𝑒𝑠𝑡𝑖𝑡𝑢𝑖𝑑𝑜𝑠</w:t>
                        </w:r>
                        <w:r>
                          <w:rPr>
                            <w:rFonts w:ascii="DejaVu Sans Condensed" w:eastAsia="DejaVu Sans Condensed" w:hAnsi="DejaVu Sans Condensed"/>
                            <w:sz w:val="18"/>
                          </w:rPr>
                          <w:t>.</w:t>
                        </w:r>
                      </w:p>
                      <w:p w:rsidR="00FD5C70" w:rsidRDefault="00F80410">
                        <w:pPr>
                          <w:spacing w:before="1"/>
                          <w:rPr>
                            <w:rFonts w:ascii="DejaVu Sans Condensed" w:eastAsia="DejaVu Sans Condensed" w:hAnsi="DejaVu Sans Condensed"/>
                            <w:sz w:val="18"/>
                          </w:rPr>
                        </w:pPr>
                        <w:r>
                          <w:rPr>
                            <w:rFonts w:ascii="DejaVu Sans Condensed" w:eastAsia="DejaVu Sans Condensed" w:hAnsi="DejaVu Sans Condensed"/>
                            <w:sz w:val="18"/>
                          </w:rPr>
                          <w:t>𝑃𝐴𝑀</w:t>
                        </w:r>
                        <w:r>
                          <w:rPr>
                            <w:rFonts w:ascii="DejaVu Sans Condensed" w:eastAsia="DejaVu Sans Condensed" w:hAnsi="DejaVu Sans Condensed"/>
                            <w:sz w:val="18"/>
                            <w:vertAlign w:val="subscript"/>
                          </w:rPr>
                          <w:t>𝐼𝐷𝐸𝑁𝑇</w:t>
                        </w:r>
                        <w:r>
                          <w:rPr>
                            <w:rFonts w:ascii="DejaVu Sans Condensed" w:eastAsia="DejaVu Sans Condensed" w:hAnsi="DejaVu Sans Condensed"/>
                            <w:sz w:val="18"/>
                          </w:rPr>
                          <w:t>:</w:t>
                        </w:r>
                        <w:r>
                          <w:rPr>
                            <w:rFonts w:ascii="DejaVu Sans Condensed" w:eastAsia="DejaVu Sans Condensed" w:hAnsi="DejaVu Sans Condensed"/>
                            <w:spacing w:val="-33"/>
                            <w:sz w:val="18"/>
                          </w:rPr>
                          <w:t xml:space="preserve"> </w:t>
                        </w:r>
                        <w:r>
                          <w:rPr>
                            <w:rFonts w:ascii="DejaVu Sans Condensed" w:eastAsia="DejaVu Sans Condensed" w:hAnsi="DejaVu Sans Condensed"/>
                            <w:sz w:val="18"/>
                          </w:rPr>
                          <w:t>𝑃𝐴𝑀</w:t>
                        </w:r>
                        <w:r>
                          <w:rPr>
                            <w:rFonts w:ascii="DejaVu Sans Condensed" w:eastAsia="DejaVu Sans Condensed" w:hAnsi="DejaVu Sans Condensed"/>
                            <w:spacing w:val="-22"/>
                            <w:sz w:val="18"/>
                          </w:rPr>
                          <w:t xml:space="preserve"> </w:t>
                        </w:r>
                        <w:r>
                          <w:rPr>
                            <w:rFonts w:ascii="DejaVu Sans Condensed" w:eastAsia="DejaVu Sans Condensed" w:hAnsi="DejaVu Sans Condensed"/>
                            <w:sz w:val="18"/>
                          </w:rPr>
                          <w:t>𝑎𝑡𝑒𝑛𝑑𝑖𝑑𝑎𝑠</w:t>
                        </w:r>
                        <w:r>
                          <w:rPr>
                            <w:rFonts w:ascii="DejaVu Sans Condensed" w:eastAsia="DejaVu Sans Condensed" w:hAnsi="DejaVu Sans Condensed"/>
                            <w:spacing w:val="-21"/>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pacing w:val="-21"/>
                            <w:sz w:val="18"/>
                          </w:rPr>
                          <w:t xml:space="preserve"> </w:t>
                        </w:r>
                        <w:r>
                          <w:rPr>
                            <w:rFonts w:ascii="DejaVu Sans Condensed" w:eastAsia="DejaVu Sans Condensed" w:hAnsi="DejaVu Sans Condensed"/>
                            <w:sz w:val="18"/>
                          </w:rPr>
                          <w:t>𝐼𝐷𝐸𝑁𝑇</w:t>
                        </w:r>
                        <w:r>
                          <w:rPr>
                            <w:rFonts w:ascii="DejaVu Sans Condensed" w:eastAsia="DejaVu Sans Condensed" w:hAnsi="DejaVu Sans Condensed"/>
                            <w:spacing w:val="-21"/>
                            <w:sz w:val="18"/>
                          </w:rPr>
                          <w:t xml:space="preserve"> </w:t>
                        </w:r>
                        <w:r>
                          <w:rPr>
                            <w:rFonts w:ascii="DejaVu Sans Condensed" w:eastAsia="DejaVu Sans Condensed" w:hAnsi="DejaVu Sans Condensed"/>
                            <w:sz w:val="18"/>
                          </w:rPr>
                          <w:t>𝑞𝑢𝑒</w:t>
                        </w:r>
                        <w:r>
                          <w:rPr>
                            <w:rFonts w:ascii="DejaVu Sans Condensed" w:eastAsia="DejaVu Sans Condensed" w:hAnsi="DejaVu Sans Condensed"/>
                            <w:spacing w:val="-22"/>
                            <w:sz w:val="18"/>
                          </w:rPr>
                          <w:t xml:space="preserve"> </w:t>
                        </w:r>
                        <w:r>
                          <w:rPr>
                            <w:rFonts w:ascii="DejaVu Sans Condensed" w:eastAsia="DejaVu Sans Condensed" w:hAnsi="DejaVu Sans Condensed"/>
                            <w:sz w:val="18"/>
                          </w:rPr>
                          <w:t>𝑟𝑒𝑞𝑢𝑖𝑒𝑟𝑒𝑛</w:t>
                        </w:r>
                        <w:r>
                          <w:rPr>
                            <w:rFonts w:ascii="DejaVu Sans Condensed" w:eastAsia="DejaVu Sans Condensed" w:hAnsi="DejaVu Sans Condensed"/>
                            <w:spacing w:val="-22"/>
                            <w:sz w:val="18"/>
                          </w:rPr>
                          <w:t xml:space="preserve"> </w:t>
                        </w:r>
                        <w:r>
                          <w:rPr>
                            <w:rFonts w:ascii="DejaVu Sans Condensed" w:eastAsia="DejaVu Sans Condensed" w:hAnsi="DejaVu Sans Condensed"/>
                            <w:sz w:val="18"/>
                          </w:rPr>
                          <w:t>𝑟𝑒𝑠𝑡𝑖𝑡𝑢𝑐𝑖</w:t>
                        </w:r>
                        <w:r>
                          <w:rPr>
                            <w:rFonts w:ascii="DejaVu Sans Condensed" w:eastAsia="DejaVu Sans Condensed" w:hAnsi="DejaVu Sans Condensed"/>
                            <w:sz w:val="18"/>
                          </w:rPr>
                          <w:t>ó</w:t>
                        </w:r>
                        <w:r>
                          <w:rPr>
                            <w:rFonts w:ascii="DejaVu Sans Condensed" w:eastAsia="DejaVu Sans Condensed" w:hAnsi="DejaVu Sans Condensed"/>
                            <w:sz w:val="18"/>
                          </w:rPr>
                          <w:t>𝑛</w:t>
                        </w:r>
                        <w:r>
                          <w:rPr>
                            <w:rFonts w:ascii="DejaVu Sans Condensed" w:eastAsia="DejaVu Sans Condensed" w:hAnsi="DejaVu Sans Condensed"/>
                            <w:spacing w:val="-23"/>
                            <w:sz w:val="18"/>
                          </w:rPr>
                          <w:t xml:space="preserve"> </w:t>
                        </w:r>
                        <w:r>
                          <w:rPr>
                            <w:rFonts w:ascii="DejaVu Sans Condensed" w:eastAsia="DejaVu Sans Condensed" w:hAnsi="DejaVu Sans Condensed"/>
                            <w:sz w:val="18"/>
                          </w:rPr>
                          <w:t>𝑑𝑒</w:t>
                        </w:r>
                        <w:r>
                          <w:rPr>
                            <w:rFonts w:ascii="DejaVu Sans Condensed" w:eastAsia="DejaVu Sans Condensed" w:hAnsi="DejaVu Sans Condensed"/>
                            <w:spacing w:val="-20"/>
                            <w:sz w:val="18"/>
                          </w:rPr>
                          <w:t xml:space="preserve"> </w:t>
                        </w:r>
                        <w:r>
                          <w:rPr>
                            <w:rFonts w:ascii="DejaVu Sans Condensed" w:eastAsia="DejaVu Sans Condensed" w:hAnsi="DejaVu Sans Condensed"/>
                            <w:sz w:val="18"/>
                          </w:rPr>
                          <w:t>𝑑𝑒𝑟𝑒𝑐</w:t>
                        </w:r>
                        <w:r>
                          <w:rPr>
                            <w:rFonts w:ascii="DejaVu Sans Condensed" w:eastAsia="DejaVu Sans Condensed" w:hAnsi="DejaVu Sans Condensed"/>
                            <w:sz w:val="18"/>
                          </w:rPr>
                          <w:t>ℎ</w:t>
                        </w:r>
                        <w:r>
                          <w:rPr>
                            <w:rFonts w:ascii="DejaVu Sans Condensed" w:eastAsia="DejaVu Sans Condensed" w:hAnsi="DejaVu Sans Condensed"/>
                            <w:sz w:val="18"/>
                          </w:rPr>
                          <w:t>𝑜𝑠</w:t>
                        </w:r>
                        <w:r>
                          <w:rPr>
                            <w:rFonts w:ascii="DejaVu Sans Condensed" w:eastAsia="DejaVu Sans Condensed" w:hAnsi="DejaVu Sans Condensed"/>
                            <w:sz w:val="18"/>
                          </w:rPr>
                          <w:t>.</w:t>
                        </w:r>
                      </w:p>
                      <w:p w:rsidR="00FD5C70" w:rsidRDefault="00F80410">
                        <w:pPr>
                          <w:spacing w:before="2"/>
                          <w:rPr>
                            <w:rFonts w:ascii="DejaVu Sans Condensed" w:eastAsia="DejaVu Sans Condensed" w:hAnsi="DejaVu Sans Condensed"/>
                            <w:sz w:val="18"/>
                          </w:rPr>
                        </w:pPr>
                        <w:r>
                          <w:rPr>
                            <w:rFonts w:ascii="DejaVu Sans Condensed" w:eastAsia="DejaVu Sans Condensed" w:hAnsi="DejaVu Sans Condensed"/>
                            <w:sz w:val="18"/>
                          </w:rPr>
                          <w:t>𝑃𝐴𝑀</w:t>
                        </w:r>
                        <w:r>
                          <w:rPr>
                            <w:rFonts w:ascii="DejaVu Sans Condensed" w:eastAsia="DejaVu Sans Condensed" w:hAnsi="DejaVu Sans Condensed"/>
                            <w:sz w:val="18"/>
                            <w:vertAlign w:val="subscript"/>
                          </w:rPr>
                          <w:t>𝐼𝐷𝐸𝑁𝑇</w:t>
                        </w:r>
                        <w:r>
                          <w:rPr>
                            <w:rFonts w:ascii="DejaVu Sans Condensed" w:eastAsia="DejaVu Sans Condensed" w:hAnsi="DejaVu Sans Condensed"/>
                            <w:sz w:val="18"/>
                          </w:rPr>
                          <w:t xml:space="preserve"> </w:t>
                        </w:r>
                        <w:r>
                          <w:rPr>
                            <w:rFonts w:ascii="DejaVu Sans Condensed" w:eastAsia="DejaVu Sans Condensed" w:hAnsi="DejaVu Sans Condensed"/>
                            <w:sz w:val="18"/>
                            <w:vertAlign w:val="subscript"/>
                          </w:rPr>
                          <w:t>𝑅𝐸𝑆𝑇</w:t>
                        </w:r>
                        <w:r>
                          <w:rPr>
                            <w:rFonts w:ascii="DejaVu Sans Condensed" w:eastAsia="DejaVu Sans Condensed" w:hAnsi="DejaVu Sans Condensed"/>
                            <w:sz w:val="18"/>
                          </w:rPr>
                          <w:t xml:space="preserve">: </w:t>
                        </w:r>
                        <w:r>
                          <w:rPr>
                            <w:rFonts w:ascii="DejaVu Sans Condensed" w:eastAsia="DejaVu Sans Condensed" w:hAnsi="DejaVu Sans Condensed"/>
                            <w:sz w:val="18"/>
                          </w:rPr>
                          <w:t>𝑃𝐴𝑀</w:t>
                        </w:r>
                        <w:r>
                          <w:rPr>
                            <w:rFonts w:ascii="DejaVu Sans Condensed" w:eastAsia="DejaVu Sans Condensed" w:hAnsi="DejaVu Sans Condensed"/>
                            <w:sz w:val="18"/>
                          </w:rPr>
                          <w:t xml:space="preserve"> </w:t>
                        </w:r>
                        <w:r>
                          <w:rPr>
                            <w:rFonts w:ascii="DejaVu Sans Condensed" w:eastAsia="DejaVu Sans Condensed" w:hAnsi="DejaVu Sans Condensed"/>
                            <w:sz w:val="18"/>
                          </w:rPr>
                          <w:t>𝑎𝑡𝑒𝑛𝑑𝑖𝑑𝑎𝑠</w:t>
                        </w:r>
                        <w:r>
                          <w:rPr>
                            <w:rFonts w:ascii="DejaVu Sans Condensed" w:eastAsia="DejaVu Sans Condensed" w:hAnsi="DejaVu Sans Condensed"/>
                            <w:sz w:val="18"/>
                          </w:rPr>
                          <w:t xml:space="preserve"> </w:t>
                        </w:r>
                        <w:r>
                          <w:rPr>
                            <w:rFonts w:ascii="DejaVu Sans Condensed" w:eastAsia="DejaVu Sans Condensed" w:hAnsi="DejaVu Sans Condensed"/>
                            <w:sz w:val="18"/>
                          </w:rPr>
                          <w:t>𝑒𝑛</w:t>
                        </w:r>
                        <w:r>
                          <w:rPr>
                            <w:rFonts w:ascii="DejaVu Sans Condensed" w:eastAsia="DejaVu Sans Condensed" w:hAnsi="DejaVu Sans Condensed"/>
                            <w:sz w:val="18"/>
                          </w:rPr>
                          <w:t xml:space="preserve"> </w:t>
                        </w:r>
                        <w:r>
                          <w:rPr>
                            <w:rFonts w:ascii="DejaVu Sans Condensed" w:eastAsia="DejaVu Sans Condensed" w:hAnsi="DejaVu Sans Condensed"/>
                            <w:sz w:val="18"/>
                          </w:rPr>
                          <w:t>𝐼𝐷𝐸𝑁𝑇</w:t>
                        </w:r>
                        <w:r>
                          <w:rPr>
                            <w:rFonts w:ascii="DejaVu Sans Condensed" w:eastAsia="DejaVu Sans Condensed" w:hAnsi="DejaVu Sans Condensed"/>
                            <w:sz w:val="18"/>
                          </w:rPr>
                          <w:t xml:space="preserve"> </w:t>
                        </w:r>
                        <w:r>
                          <w:rPr>
                            <w:rFonts w:ascii="DejaVu Sans Condensed" w:eastAsia="DejaVu Sans Condensed" w:hAnsi="DejaVu Sans Condensed"/>
                            <w:sz w:val="18"/>
                          </w:rPr>
                          <w:t>𝑐𝑜𝑛</w:t>
                        </w:r>
                        <w:r>
                          <w:rPr>
                            <w:rFonts w:ascii="DejaVu Sans Condensed" w:eastAsia="DejaVu Sans Condensed" w:hAnsi="DejaVu Sans Condensed"/>
                            <w:sz w:val="18"/>
                          </w:rPr>
                          <w:t xml:space="preserve"> </w:t>
                        </w:r>
                        <w:r>
                          <w:rPr>
                            <w:rFonts w:ascii="DejaVu Sans Condensed" w:eastAsia="DejaVu Sans Condensed" w:hAnsi="DejaVu Sans Condensed"/>
                            <w:sz w:val="18"/>
                          </w:rPr>
                          <w:t>𝑑𝑒𝑟𝑒𝑐</w:t>
                        </w:r>
                        <w:r>
                          <w:rPr>
                            <w:rFonts w:ascii="DejaVu Sans Condensed" w:eastAsia="DejaVu Sans Condensed" w:hAnsi="DejaVu Sans Condensed"/>
                            <w:sz w:val="18"/>
                          </w:rPr>
                          <w:t>ℎ</w:t>
                        </w:r>
                        <w:r>
                          <w:rPr>
                            <w:rFonts w:ascii="DejaVu Sans Condensed" w:eastAsia="DejaVu Sans Condensed" w:hAnsi="DejaVu Sans Condensed"/>
                            <w:sz w:val="18"/>
                          </w:rPr>
                          <w:t>𝑜𝑠</w:t>
                        </w:r>
                        <w:r>
                          <w:rPr>
                            <w:rFonts w:ascii="DejaVu Sans Condensed" w:eastAsia="DejaVu Sans Condensed" w:hAnsi="DejaVu Sans Condensed"/>
                            <w:sz w:val="18"/>
                          </w:rPr>
                          <w:t xml:space="preserve"> </w:t>
                        </w:r>
                        <w:r>
                          <w:rPr>
                            <w:rFonts w:ascii="DejaVu Sans Condensed" w:eastAsia="DejaVu Sans Condensed" w:hAnsi="DejaVu Sans Condensed"/>
                            <w:sz w:val="18"/>
                          </w:rPr>
                          <w:t>𝑟𝑒𝑠𝑡𝑖𝑡𝑢𝑖𝑑𝑜𝑠</w:t>
                        </w:r>
                        <w:r>
                          <w:rPr>
                            <w:rFonts w:ascii="DejaVu Sans Condensed" w:eastAsia="DejaVu Sans Condensed" w:hAnsi="DejaVu Sans Condensed"/>
                            <w:sz w:val="18"/>
                          </w:rPr>
                          <w:t>.</w:t>
                        </w:r>
                      </w:p>
                    </w:txbxContent>
                  </v:textbox>
                </v:shape>
                <w10:wrap type="topAndBottom" anchorx="page"/>
              </v:group>
            </w:pict>
          </mc:Fallback>
        </mc:AlternateContent>
      </w:r>
    </w:p>
    <w:p w:rsidR="00FD5C70" w:rsidRDefault="00F80410">
      <w:pPr>
        <w:pStyle w:val="Prrafodelista"/>
        <w:numPr>
          <w:ilvl w:val="2"/>
          <w:numId w:val="7"/>
        </w:numPr>
        <w:tabs>
          <w:tab w:val="left" w:pos="669"/>
        </w:tabs>
        <w:spacing w:before="55"/>
        <w:ind w:left="668"/>
        <w:rPr>
          <w:sz w:val="20"/>
        </w:rPr>
      </w:pPr>
      <w:r>
        <w:rPr>
          <w:sz w:val="20"/>
          <w:u w:val="single"/>
        </w:rPr>
        <w:t>Descripción del avance 2019 hacia la consecución de la meta de</w:t>
      </w:r>
      <w:r>
        <w:rPr>
          <w:spacing w:val="-4"/>
          <w:sz w:val="20"/>
          <w:u w:val="single"/>
        </w:rPr>
        <w:t xml:space="preserve"> </w:t>
      </w:r>
      <w:r>
        <w:rPr>
          <w:sz w:val="20"/>
          <w:u w:val="single"/>
        </w:rPr>
        <w:t>desempeño:</w:t>
      </w:r>
    </w:p>
    <w:p w:rsidR="00FD5C70" w:rsidRDefault="00F80410">
      <w:pPr>
        <w:pStyle w:val="Textoindependiente"/>
        <w:spacing w:before="157"/>
        <w:ind w:left="102" w:right="123"/>
        <w:jc w:val="both"/>
      </w:pPr>
      <w:r>
        <w:t>Como se puede apreciar en la Tabla 04, para el año 2019, los valores individuales del des</w:t>
      </w:r>
      <w:r>
        <w:t>empeño de los servicios CAN, CAR, CAD e IDENT han mejorado respecto a las metas establecidas para la restitución o fortalecimiento de derechos:</w:t>
      </w:r>
    </w:p>
    <w:p w:rsidR="00FD5C70" w:rsidRDefault="00FD5C70">
      <w:pPr>
        <w:pStyle w:val="Textoindependiente"/>
      </w:pPr>
    </w:p>
    <w:p w:rsidR="00FD5C70" w:rsidRDefault="00F80410">
      <w:pPr>
        <w:pStyle w:val="Ttulo2"/>
        <w:spacing w:after="12"/>
        <w:ind w:left="102" w:firstLine="0"/>
        <w:jc w:val="both"/>
      </w:pPr>
      <w:r>
        <w:t>Tabla 05: Desempeño individual de fortalecimiento o restitución de derechos, según servicio</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7"/>
        <w:gridCol w:w="1824"/>
        <w:gridCol w:w="1718"/>
        <w:gridCol w:w="1363"/>
        <w:gridCol w:w="1835"/>
      </w:tblGrid>
      <w:tr w:rsidR="00FD5C70">
        <w:trPr>
          <w:trHeight w:val="451"/>
        </w:trPr>
        <w:tc>
          <w:tcPr>
            <w:tcW w:w="1747" w:type="dxa"/>
            <w:tcBorders>
              <w:top w:val="nil"/>
              <w:left w:val="nil"/>
              <w:bottom w:val="nil"/>
              <w:right w:val="nil"/>
            </w:tcBorders>
            <w:shd w:val="clear" w:color="auto" w:fill="000000"/>
          </w:tcPr>
          <w:p w:rsidR="00FD5C70" w:rsidRDefault="00F80410">
            <w:pPr>
              <w:pStyle w:val="TableParagraph"/>
              <w:spacing w:before="109"/>
              <w:ind w:left="112"/>
              <w:rPr>
                <w:b/>
                <w:sz w:val="18"/>
              </w:rPr>
            </w:pPr>
            <w:r>
              <w:rPr>
                <w:b/>
                <w:color w:val="FFFFFF"/>
                <w:sz w:val="18"/>
              </w:rPr>
              <w:t>Acción</w:t>
            </w:r>
          </w:p>
        </w:tc>
        <w:tc>
          <w:tcPr>
            <w:tcW w:w="1824" w:type="dxa"/>
            <w:tcBorders>
              <w:top w:val="nil"/>
              <w:left w:val="nil"/>
              <w:bottom w:val="nil"/>
              <w:right w:val="nil"/>
            </w:tcBorders>
            <w:shd w:val="clear" w:color="auto" w:fill="000000"/>
          </w:tcPr>
          <w:p w:rsidR="00FD5C70" w:rsidRDefault="00F80410">
            <w:pPr>
              <w:pStyle w:val="TableParagraph"/>
              <w:spacing w:before="109"/>
              <w:ind w:left="112"/>
              <w:rPr>
                <w:b/>
                <w:sz w:val="18"/>
              </w:rPr>
            </w:pPr>
            <w:r>
              <w:rPr>
                <w:b/>
                <w:color w:val="FFFFFF"/>
                <w:sz w:val="18"/>
              </w:rPr>
              <w:t>Servicio</w:t>
            </w:r>
          </w:p>
        </w:tc>
        <w:tc>
          <w:tcPr>
            <w:tcW w:w="1718" w:type="dxa"/>
            <w:tcBorders>
              <w:top w:val="nil"/>
              <w:left w:val="nil"/>
              <w:bottom w:val="nil"/>
              <w:right w:val="nil"/>
            </w:tcBorders>
            <w:shd w:val="clear" w:color="auto" w:fill="000000"/>
          </w:tcPr>
          <w:p w:rsidR="00FD5C70" w:rsidRDefault="00F80410">
            <w:pPr>
              <w:pStyle w:val="TableParagraph"/>
              <w:spacing w:before="109"/>
              <w:ind w:left="113"/>
              <w:rPr>
                <w:b/>
                <w:sz w:val="18"/>
              </w:rPr>
            </w:pPr>
            <w:r>
              <w:rPr>
                <w:b/>
                <w:color w:val="FFFFFF"/>
                <w:sz w:val="18"/>
              </w:rPr>
              <w:t>Meta 2019</w:t>
            </w:r>
          </w:p>
        </w:tc>
        <w:tc>
          <w:tcPr>
            <w:tcW w:w="1363" w:type="dxa"/>
            <w:tcBorders>
              <w:top w:val="nil"/>
              <w:left w:val="nil"/>
              <w:bottom w:val="nil"/>
              <w:right w:val="nil"/>
            </w:tcBorders>
            <w:shd w:val="clear" w:color="auto" w:fill="000000"/>
          </w:tcPr>
          <w:p w:rsidR="00FD5C70" w:rsidRDefault="00F80410">
            <w:pPr>
              <w:pStyle w:val="TableParagraph"/>
              <w:spacing w:before="109"/>
              <w:ind w:left="114"/>
              <w:rPr>
                <w:b/>
                <w:sz w:val="18"/>
              </w:rPr>
            </w:pPr>
            <w:r>
              <w:rPr>
                <w:b/>
                <w:color w:val="FFFFFF"/>
                <w:sz w:val="18"/>
              </w:rPr>
              <w:t>Valor 2019</w:t>
            </w:r>
          </w:p>
        </w:tc>
        <w:tc>
          <w:tcPr>
            <w:tcW w:w="1835" w:type="dxa"/>
            <w:tcBorders>
              <w:top w:val="nil"/>
              <w:left w:val="nil"/>
              <w:bottom w:val="nil"/>
              <w:right w:val="nil"/>
            </w:tcBorders>
            <w:shd w:val="clear" w:color="auto" w:fill="000000"/>
          </w:tcPr>
          <w:p w:rsidR="00FD5C70" w:rsidRDefault="00F80410">
            <w:pPr>
              <w:pStyle w:val="TableParagraph"/>
              <w:spacing w:line="219" w:lineRule="exact"/>
              <w:ind w:left="115"/>
              <w:rPr>
                <w:b/>
                <w:sz w:val="18"/>
              </w:rPr>
            </w:pPr>
            <w:r>
              <w:rPr>
                <w:b/>
                <w:color w:val="FFFFFF"/>
                <w:sz w:val="18"/>
              </w:rPr>
              <w:t>% de cumplimiento</w:t>
            </w:r>
          </w:p>
          <w:p w:rsidR="00FD5C70" w:rsidRDefault="00F80410">
            <w:pPr>
              <w:pStyle w:val="TableParagraph"/>
              <w:spacing w:before="1" w:line="211" w:lineRule="exact"/>
              <w:ind w:left="115"/>
              <w:rPr>
                <w:b/>
                <w:sz w:val="18"/>
              </w:rPr>
            </w:pPr>
            <w:r>
              <w:rPr>
                <w:b/>
                <w:color w:val="FFFFFF"/>
                <w:sz w:val="18"/>
              </w:rPr>
              <w:t>individual</w:t>
            </w:r>
          </w:p>
        </w:tc>
      </w:tr>
      <w:tr w:rsidR="00FD5C70">
        <w:trPr>
          <w:trHeight w:val="287"/>
        </w:trPr>
        <w:tc>
          <w:tcPr>
            <w:tcW w:w="1747" w:type="dxa"/>
            <w:tcBorders>
              <w:top w:val="nil"/>
            </w:tcBorders>
          </w:tcPr>
          <w:p w:rsidR="00FD5C70" w:rsidRDefault="00F80410">
            <w:pPr>
              <w:pStyle w:val="TableParagraph"/>
              <w:spacing w:before="32"/>
              <w:ind w:left="107"/>
              <w:rPr>
                <w:sz w:val="18"/>
              </w:rPr>
            </w:pPr>
            <w:r>
              <w:rPr>
                <w:sz w:val="18"/>
              </w:rPr>
              <w:t>Restitución</w:t>
            </w:r>
          </w:p>
        </w:tc>
        <w:tc>
          <w:tcPr>
            <w:tcW w:w="1824" w:type="dxa"/>
            <w:tcBorders>
              <w:top w:val="nil"/>
            </w:tcBorders>
          </w:tcPr>
          <w:p w:rsidR="00FD5C70" w:rsidRDefault="00F80410">
            <w:pPr>
              <w:pStyle w:val="TableParagraph"/>
              <w:spacing w:before="32"/>
              <w:ind w:left="107"/>
              <w:rPr>
                <w:sz w:val="18"/>
              </w:rPr>
            </w:pPr>
            <w:r>
              <w:rPr>
                <w:sz w:val="18"/>
              </w:rPr>
              <w:t>CAN</w:t>
            </w:r>
          </w:p>
        </w:tc>
        <w:tc>
          <w:tcPr>
            <w:tcW w:w="1718" w:type="dxa"/>
            <w:tcBorders>
              <w:top w:val="nil"/>
            </w:tcBorders>
          </w:tcPr>
          <w:p w:rsidR="00FD5C70" w:rsidRDefault="00F80410">
            <w:pPr>
              <w:pStyle w:val="TableParagraph"/>
              <w:spacing w:before="32"/>
              <w:ind w:left="108"/>
              <w:rPr>
                <w:sz w:val="18"/>
              </w:rPr>
            </w:pPr>
            <w:r>
              <w:rPr>
                <w:sz w:val="18"/>
              </w:rPr>
              <w:t>20%</w:t>
            </w:r>
          </w:p>
        </w:tc>
        <w:tc>
          <w:tcPr>
            <w:tcW w:w="1363" w:type="dxa"/>
            <w:tcBorders>
              <w:top w:val="nil"/>
            </w:tcBorders>
          </w:tcPr>
          <w:p w:rsidR="00FD5C70" w:rsidRDefault="00F80410">
            <w:pPr>
              <w:pStyle w:val="TableParagraph"/>
              <w:spacing w:before="32"/>
              <w:ind w:left="109"/>
              <w:rPr>
                <w:sz w:val="18"/>
              </w:rPr>
            </w:pPr>
            <w:r>
              <w:rPr>
                <w:sz w:val="18"/>
              </w:rPr>
              <w:t>23.3%</w:t>
            </w:r>
          </w:p>
        </w:tc>
        <w:tc>
          <w:tcPr>
            <w:tcW w:w="1835" w:type="dxa"/>
            <w:tcBorders>
              <w:top w:val="nil"/>
            </w:tcBorders>
            <w:shd w:val="clear" w:color="auto" w:fill="E4DFEB"/>
          </w:tcPr>
          <w:p w:rsidR="00FD5C70" w:rsidRDefault="00F80410">
            <w:pPr>
              <w:pStyle w:val="TableParagraph"/>
              <w:spacing w:before="32"/>
              <w:ind w:left="110"/>
              <w:rPr>
                <w:sz w:val="18"/>
              </w:rPr>
            </w:pPr>
            <w:r>
              <w:rPr>
                <w:sz w:val="18"/>
              </w:rPr>
              <w:t>116.5%</w:t>
            </w:r>
          </w:p>
        </w:tc>
      </w:tr>
      <w:tr w:rsidR="00FD5C70">
        <w:trPr>
          <w:trHeight w:val="290"/>
        </w:trPr>
        <w:tc>
          <w:tcPr>
            <w:tcW w:w="1747" w:type="dxa"/>
          </w:tcPr>
          <w:p w:rsidR="00FD5C70" w:rsidRDefault="00F80410">
            <w:pPr>
              <w:pStyle w:val="TableParagraph"/>
              <w:spacing w:before="35"/>
              <w:ind w:left="107"/>
              <w:rPr>
                <w:sz w:val="18"/>
              </w:rPr>
            </w:pPr>
            <w:r>
              <w:rPr>
                <w:sz w:val="18"/>
              </w:rPr>
              <w:t>Restitución</w:t>
            </w:r>
          </w:p>
        </w:tc>
        <w:tc>
          <w:tcPr>
            <w:tcW w:w="1824" w:type="dxa"/>
          </w:tcPr>
          <w:p w:rsidR="00FD5C70" w:rsidRDefault="00F80410">
            <w:pPr>
              <w:pStyle w:val="TableParagraph"/>
              <w:spacing w:before="35"/>
              <w:ind w:left="107"/>
              <w:rPr>
                <w:sz w:val="18"/>
              </w:rPr>
            </w:pPr>
            <w:r>
              <w:rPr>
                <w:sz w:val="18"/>
              </w:rPr>
              <w:t>CAR</w:t>
            </w:r>
          </w:p>
        </w:tc>
        <w:tc>
          <w:tcPr>
            <w:tcW w:w="1718" w:type="dxa"/>
          </w:tcPr>
          <w:p w:rsidR="00FD5C70" w:rsidRDefault="00F80410">
            <w:pPr>
              <w:pStyle w:val="TableParagraph"/>
              <w:spacing w:before="35"/>
              <w:ind w:left="108"/>
              <w:rPr>
                <w:sz w:val="18"/>
              </w:rPr>
            </w:pPr>
            <w:r>
              <w:rPr>
                <w:sz w:val="18"/>
              </w:rPr>
              <w:t>69.8%</w:t>
            </w:r>
          </w:p>
        </w:tc>
        <w:tc>
          <w:tcPr>
            <w:tcW w:w="1363" w:type="dxa"/>
          </w:tcPr>
          <w:p w:rsidR="00FD5C70" w:rsidRDefault="00F80410">
            <w:pPr>
              <w:pStyle w:val="TableParagraph"/>
              <w:spacing w:before="35"/>
              <w:ind w:left="109"/>
              <w:rPr>
                <w:sz w:val="18"/>
              </w:rPr>
            </w:pPr>
            <w:r>
              <w:rPr>
                <w:sz w:val="18"/>
              </w:rPr>
              <w:t>87.3%</w:t>
            </w:r>
          </w:p>
        </w:tc>
        <w:tc>
          <w:tcPr>
            <w:tcW w:w="1835" w:type="dxa"/>
            <w:shd w:val="clear" w:color="auto" w:fill="E4DFEB"/>
          </w:tcPr>
          <w:p w:rsidR="00FD5C70" w:rsidRDefault="00F80410">
            <w:pPr>
              <w:pStyle w:val="TableParagraph"/>
              <w:spacing w:before="35"/>
              <w:ind w:left="110"/>
              <w:rPr>
                <w:sz w:val="18"/>
              </w:rPr>
            </w:pPr>
            <w:r>
              <w:rPr>
                <w:sz w:val="18"/>
              </w:rPr>
              <w:t>125%</w:t>
            </w:r>
          </w:p>
        </w:tc>
      </w:tr>
      <w:tr w:rsidR="00FD5C70">
        <w:trPr>
          <w:trHeight w:val="287"/>
        </w:trPr>
        <w:tc>
          <w:tcPr>
            <w:tcW w:w="1747" w:type="dxa"/>
          </w:tcPr>
          <w:p w:rsidR="00FD5C70" w:rsidRDefault="00F80410">
            <w:pPr>
              <w:pStyle w:val="TableParagraph"/>
              <w:spacing w:before="32"/>
              <w:ind w:left="107"/>
              <w:rPr>
                <w:sz w:val="18"/>
              </w:rPr>
            </w:pPr>
            <w:r>
              <w:rPr>
                <w:sz w:val="18"/>
              </w:rPr>
              <w:t>Restitución</w:t>
            </w:r>
          </w:p>
        </w:tc>
        <w:tc>
          <w:tcPr>
            <w:tcW w:w="1824" w:type="dxa"/>
          </w:tcPr>
          <w:p w:rsidR="00FD5C70" w:rsidRDefault="00F80410">
            <w:pPr>
              <w:pStyle w:val="TableParagraph"/>
              <w:spacing w:before="32"/>
              <w:ind w:left="107"/>
              <w:rPr>
                <w:sz w:val="18"/>
              </w:rPr>
            </w:pPr>
            <w:r>
              <w:rPr>
                <w:sz w:val="18"/>
              </w:rPr>
              <w:t>IDENT</w:t>
            </w:r>
          </w:p>
        </w:tc>
        <w:tc>
          <w:tcPr>
            <w:tcW w:w="1718" w:type="dxa"/>
          </w:tcPr>
          <w:p w:rsidR="00FD5C70" w:rsidRDefault="00F80410">
            <w:pPr>
              <w:pStyle w:val="TableParagraph"/>
              <w:spacing w:before="32"/>
              <w:ind w:left="108"/>
              <w:rPr>
                <w:sz w:val="18"/>
              </w:rPr>
            </w:pPr>
            <w:r>
              <w:rPr>
                <w:sz w:val="18"/>
              </w:rPr>
              <w:t>49.5%</w:t>
            </w:r>
          </w:p>
        </w:tc>
        <w:tc>
          <w:tcPr>
            <w:tcW w:w="1363" w:type="dxa"/>
          </w:tcPr>
          <w:p w:rsidR="00FD5C70" w:rsidRDefault="00F80410">
            <w:pPr>
              <w:pStyle w:val="TableParagraph"/>
              <w:spacing w:before="32"/>
              <w:ind w:left="109"/>
              <w:rPr>
                <w:sz w:val="18"/>
              </w:rPr>
            </w:pPr>
            <w:r>
              <w:rPr>
                <w:sz w:val="18"/>
              </w:rPr>
              <w:t>67.2%</w:t>
            </w:r>
          </w:p>
        </w:tc>
        <w:tc>
          <w:tcPr>
            <w:tcW w:w="1835" w:type="dxa"/>
            <w:shd w:val="clear" w:color="auto" w:fill="E4DFEB"/>
          </w:tcPr>
          <w:p w:rsidR="00FD5C70" w:rsidRDefault="00F80410">
            <w:pPr>
              <w:pStyle w:val="TableParagraph"/>
              <w:spacing w:before="32"/>
              <w:ind w:left="110"/>
              <w:rPr>
                <w:sz w:val="18"/>
              </w:rPr>
            </w:pPr>
            <w:r>
              <w:rPr>
                <w:sz w:val="18"/>
              </w:rPr>
              <w:t>135.7%</w:t>
            </w:r>
          </w:p>
        </w:tc>
      </w:tr>
      <w:tr w:rsidR="00FD5C70">
        <w:trPr>
          <w:trHeight w:val="273"/>
        </w:trPr>
        <w:tc>
          <w:tcPr>
            <w:tcW w:w="1747" w:type="dxa"/>
          </w:tcPr>
          <w:p w:rsidR="00FD5C70" w:rsidRDefault="00F80410">
            <w:pPr>
              <w:pStyle w:val="TableParagraph"/>
              <w:spacing w:before="25"/>
              <w:ind w:left="107"/>
              <w:rPr>
                <w:sz w:val="18"/>
              </w:rPr>
            </w:pPr>
            <w:r>
              <w:rPr>
                <w:sz w:val="18"/>
              </w:rPr>
              <w:t>Fortalecimiento</w:t>
            </w:r>
          </w:p>
        </w:tc>
        <w:tc>
          <w:tcPr>
            <w:tcW w:w="1824" w:type="dxa"/>
          </w:tcPr>
          <w:p w:rsidR="00FD5C70" w:rsidRDefault="00F80410">
            <w:pPr>
              <w:pStyle w:val="TableParagraph"/>
              <w:spacing w:before="25"/>
              <w:ind w:left="107"/>
              <w:rPr>
                <w:sz w:val="18"/>
              </w:rPr>
            </w:pPr>
            <w:r>
              <w:rPr>
                <w:sz w:val="18"/>
              </w:rPr>
              <w:t>CAD</w:t>
            </w:r>
          </w:p>
        </w:tc>
        <w:tc>
          <w:tcPr>
            <w:tcW w:w="1718" w:type="dxa"/>
          </w:tcPr>
          <w:p w:rsidR="00FD5C70" w:rsidRDefault="00F80410">
            <w:pPr>
              <w:pStyle w:val="TableParagraph"/>
              <w:spacing w:before="25"/>
              <w:ind w:left="108"/>
              <w:rPr>
                <w:sz w:val="18"/>
              </w:rPr>
            </w:pPr>
            <w:r>
              <w:rPr>
                <w:sz w:val="18"/>
              </w:rPr>
              <w:t>15%</w:t>
            </w:r>
          </w:p>
        </w:tc>
        <w:tc>
          <w:tcPr>
            <w:tcW w:w="1363" w:type="dxa"/>
          </w:tcPr>
          <w:p w:rsidR="00FD5C70" w:rsidRDefault="00F80410">
            <w:pPr>
              <w:pStyle w:val="TableParagraph"/>
              <w:spacing w:before="25"/>
              <w:ind w:left="109"/>
              <w:rPr>
                <w:sz w:val="18"/>
              </w:rPr>
            </w:pPr>
            <w:r>
              <w:rPr>
                <w:sz w:val="18"/>
              </w:rPr>
              <w:t>25.9%</w:t>
            </w:r>
          </w:p>
        </w:tc>
        <w:tc>
          <w:tcPr>
            <w:tcW w:w="1835" w:type="dxa"/>
            <w:shd w:val="clear" w:color="auto" w:fill="E4DFEB"/>
          </w:tcPr>
          <w:p w:rsidR="00FD5C70" w:rsidRDefault="00F80410">
            <w:pPr>
              <w:pStyle w:val="TableParagraph"/>
              <w:spacing w:before="25"/>
              <w:ind w:left="110"/>
              <w:rPr>
                <w:sz w:val="18"/>
              </w:rPr>
            </w:pPr>
            <w:r>
              <w:rPr>
                <w:sz w:val="18"/>
              </w:rPr>
              <w:t>172.6%</w:t>
            </w:r>
          </w:p>
        </w:tc>
      </w:tr>
    </w:tbl>
    <w:p w:rsidR="00FD5C70" w:rsidRDefault="00FD5C70">
      <w:pPr>
        <w:pStyle w:val="Textoindependiente"/>
        <w:spacing w:before="9"/>
        <w:rPr>
          <w:b/>
          <w:sz w:val="19"/>
        </w:rPr>
      </w:pPr>
    </w:p>
    <w:p w:rsidR="00FD5C70" w:rsidRDefault="00F80410">
      <w:pPr>
        <w:pStyle w:val="Textoindependiente"/>
        <w:ind w:left="102" w:right="126"/>
        <w:jc w:val="both"/>
      </w:pPr>
      <w:r>
        <w:t>Como se puede apreciar, la meta del desempeño individual es considerable; sin embargo, el valor obtenido respecto al total de PAM que requieren restituir o fortalecer (100%) aún sigue siendo bajo, especialmente en los servicios de CAN y CAD.</w:t>
      </w:r>
    </w:p>
    <w:p w:rsidR="00FD5C70" w:rsidRDefault="00FD5C70">
      <w:pPr>
        <w:pStyle w:val="Textoindependiente"/>
        <w:spacing w:before="1"/>
      </w:pPr>
    </w:p>
    <w:p w:rsidR="00FD5C70" w:rsidRDefault="00F80410">
      <w:pPr>
        <w:pStyle w:val="Textoindependiente"/>
        <w:ind w:left="102" w:right="118"/>
        <w:jc w:val="both"/>
      </w:pPr>
      <w:r>
        <w:t>Por</w:t>
      </w:r>
      <w:r>
        <w:rPr>
          <w:spacing w:val="-7"/>
        </w:rPr>
        <w:t xml:space="preserve"> </w:t>
      </w:r>
      <w:r>
        <w:t>otro</w:t>
      </w:r>
      <w:r>
        <w:rPr>
          <w:spacing w:val="-6"/>
        </w:rPr>
        <w:t xml:space="preserve"> </w:t>
      </w:r>
      <w:r>
        <w:t>lado</w:t>
      </w:r>
      <w:r>
        <w:t>,</w:t>
      </w:r>
      <w:r>
        <w:rPr>
          <w:spacing w:val="-6"/>
        </w:rPr>
        <w:t xml:space="preserve"> </w:t>
      </w:r>
      <w:r>
        <w:t>de</w:t>
      </w:r>
      <w:r>
        <w:rPr>
          <w:spacing w:val="-8"/>
        </w:rPr>
        <w:t xml:space="preserve"> </w:t>
      </w:r>
      <w:r>
        <w:t>acuerdo</w:t>
      </w:r>
      <w:r>
        <w:rPr>
          <w:spacing w:val="-7"/>
        </w:rPr>
        <w:t xml:space="preserve"> </w:t>
      </w:r>
      <w:r>
        <w:t>con</w:t>
      </w:r>
      <w:r>
        <w:rPr>
          <w:spacing w:val="-8"/>
        </w:rPr>
        <w:t xml:space="preserve"> </w:t>
      </w:r>
      <w:r>
        <w:t>la</w:t>
      </w:r>
      <w:r>
        <w:rPr>
          <w:spacing w:val="-5"/>
        </w:rPr>
        <w:t xml:space="preserve"> </w:t>
      </w:r>
      <w:r>
        <w:t>Directiva</w:t>
      </w:r>
      <w:r>
        <w:rPr>
          <w:spacing w:val="-6"/>
        </w:rPr>
        <w:t xml:space="preserve"> </w:t>
      </w:r>
      <w:r>
        <w:t>General</w:t>
      </w:r>
      <w:r>
        <w:rPr>
          <w:spacing w:val="-7"/>
        </w:rPr>
        <w:t xml:space="preserve"> </w:t>
      </w:r>
      <w:r>
        <w:t>N°</w:t>
      </w:r>
      <w:r>
        <w:rPr>
          <w:spacing w:val="-7"/>
        </w:rPr>
        <w:t xml:space="preserve"> </w:t>
      </w:r>
      <w:r>
        <w:t>010-2016,</w:t>
      </w:r>
      <w:r>
        <w:rPr>
          <w:spacing w:val="-7"/>
        </w:rPr>
        <w:t xml:space="preserve"> </w:t>
      </w:r>
      <w:r>
        <w:t>en</w:t>
      </w:r>
      <w:r>
        <w:rPr>
          <w:spacing w:val="-6"/>
        </w:rPr>
        <w:t xml:space="preserve"> </w:t>
      </w:r>
      <w:r>
        <w:t>la</w:t>
      </w:r>
      <w:r>
        <w:rPr>
          <w:spacing w:val="-6"/>
        </w:rPr>
        <w:t xml:space="preserve"> </w:t>
      </w:r>
      <w:r>
        <w:t>sección</w:t>
      </w:r>
      <w:r>
        <w:rPr>
          <w:spacing w:val="-4"/>
        </w:rPr>
        <w:t xml:space="preserve"> </w:t>
      </w:r>
      <w:r>
        <w:rPr>
          <w:i/>
        </w:rPr>
        <w:t>Anexo</w:t>
      </w:r>
      <w:r>
        <w:rPr>
          <w:i/>
          <w:spacing w:val="-6"/>
        </w:rPr>
        <w:t xml:space="preserve"> </w:t>
      </w:r>
      <w:r>
        <w:rPr>
          <w:i/>
        </w:rPr>
        <w:t>N°</w:t>
      </w:r>
      <w:r>
        <w:rPr>
          <w:i/>
          <w:spacing w:val="-7"/>
        </w:rPr>
        <w:t xml:space="preserve"> </w:t>
      </w:r>
      <w:r>
        <w:rPr>
          <w:i/>
        </w:rPr>
        <w:t>08:</w:t>
      </w:r>
      <w:r>
        <w:rPr>
          <w:i/>
          <w:spacing w:val="-5"/>
        </w:rPr>
        <w:t xml:space="preserve"> </w:t>
      </w:r>
      <w:r>
        <w:rPr>
          <w:i/>
        </w:rPr>
        <w:t>Parámetros</w:t>
      </w:r>
      <w:r>
        <w:rPr>
          <w:i/>
          <w:spacing w:val="-7"/>
        </w:rPr>
        <w:t xml:space="preserve"> </w:t>
      </w:r>
      <w:r>
        <w:rPr>
          <w:i/>
        </w:rPr>
        <w:t>de semaforización</w:t>
      </w:r>
      <w:r>
        <w:t>, el desempeño del indicador se semaforiza con color verde oscuro, representando un desempeño muy</w:t>
      </w:r>
      <w:r>
        <w:rPr>
          <w:spacing w:val="-1"/>
        </w:rPr>
        <w:t xml:space="preserve"> </w:t>
      </w:r>
      <w:r>
        <w:t>bueno.</w:t>
      </w:r>
    </w:p>
    <w:p w:rsidR="00FD5C70" w:rsidRDefault="00FD5C70">
      <w:pPr>
        <w:pStyle w:val="Textoindependiente"/>
        <w:spacing w:before="11"/>
      </w:pPr>
    </w:p>
    <w:tbl>
      <w:tblPr>
        <w:tblStyle w:val="TableNormal"/>
        <w:tblW w:w="0" w:type="auto"/>
        <w:tblInd w:w="114" w:type="dxa"/>
        <w:tblLayout w:type="fixed"/>
        <w:tblLook w:val="01E0" w:firstRow="1" w:lastRow="1" w:firstColumn="1" w:lastColumn="1" w:noHBand="0" w:noVBand="0"/>
      </w:tblPr>
      <w:tblGrid>
        <w:gridCol w:w="2422"/>
        <w:gridCol w:w="1080"/>
        <w:gridCol w:w="1095"/>
        <w:gridCol w:w="761"/>
        <w:gridCol w:w="893"/>
        <w:gridCol w:w="1258"/>
        <w:gridCol w:w="981"/>
      </w:tblGrid>
      <w:tr w:rsidR="00FD5C70">
        <w:trPr>
          <w:trHeight w:val="746"/>
        </w:trPr>
        <w:tc>
          <w:tcPr>
            <w:tcW w:w="2422" w:type="dxa"/>
            <w:shd w:val="clear" w:color="auto" w:fill="000000"/>
          </w:tcPr>
          <w:p w:rsidR="00FD5C70" w:rsidRDefault="00FD5C70">
            <w:pPr>
              <w:pStyle w:val="TableParagraph"/>
              <w:spacing w:before="6"/>
              <w:rPr>
                <w:sz w:val="21"/>
              </w:rPr>
            </w:pPr>
          </w:p>
          <w:p w:rsidR="00FD5C70" w:rsidRDefault="00F80410">
            <w:pPr>
              <w:pStyle w:val="TableParagraph"/>
              <w:ind w:left="112"/>
              <w:rPr>
                <w:b/>
                <w:sz w:val="18"/>
              </w:rPr>
            </w:pPr>
            <w:r>
              <w:rPr>
                <w:b/>
                <w:color w:val="FFFFFF"/>
                <w:sz w:val="18"/>
              </w:rPr>
              <w:t>Indicadores</w:t>
            </w:r>
          </w:p>
        </w:tc>
        <w:tc>
          <w:tcPr>
            <w:tcW w:w="1080" w:type="dxa"/>
            <w:shd w:val="clear" w:color="auto" w:fill="000000"/>
          </w:tcPr>
          <w:p w:rsidR="00FD5C70" w:rsidRDefault="00F80410">
            <w:pPr>
              <w:pStyle w:val="TableParagraph"/>
              <w:spacing w:before="59" w:line="278" w:lineRule="auto"/>
              <w:ind w:left="112"/>
              <w:rPr>
                <w:b/>
                <w:sz w:val="18"/>
              </w:rPr>
            </w:pPr>
            <w:r>
              <w:rPr>
                <w:b/>
                <w:color w:val="FFFFFF"/>
                <w:sz w:val="18"/>
              </w:rPr>
              <w:t>Sentido del indicador</w:t>
            </w:r>
          </w:p>
        </w:tc>
        <w:tc>
          <w:tcPr>
            <w:tcW w:w="1095" w:type="dxa"/>
            <w:shd w:val="clear" w:color="auto" w:fill="000000"/>
          </w:tcPr>
          <w:p w:rsidR="00FD5C70" w:rsidRDefault="00F80410">
            <w:pPr>
              <w:pStyle w:val="TableParagraph"/>
              <w:tabs>
                <w:tab w:val="left" w:pos="801"/>
              </w:tabs>
              <w:spacing w:before="59" w:line="278" w:lineRule="auto"/>
              <w:ind w:left="112" w:right="105"/>
              <w:rPr>
                <w:b/>
                <w:sz w:val="18"/>
              </w:rPr>
            </w:pPr>
            <w:r>
              <w:rPr>
                <w:b/>
                <w:color w:val="FFFFFF"/>
                <w:sz w:val="18"/>
              </w:rPr>
              <w:t>Tipo</w:t>
            </w:r>
            <w:r>
              <w:rPr>
                <w:b/>
                <w:color w:val="FFFFFF"/>
                <w:sz w:val="18"/>
              </w:rPr>
              <w:tab/>
            </w:r>
            <w:r>
              <w:rPr>
                <w:b/>
                <w:color w:val="FFFFFF"/>
                <w:spacing w:val="-10"/>
                <w:sz w:val="18"/>
              </w:rPr>
              <w:t xml:space="preserve">de </w:t>
            </w:r>
            <w:r>
              <w:rPr>
                <w:b/>
                <w:color w:val="FFFFFF"/>
                <w:sz w:val="18"/>
              </w:rPr>
              <w:t>indicador</w:t>
            </w:r>
          </w:p>
        </w:tc>
        <w:tc>
          <w:tcPr>
            <w:tcW w:w="761" w:type="dxa"/>
            <w:shd w:val="clear" w:color="auto" w:fill="000000"/>
          </w:tcPr>
          <w:p w:rsidR="00FD5C70" w:rsidRDefault="00F80410">
            <w:pPr>
              <w:pStyle w:val="TableParagraph"/>
              <w:spacing w:line="219" w:lineRule="exact"/>
              <w:ind w:left="112"/>
              <w:rPr>
                <w:b/>
                <w:sz w:val="18"/>
              </w:rPr>
            </w:pPr>
            <w:r>
              <w:rPr>
                <w:b/>
                <w:color w:val="FFFFFF"/>
                <w:sz w:val="18"/>
              </w:rPr>
              <w:t>Meta</w:t>
            </w:r>
          </w:p>
          <w:p w:rsidR="00FD5C70" w:rsidRDefault="00F80410">
            <w:pPr>
              <w:pStyle w:val="TableParagraph"/>
              <w:spacing w:before="154"/>
              <w:ind w:left="112"/>
              <w:rPr>
                <w:b/>
                <w:sz w:val="18"/>
              </w:rPr>
            </w:pPr>
            <w:r>
              <w:rPr>
                <w:b/>
                <w:color w:val="FFFFFF"/>
                <w:sz w:val="18"/>
              </w:rPr>
              <w:t>2019</w:t>
            </w:r>
          </w:p>
        </w:tc>
        <w:tc>
          <w:tcPr>
            <w:tcW w:w="893" w:type="dxa"/>
            <w:shd w:val="clear" w:color="auto" w:fill="000000"/>
          </w:tcPr>
          <w:p w:rsidR="00FD5C70" w:rsidRDefault="00F80410">
            <w:pPr>
              <w:pStyle w:val="TableParagraph"/>
              <w:spacing w:before="59" w:line="278" w:lineRule="auto"/>
              <w:ind w:left="112" w:right="360"/>
              <w:rPr>
                <w:b/>
                <w:sz w:val="18"/>
              </w:rPr>
            </w:pPr>
            <w:r>
              <w:rPr>
                <w:b/>
                <w:color w:val="FFFFFF"/>
                <w:sz w:val="18"/>
              </w:rPr>
              <w:t>Valor 2019</w:t>
            </w:r>
          </w:p>
        </w:tc>
        <w:tc>
          <w:tcPr>
            <w:tcW w:w="1258" w:type="dxa"/>
            <w:shd w:val="clear" w:color="auto" w:fill="000000"/>
          </w:tcPr>
          <w:p w:rsidR="00FD5C70" w:rsidRDefault="00F80410">
            <w:pPr>
              <w:pStyle w:val="TableParagraph"/>
              <w:tabs>
                <w:tab w:val="left" w:pos="966"/>
              </w:tabs>
              <w:spacing w:before="59"/>
              <w:ind w:left="112"/>
              <w:rPr>
                <w:b/>
                <w:sz w:val="18"/>
              </w:rPr>
            </w:pPr>
            <w:r>
              <w:rPr>
                <w:b/>
                <w:color w:val="FFFFFF"/>
                <w:sz w:val="18"/>
              </w:rPr>
              <w:t>%</w:t>
            </w:r>
            <w:r>
              <w:rPr>
                <w:b/>
                <w:color w:val="FFFFFF"/>
                <w:sz w:val="18"/>
              </w:rPr>
              <w:tab/>
              <w:t>de</w:t>
            </w:r>
          </w:p>
          <w:p w:rsidR="00FD5C70" w:rsidRDefault="00F80410">
            <w:pPr>
              <w:pStyle w:val="TableParagraph"/>
              <w:spacing w:before="34"/>
              <w:ind w:left="112"/>
              <w:rPr>
                <w:b/>
                <w:sz w:val="18"/>
              </w:rPr>
            </w:pPr>
            <w:r>
              <w:rPr>
                <w:b/>
                <w:color w:val="FFFFFF"/>
                <w:sz w:val="18"/>
              </w:rPr>
              <w:t>cumplimiento</w:t>
            </w:r>
          </w:p>
        </w:tc>
        <w:tc>
          <w:tcPr>
            <w:tcW w:w="981" w:type="dxa"/>
            <w:shd w:val="clear" w:color="auto" w:fill="000000"/>
          </w:tcPr>
          <w:p w:rsidR="00FD5C70" w:rsidRDefault="00FD5C70">
            <w:pPr>
              <w:pStyle w:val="TableParagraph"/>
              <w:spacing w:before="3"/>
              <w:rPr>
                <w:sz w:val="15"/>
              </w:rPr>
            </w:pPr>
          </w:p>
          <w:p w:rsidR="00FD5C70" w:rsidRDefault="00F80410">
            <w:pPr>
              <w:pStyle w:val="TableParagraph"/>
              <w:ind w:left="112"/>
              <w:rPr>
                <w:b/>
                <w:sz w:val="18"/>
              </w:rPr>
            </w:pPr>
            <w:r>
              <w:rPr>
                <w:b/>
                <w:color w:val="FFFFFF"/>
                <w:sz w:val="18"/>
              </w:rPr>
              <w:t>Semáforo</w:t>
            </w:r>
          </w:p>
        </w:tc>
      </w:tr>
      <w:tr w:rsidR="00FD5C70">
        <w:trPr>
          <w:trHeight w:val="877"/>
        </w:trPr>
        <w:tc>
          <w:tcPr>
            <w:tcW w:w="2422" w:type="dxa"/>
            <w:tcBorders>
              <w:top w:val="single" w:sz="4" w:space="0" w:color="000000"/>
              <w:left w:val="single" w:sz="4" w:space="0" w:color="000000"/>
              <w:bottom w:val="single" w:sz="4" w:space="0" w:color="000000"/>
              <w:right w:val="single" w:sz="4" w:space="0" w:color="000000"/>
            </w:tcBorders>
          </w:tcPr>
          <w:p w:rsidR="00FD5C70" w:rsidRDefault="00F80410">
            <w:pPr>
              <w:pStyle w:val="TableParagraph"/>
              <w:spacing w:line="276" w:lineRule="auto"/>
              <w:ind w:left="107" w:right="98"/>
              <w:jc w:val="both"/>
              <w:rPr>
                <w:sz w:val="18"/>
              </w:rPr>
            </w:pPr>
            <w:r>
              <w:rPr>
                <w:sz w:val="18"/>
              </w:rPr>
              <w:t>Porcentaje de Personas Adultas Mayores que acceden a servicios especializados</w:t>
            </w:r>
          </w:p>
        </w:tc>
        <w:tc>
          <w:tcPr>
            <w:tcW w:w="1080" w:type="dxa"/>
            <w:tcBorders>
              <w:top w:val="single" w:sz="4" w:space="0" w:color="000000"/>
              <w:left w:val="single" w:sz="4" w:space="0" w:color="000000"/>
              <w:bottom w:val="single" w:sz="4" w:space="0" w:color="000000"/>
              <w:right w:val="single" w:sz="4" w:space="0" w:color="000000"/>
            </w:tcBorders>
          </w:tcPr>
          <w:p w:rsidR="00FD5C70" w:rsidRDefault="00FD5C70">
            <w:pPr>
              <w:pStyle w:val="TableParagraph"/>
              <w:spacing w:before="6"/>
              <w:rPr>
                <w:sz w:val="20"/>
              </w:rPr>
            </w:pPr>
          </w:p>
          <w:p w:rsidR="00FD5C70" w:rsidRDefault="00F80410">
            <w:pPr>
              <w:pStyle w:val="TableParagraph"/>
              <w:ind w:left="107"/>
              <w:rPr>
                <w:sz w:val="18"/>
              </w:rPr>
            </w:pPr>
            <w:r>
              <w:rPr>
                <w:sz w:val="18"/>
              </w:rPr>
              <w:t>Ascendente</w:t>
            </w:r>
          </w:p>
        </w:tc>
        <w:tc>
          <w:tcPr>
            <w:tcW w:w="1095" w:type="dxa"/>
            <w:tcBorders>
              <w:top w:val="single" w:sz="4" w:space="0" w:color="000000"/>
              <w:left w:val="single" w:sz="4" w:space="0" w:color="000000"/>
              <w:bottom w:val="single" w:sz="4" w:space="0" w:color="000000"/>
              <w:right w:val="single" w:sz="4" w:space="0" w:color="000000"/>
            </w:tcBorders>
          </w:tcPr>
          <w:p w:rsidR="00FD5C70" w:rsidRDefault="00FD5C70">
            <w:pPr>
              <w:pStyle w:val="TableParagraph"/>
              <w:spacing w:before="6"/>
              <w:rPr>
                <w:sz w:val="20"/>
              </w:rPr>
            </w:pPr>
          </w:p>
          <w:p w:rsidR="00FD5C70" w:rsidRDefault="00F80410">
            <w:pPr>
              <w:pStyle w:val="TableParagraph"/>
              <w:ind w:left="107"/>
              <w:rPr>
                <w:sz w:val="18"/>
              </w:rPr>
            </w:pPr>
            <w:r>
              <w:rPr>
                <w:sz w:val="18"/>
              </w:rPr>
              <w:t>Desempeño</w:t>
            </w:r>
          </w:p>
        </w:tc>
        <w:tc>
          <w:tcPr>
            <w:tcW w:w="761" w:type="dxa"/>
            <w:tcBorders>
              <w:top w:val="single" w:sz="4" w:space="0" w:color="000000"/>
              <w:left w:val="single" w:sz="4" w:space="0" w:color="000000"/>
              <w:bottom w:val="single" w:sz="4" w:space="0" w:color="000000"/>
              <w:right w:val="single" w:sz="4" w:space="0" w:color="000000"/>
            </w:tcBorders>
          </w:tcPr>
          <w:p w:rsidR="00FD5C70" w:rsidRDefault="00FD5C70">
            <w:pPr>
              <w:pStyle w:val="TableParagraph"/>
              <w:spacing w:before="6"/>
              <w:rPr>
                <w:sz w:val="20"/>
              </w:rPr>
            </w:pPr>
          </w:p>
          <w:p w:rsidR="00FD5C70" w:rsidRDefault="00F80410">
            <w:pPr>
              <w:pStyle w:val="TableParagraph"/>
              <w:ind w:left="107"/>
              <w:rPr>
                <w:b/>
                <w:sz w:val="18"/>
              </w:rPr>
            </w:pPr>
            <w:r>
              <w:rPr>
                <w:b/>
                <w:color w:val="FF0000"/>
                <w:sz w:val="18"/>
              </w:rPr>
              <w:t>33.84%</w:t>
            </w:r>
          </w:p>
        </w:tc>
        <w:tc>
          <w:tcPr>
            <w:tcW w:w="893" w:type="dxa"/>
            <w:tcBorders>
              <w:top w:val="single" w:sz="4" w:space="0" w:color="000000"/>
              <w:left w:val="single" w:sz="4" w:space="0" w:color="000000"/>
              <w:bottom w:val="single" w:sz="4" w:space="0" w:color="000000"/>
              <w:right w:val="single" w:sz="4" w:space="0" w:color="000000"/>
            </w:tcBorders>
          </w:tcPr>
          <w:p w:rsidR="00FD5C70" w:rsidRDefault="00FD5C70">
            <w:pPr>
              <w:pStyle w:val="TableParagraph"/>
              <w:spacing w:before="6"/>
              <w:rPr>
                <w:sz w:val="20"/>
              </w:rPr>
            </w:pPr>
          </w:p>
          <w:p w:rsidR="00FD5C70" w:rsidRDefault="00F80410">
            <w:pPr>
              <w:pStyle w:val="TableParagraph"/>
              <w:ind w:left="107"/>
              <w:rPr>
                <w:b/>
                <w:sz w:val="18"/>
              </w:rPr>
            </w:pPr>
            <w:r>
              <w:rPr>
                <w:b/>
                <w:sz w:val="18"/>
              </w:rPr>
              <w:t>46%</w:t>
            </w:r>
          </w:p>
        </w:tc>
        <w:tc>
          <w:tcPr>
            <w:tcW w:w="1258" w:type="dxa"/>
            <w:tcBorders>
              <w:top w:val="single" w:sz="4" w:space="0" w:color="000000"/>
              <w:left w:val="single" w:sz="4" w:space="0" w:color="000000"/>
              <w:bottom w:val="single" w:sz="4" w:space="0" w:color="000000"/>
              <w:right w:val="single" w:sz="4" w:space="0" w:color="000000"/>
            </w:tcBorders>
            <w:shd w:val="clear" w:color="auto" w:fill="E4DFEB"/>
          </w:tcPr>
          <w:p w:rsidR="00FD5C70" w:rsidRDefault="00FD5C70">
            <w:pPr>
              <w:pStyle w:val="TableParagraph"/>
              <w:spacing w:before="6"/>
              <w:rPr>
                <w:sz w:val="20"/>
              </w:rPr>
            </w:pPr>
          </w:p>
          <w:p w:rsidR="00FD5C70" w:rsidRDefault="00F80410">
            <w:pPr>
              <w:pStyle w:val="TableParagraph"/>
              <w:ind w:left="107"/>
              <w:rPr>
                <w:b/>
                <w:sz w:val="18"/>
              </w:rPr>
            </w:pPr>
            <w:r>
              <w:rPr>
                <w:b/>
                <w:sz w:val="18"/>
              </w:rPr>
              <w:t>135.9%</w:t>
            </w:r>
          </w:p>
        </w:tc>
        <w:tc>
          <w:tcPr>
            <w:tcW w:w="981" w:type="dxa"/>
            <w:tcBorders>
              <w:top w:val="single" w:sz="4" w:space="0" w:color="000000"/>
              <w:left w:val="single" w:sz="4" w:space="0" w:color="000000"/>
              <w:bottom w:val="single" w:sz="4" w:space="0" w:color="000000"/>
              <w:right w:val="single" w:sz="4" w:space="0" w:color="000000"/>
            </w:tcBorders>
          </w:tcPr>
          <w:p w:rsidR="00FD5C70" w:rsidRDefault="00FD5C70">
            <w:pPr>
              <w:pStyle w:val="TableParagraph"/>
              <w:spacing w:before="10"/>
              <w:rPr>
                <w:sz w:val="12"/>
              </w:rPr>
            </w:pPr>
          </w:p>
          <w:p w:rsidR="00FD5C70" w:rsidRDefault="00F80410">
            <w:pPr>
              <w:pStyle w:val="TableParagraph"/>
              <w:ind w:left="287"/>
              <w:rPr>
                <w:sz w:val="20"/>
              </w:rPr>
            </w:pPr>
            <w:r>
              <w:rPr>
                <w:noProof/>
                <w:sz w:val="20"/>
                <w:lang w:val="es-PE" w:eastAsia="es-PE"/>
              </w:rPr>
              <w:drawing>
                <wp:inline distT="0" distB="0" distL="0" distR="0">
                  <wp:extent cx="228638" cy="228600"/>
                  <wp:effectExtent l="0" t="0" r="0" b="0"/>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24" cstate="print"/>
                          <a:stretch>
                            <a:fillRect/>
                          </a:stretch>
                        </pic:blipFill>
                        <pic:spPr>
                          <a:xfrm>
                            <a:off x="0" y="0"/>
                            <a:ext cx="228638" cy="228600"/>
                          </a:xfrm>
                          <a:prstGeom prst="rect">
                            <a:avLst/>
                          </a:prstGeom>
                        </pic:spPr>
                      </pic:pic>
                    </a:graphicData>
                  </a:graphic>
                </wp:inline>
              </w:drawing>
            </w:r>
          </w:p>
        </w:tc>
      </w:tr>
    </w:tbl>
    <w:p w:rsidR="00FD5C70" w:rsidRDefault="00FD5C70">
      <w:pPr>
        <w:rPr>
          <w:sz w:val="20"/>
        </w:rPr>
        <w:sectPr w:rsidR="00FD5C70">
          <w:headerReference w:type="default" r:id="rId25"/>
          <w:footerReference w:type="default" r:id="rId26"/>
          <w:pgSz w:w="11900" w:h="16850"/>
          <w:pgMar w:top="1540" w:right="1580" w:bottom="1260" w:left="1600" w:header="262" w:footer="1064" w:gutter="0"/>
          <w:cols w:space="720"/>
        </w:sectPr>
      </w:pPr>
    </w:p>
    <w:p w:rsidR="00FD5C70" w:rsidRDefault="00FD5C70">
      <w:pPr>
        <w:pStyle w:val="Textoindependiente"/>
        <w:spacing w:before="5"/>
        <w:rPr>
          <w:sz w:val="15"/>
        </w:rPr>
      </w:pPr>
    </w:p>
    <w:p w:rsidR="00FD5C70" w:rsidRDefault="00F80410">
      <w:pPr>
        <w:pStyle w:val="Prrafodelista"/>
        <w:numPr>
          <w:ilvl w:val="2"/>
          <w:numId w:val="7"/>
        </w:numPr>
        <w:tabs>
          <w:tab w:val="left" w:pos="669"/>
        </w:tabs>
        <w:spacing w:before="59"/>
        <w:ind w:left="668"/>
        <w:rPr>
          <w:i/>
          <w:sz w:val="20"/>
        </w:rPr>
      </w:pPr>
      <w:r>
        <w:rPr>
          <w:sz w:val="20"/>
          <w:u w:val="single"/>
        </w:rPr>
        <w:t>Descripción comparativa de valores 2018 a 2019:</w:t>
      </w:r>
      <w:r>
        <w:rPr>
          <w:sz w:val="20"/>
        </w:rPr>
        <w:t xml:space="preserve"> </w:t>
      </w:r>
      <w:r>
        <w:rPr>
          <w:i/>
          <w:sz w:val="20"/>
        </w:rPr>
        <w:t>(2018: 35.40% y 2019:</w:t>
      </w:r>
      <w:r>
        <w:rPr>
          <w:i/>
          <w:spacing w:val="-12"/>
          <w:sz w:val="20"/>
        </w:rPr>
        <w:t xml:space="preserve"> </w:t>
      </w:r>
      <w:r>
        <w:rPr>
          <w:i/>
          <w:sz w:val="20"/>
        </w:rPr>
        <w:t>46%).</w:t>
      </w:r>
    </w:p>
    <w:p w:rsidR="00FD5C70" w:rsidRDefault="00F80410">
      <w:pPr>
        <w:pStyle w:val="Textoindependiente"/>
        <w:spacing w:before="157" w:line="276" w:lineRule="auto"/>
        <w:ind w:left="102" w:right="116"/>
        <w:jc w:val="both"/>
      </w:pPr>
      <w:r>
        <w:t xml:space="preserve">En el 2019 se visibiliza un incremento en 130% respecto al valor del año 2018. Ello debido a que el desempeño de los servicios (CAD, CAR, CAN e IDENT) mejoró de manera individual de restitución o fortalecimiento de derechos. Para el CAD, se logró un 25.9% </w:t>
      </w:r>
      <w:r>
        <w:t>(2019) frente al 4.1% (2018) de fortalecimiento</w:t>
      </w:r>
      <w:r>
        <w:rPr>
          <w:spacing w:val="-12"/>
        </w:rPr>
        <w:t xml:space="preserve"> </w:t>
      </w:r>
      <w:r>
        <w:t>de</w:t>
      </w:r>
      <w:r>
        <w:rPr>
          <w:spacing w:val="-12"/>
        </w:rPr>
        <w:t xml:space="preserve"> </w:t>
      </w:r>
      <w:r>
        <w:t>derechos.</w:t>
      </w:r>
      <w:r>
        <w:rPr>
          <w:spacing w:val="-10"/>
        </w:rPr>
        <w:t xml:space="preserve"> </w:t>
      </w:r>
      <w:r>
        <w:t>Para</w:t>
      </w:r>
      <w:r>
        <w:rPr>
          <w:spacing w:val="-11"/>
        </w:rPr>
        <w:t xml:space="preserve"> </w:t>
      </w:r>
      <w:r>
        <w:t>el</w:t>
      </w:r>
      <w:r>
        <w:rPr>
          <w:spacing w:val="-12"/>
        </w:rPr>
        <w:t xml:space="preserve"> </w:t>
      </w:r>
      <w:r>
        <w:t>CAR,</w:t>
      </w:r>
      <w:r>
        <w:rPr>
          <w:spacing w:val="-12"/>
        </w:rPr>
        <w:t xml:space="preserve"> </w:t>
      </w:r>
      <w:r>
        <w:t>se</w:t>
      </w:r>
      <w:r>
        <w:rPr>
          <w:spacing w:val="-12"/>
        </w:rPr>
        <w:t xml:space="preserve"> </w:t>
      </w:r>
      <w:r>
        <w:t>logró</w:t>
      </w:r>
      <w:r>
        <w:rPr>
          <w:spacing w:val="-11"/>
        </w:rPr>
        <w:t xml:space="preserve"> </w:t>
      </w:r>
      <w:r>
        <w:t>un</w:t>
      </w:r>
      <w:r>
        <w:rPr>
          <w:spacing w:val="-12"/>
        </w:rPr>
        <w:t xml:space="preserve"> </w:t>
      </w:r>
      <w:r>
        <w:t>87.3%</w:t>
      </w:r>
      <w:r>
        <w:rPr>
          <w:spacing w:val="-10"/>
        </w:rPr>
        <w:t xml:space="preserve"> </w:t>
      </w:r>
      <w:r>
        <w:t>(2019)</w:t>
      </w:r>
      <w:r>
        <w:rPr>
          <w:spacing w:val="-11"/>
        </w:rPr>
        <w:t xml:space="preserve"> </w:t>
      </w:r>
      <w:r>
        <w:t>frente</w:t>
      </w:r>
      <w:r>
        <w:rPr>
          <w:spacing w:val="-12"/>
        </w:rPr>
        <w:t xml:space="preserve"> </w:t>
      </w:r>
      <w:r>
        <w:t>a</w:t>
      </w:r>
      <w:r>
        <w:rPr>
          <w:spacing w:val="-11"/>
        </w:rPr>
        <w:t xml:space="preserve"> </w:t>
      </w:r>
      <w:r>
        <w:t>un</w:t>
      </w:r>
      <w:r>
        <w:rPr>
          <w:spacing w:val="-12"/>
        </w:rPr>
        <w:t xml:space="preserve"> </w:t>
      </w:r>
      <w:r>
        <w:t>76.2%</w:t>
      </w:r>
      <w:r>
        <w:rPr>
          <w:spacing w:val="-12"/>
        </w:rPr>
        <w:t xml:space="preserve"> </w:t>
      </w:r>
      <w:r>
        <w:t>(2018)</w:t>
      </w:r>
      <w:r>
        <w:rPr>
          <w:spacing w:val="-12"/>
        </w:rPr>
        <w:t xml:space="preserve"> </w:t>
      </w:r>
      <w:r>
        <w:t>de</w:t>
      </w:r>
      <w:r>
        <w:rPr>
          <w:spacing w:val="-13"/>
        </w:rPr>
        <w:t xml:space="preserve"> </w:t>
      </w:r>
      <w:r>
        <w:t>restitución de derechos. Para el CAN, se logró un 23.3% (2019) frente a un 51.4% (2018) de restitución de derechos. Para IDENT, s</w:t>
      </w:r>
      <w:r>
        <w:t>e logró un 67.2% (2019) frente a un 41.1% (2018) de restitución de</w:t>
      </w:r>
      <w:r>
        <w:rPr>
          <w:spacing w:val="-18"/>
        </w:rPr>
        <w:t xml:space="preserve"> </w:t>
      </w:r>
      <w:r>
        <w:t>derechos.</w:t>
      </w:r>
    </w:p>
    <w:p w:rsidR="00FD5C70" w:rsidRDefault="00F80410">
      <w:pPr>
        <w:pStyle w:val="Prrafodelista"/>
        <w:numPr>
          <w:ilvl w:val="2"/>
          <w:numId w:val="7"/>
        </w:numPr>
        <w:tabs>
          <w:tab w:val="left" w:pos="669"/>
        </w:tabs>
        <w:spacing w:before="120"/>
        <w:ind w:left="668"/>
        <w:jc w:val="both"/>
        <w:rPr>
          <w:sz w:val="20"/>
        </w:rPr>
      </w:pPr>
      <w:r>
        <w:rPr>
          <w:sz w:val="20"/>
          <w:u w:val="single"/>
        </w:rPr>
        <w:t>Presentación de Factores facilitantes y limitantes en la consecución de metas</w:t>
      </w:r>
      <w:r>
        <w:rPr>
          <w:spacing w:val="-16"/>
          <w:sz w:val="20"/>
          <w:u w:val="single"/>
        </w:rPr>
        <w:t xml:space="preserve"> </w:t>
      </w:r>
      <w:r>
        <w:rPr>
          <w:sz w:val="20"/>
          <w:u w:val="single"/>
        </w:rPr>
        <w:t>2019:</w:t>
      </w:r>
    </w:p>
    <w:p w:rsidR="00FD5C70" w:rsidRDefault="00FD5C70">
      <w:pPr>
        <w:pStyle w:val="Textoindependiente"/>
        <w:spacing w:before="11"/>
        <w:rPr>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968"/>
        <w:gridCol w:w="2967"/>
      </w:tblGrid>
      <w:tr w:rsidR="00FD5C70">
        <w:trPr>
          <w:trHeight w:val="393"/>
        </w:trPr>
        <w:tc>
          <w:tcPr>
            <w:tcW w:w="1555" w:type="dxa"/>
            <w:tcBorders>
              <w:top w:val="nil"/>
              <w:left w:val="nil"/>
              <w:bottom w:val="nil"/>
              <w:right w:val="nil"/>
            </w:tcBorders>
            <w:shd w:val="clear" w:color="auto" w:fill="000000"/>
          </w:tcPr>
          <w:p w:rsidR="00FD5C70" w:rsidRDefault="00F80410">
            <w:pPr>
              <w:pStyle w:val="TableParagraph"/>
              <w:spacing w:before="8"/>
              <w:ind w:left="112"/>
              <w:rPr>
                <w:b/>
                <w:sz w:val="18"/>
              </w:rPr>
            </w:pPr>
            <w:r>
              <w:rPr>
                <w:b/>
                <w:color w:val="FFFFFF"/>
                <w:sz w:val="18"/>
              </w:rPr>
              <w:t>Instancia a cargo</w:t>
            </w:r>
          </w:p>
        </w:tc>
        <w:tc>
          <w:tcPr>
            <w:tcW w:w="3968" w:type="dxa"/>
            <w:tcBorders>
              <w:top w:val="nil"/>
              <w:left w:val="nil"/>
              <w:bottom w:val="nil"/>
              <w:right w:val="nil"/>
            </w:tcBorders>
            <w:shd w:val="clear" w:color="auto" w:fill="000000"/>
          </w:tcPr>
          <w:p w:rsidR="00FD5C70" w:rsidRDefault="00F80410">
            <w:pPr>
              <w:pStyle w:val="TableParagraph"/>
              <w:spacing w:before="8"/>
              <w:ind w:left="110"/>
              <w:rPr>
                <w:b/>
                <w:sz w:val="18"/>
              </w:rPr>
            </w:pPr>
            <w:r>
              <w:rPr>
                <w:b/>
                <w:color w:val="FFFFFF"/>
                <w:sz w:val="18"/>
              </w:rPr>
              <w:t>Limitantes</w:t>
            </w:r>
          </w:p>
        </w:tc>
        <w:tc>
          <w:tcPr>
            <w:tcW w:w="2967" w:type="dxa"/>
            <w:tcBorders>
              <w:top w:val="nil"/>
              <w:left w:val="nil"/>
              <w:bottom w:val="nil"/>
              <w:right w:val="nil"/>
            </w:tcBorders>
            <w:shd w:val="clear" w:color="auto" w:fill="000000"/>
          </w:tcPr>
          <w:p w:rsidR="00FD5C70" w:rsidRDefault="00F80410">
            <w:pPr>
              <w:pStyle w:val="TableParagraph"/>
              <w:spacing w:before="8"/>
              <w:ind w:left="110"/>
              <w:rPr>
                <w:b/>
                <w:sz w:val="18"/>
              </w:rPr>
            </w:pPr>
            <w:r>
              <w:rPr>
                <w:b/>
                <w:color w:val="FFFFFF"/>
                <w:sz w:val="18"/>
              </w:rPr>
              <w:t>Facilitantes</w:t>
            </w:r>
          </w:p>
        </w:tc>
      </w:tr>
      <w:tr w:rsidR="00FD5C70">
        <w:trPr>
          <w:trHeight w:val="3778"/>
        </w:trPr>
        <w:tc>
          <w:tcPr>
            <w:tcW w:w="1555" w:type="dxa"/>
            <w:tcBorders>
              <w:top w:val="nil"/>
            </w:tcBorders>
          </w:tcPr>
          <w:p w:rsidR="00FD5C70" w:rsidRDefault="00FD5C70">
            <w:pPr>
              <w:pStyle w:val="TableParagraph"/>
              <w:rPr>
                <w:sz w:val="18"/>
              </w:rPr>
            </w:pPr>
          </w:p>
          <w:p w:rsidR="00FD5C70" w:rsidRDefault="00FD5C70">
            <w:pPr>
              <w:pStyle w:val="TableParagraph"/>
              <w:rPr>
                <w:sz w:val="18"/>
              </w:rPr>
            </w:pPr>
          </w:p>
          <w:p w:rsidR="00FD5C70" w:rsidRDefault="00FD5C70">
            <w:pPr>
              <w:pStyle w:val="TableParagraph"/>
              <w:rPr>
                <w:sz w:val="18"/>
              </w:rPr>
            </w:pPr>
          </w:p>
          <w:p w:rsidR="00FD5C70" w:rsidRDefault="00FD5C70">
            <w:pPr>
              <w:pStyle w:val="TableParagraph"/>
              <w:spacing w:before="3"/>
              <w:rPr>
                <w:sz w:val="18"/>
              </w:rPr>
            </w:pPr>
          </w:p>
          <w:p w:rsidR="00FD5C70" w:rsidRDefault="00F80410">
            <w:pPr>
              <w:pStyle w:val="TableParagraph"/>
              <w:tabs>
                <w:tab w:val="left" w:pos="1259"/>
              </w:tabs>
              <w:spacing w:before="1"/>
              <w:ind w:left="107"/>
              <w:rPr>
                <w:sz w:val="18"/>
              </w:rPr>
            </w:pPr>
            <w:r>
              <w:rPr>
                <w:sz w:val="18"/>
              </w:rPr>
              <w:t>Unidad</w:t>
            </w:r>
            <w:r>
              <w:rPr>
                <w:sz w:val="18"/>
              </w:rPr>
              <w:tab/>
              <w:t>de</w:t>
            </w:r>
          </w:p>
          <w:p w:rsidR="00FD5C70" w:rsidRDefault="00F80410">
            <w:pPr>
              <w:pStyle w:val="TableParagraph"/>
              <w:tabs>
                <w:tab w:val="left" w:pos="1259"/>
              </w:tabs>
              <w:spacing w:before="34"/>
              <w:ind w:left="107"/>
              <w:rPr>
                <w:sz w:val="18"/>
              </w:rPr>
            </w:pPr>
            <w:r>
              <w:rPr>
                <w:sz w:val="18"/>
              </w:rPr>
              <w:t>Servicios</w:t>
            </w:r>
            <w:r>
              <w:rPr>
                <w:sz w:val="18"/>
              </w:rPr>
              <w:tab/>
              <w:t>de</w:t>
            </w:r>
          </w:p>
          <w:p w:rsidR="00FD5C70" w:rsidRDefault="00F80410">
            <w:pPr>
              <w:pStyle w:val="TableParagraph"/>
              <w:tabs>
                <w:tab w:val="left" w:pos="1261"/>
              </w:tabs>
              <w:spacing w:before="33" w:line="276" w:lineRule="auto"/>
              <w:ind w:left="107" w:right="98"/>
              <w:rPr>
                <w:sz w:val="18"/>
              </w:rPr>
            </w:pPr>
            <w:r>
              <w:rPr>
                <w:sz w:val="18"/>
              </w:rPr>
              <w:t>Protección</w:t>
            </w:r>
            <w:r>
              <w:rPr>
                <w:sz w:val="18"/>
              </w:rPr>
              <w:tab/>
            </w:r>
            <w:r>
              <w:rPr>
                <w:spacing w:val="-10"/>
                <w:sz w:val="18"/>
              </w:rPr>
              <w:t xml:space="preserve">de </w:t>
            </w:r>
            <w:r>
              <w:rPr>
                <w:sz w:val="18"/>
              </w:rPr>
              <w:t>Personas Adultas Mayores (USPPAM)</w:t>
            </w:r>
          </w:p>
        </w:tc>
        <w:tc>
          <w:tcPr>
            <w:tcW w:w="3968" w:type="dxa"/>
            <w:tcBorders>
              <w:top w:val="nil"/>
            </w:tcBorders>
          </w:tcPr>
          <w:p w:rsidR="00FD5C70" w:rsidRDefault="00F80410">
            <w:pPr>
              <w:pStyle w:val="TableParagraph"/>
              <w:spacing w:line="276" w:lineRule="auto"/>
              <w:ind w:left="105" w:right="100"/>
              <w:jc w:val="both"/>
              <w:rPr>
                <w:sz w:val="18"/>
              </w:rPr>
            </w:pPr>
            <w:r>
              <w:rPr>
                <w:b/>
                <w:sz w:val="18"/>
              </w:rPr>
              <w:t>CAN:</w:t>
            </w:r>
            <w:r>
              <w:rPr>
                <w:b/>
                <w:spacing w:val="-9"/>
                <w:sz w:val="18"/>
              </w:rPr>
              <w:t xml:space="preserve"> </w:t>
            </w:r>
            <w:r>
              <w:rPr>
                <w:sz w:val="18"/>
              </w:rPr>
              <w:t>La</w:t>
            </w:r>
            <w:r>
              <w:rPr>
                <w:spacing w:val="-10"/>
                <w:sz w:val="18"/>
              </w:rPr>
              <w:t xml:space="preserve"> </w:t>
            </w:r>
            <w:r>
              <w:rPr>
                <w:sz w:val="18"/>
              </w:rPr>
              <w:t>probabilidad</w:t>
            </w:r>
            <w:r>
              <w:rPr>
                <w:spacing w:val="-11"/>
                <w:sz w:val="18"/>
              </w:rPr>
              <w:t xml:space="preserve"> </w:t>
            </w:r>
            <w:r>
              <w:rPr>
                <w:sz w:val="18"/>
              </w:rPr>
              <w:t>de</w:t>
            </w:r>
            <w:r>
              <w:rPr>
                <w:spacing w:val="-10"/>
                <w:sz w:val="18"/>
              </w:rPr>
              <w:t xml:space="preserve"> </w:t>
            </w:r>
            <w:r>
              <w:rPr>
                <w:sz w:val="18"/>
              </w:rPr>
              <w:t>reinserción</w:t>
            </w:r>
            <w:r>
              <w:rPr>
                <w:spacing w:val="-11"/>
                <w:sz w:val="18"/>
              </w:rPr>
              <w:t xml:space="preserve"> </w:t>
            </w:r>
            <w:r>
              <w:rPr>
                <w:sz w:val="18"/>
              </w:rPr>
              <w:t>familiar</w:t>
            </w:r>
            <w:r>
              <w:rPr>
                <w:spacing w:val="-10"/>
                <w:sz w:val="18"/>
              </w:rPr>
              <w:t xml:space="preserve"> </w:t>
            </w:r>
            <w:r>
              <w:rPr>
                <w:sz w:val="18"/>
              </w:rPr>
              <w:t>en</w:t>
            </w:r>
            <w:r>
              <w:rPr>
                <w:spacing w:val="-11"/>
                <w:sz w:val="18"/>
              </w:rPr>
              <w:t xml:space="preserve"> </w:t>
            </w:r>
            <w:r>
              <w:rPr>
                <w:sz w:val="18"/>
              </w:rPr>
              <w:t>CAN es más alta por el tipo de población objetivo que recibe el servicio: autovalentes en situación de abandono (calle). Por lo cual, la mayor parte de la población requiere la restitución de este derecho, siendo el más complejo de</w:t>
            </w:r>
            <w:r>
              <w:rPr>
                <w:spacing w:val="-3"/>
                <w:sz w:val="18"/>
              </w:rPr>
              <w:t xml:space="preserve"> </w:t>
            </w:r>
            <w:r>
              <w:rPr>
                <w:sz w:val="18"/>
              </w:rPr>
              <w:t>restituir.</w:t>
            </w:r>
          </w:p>
          <w:p w:rsidR="00FD5C70" w:rsidRDefault="00F80410">
            <w:pPr>
              <w:pStyle w:val="TableParagraph"/>
              <w:spacing w:before="120" w:line="276" w:lineRule="auto"/>
              <w:ind w:left="105" w:right="100"/>
              <w:jc w:val="both"/>
              <w:rPr>
                <w:sz w:val="18"/>
              </w:rPr>
            </w:pPr>
            <w:r>
              <w:rPr>
                <w:b/>
                <w:sz w:val="18"/>
              </w:rPr>
              <w:t>IDENT</w:t>
            </w:r>
            <w:r>
              <w:rPr>
                <w:sz w:val="18"/>
              </w:rPr>
              <w:t>: El lap</w:t>
            </w:r>
            <w:r>
              <w:rPr>
                <w:sz w:val="18"/>
              </w:rPr>
              <w:t>so de tiempo para la restitución a la identidad</w:t>
            </w:r>
            <w:r>
              <w:rPr>
                <w:spacing w:val="-12"/>
                <w:sz w:val="18"/>
              </w:rPr>
              <w:t xml:space="preserve"> </w:t>
            </w:r>
            <w:r>
              <w:rPr>
                <w:sz w:val="18"/>
              </w:rPr>
              <w:t>resulta</w:t>
            </w:r>
            <w:r>
              <w:rPr>
                <w:spacing w:val="-10"/>
                <w:sz w:val="18"/>
              </w:rPr>
              <w:t xml:space="preserve"> </w:t>
            </w:r>
            <w:r>
              <w:rPr>
                <w:sz w:val="18"/>
              </w:rPr>
              <w:t>una</w:t>
            </w:r>
            <w:r>
              <w:rPr>
                <w:spacing w:val="-10"/>
                <w:sz w:val="18"/>
              </w:rPr>
              <w:t xml:space="preserve"> </w:t>
            </w:r>
            <w:r>
              <w:rPr>
                <w:sz w:val="18"/>
              </w:rPr>
              <w:t>limitante,</w:t>
            </w:r>
            <w:r>
              <w:rPr>
                <w:spacing w:val="-9"/>
                <w:sz w:val="18"/>
              </w:rPr>
              <w:t xml:space="preserve"> </w:t>
            </w:r>
            <w:r>
              <w:rPr>
                <w:sz w:val="18"/>
              </w:rPr>
              <w:t>debido</w:t>
            </w:r>
            <w:r>
              <w:rPr>
                <w:spacing w:val="-11"/>
                <w:sz w:val="18"/>
              </w:rPr>
              <w:t xml:space="preserve"> </w:t>
            </w:r>
            <w:r>
              <w:rPr>
                <w:sz w:val="18"/>
              </w:rPr>
              <w:t>al</w:t>
            </w:r>
            <w:r>
              <w:rPr>
                <w:spacing w:val="-10"/>
                <w:sz w:val="18"/>
              </w:rPr>
              <w:t xml:space="preserve"> </w:t>
            </w:r>
            <w:r>
              <w:rPr>
                <w:sz w:val="18"/>
              </w:rPr>
              <w:t>tiempo</w:t>
            </w:r>
            <w:r>
              <w:rPr>
                <w:spacing w:val="-11"/>
                <w:sz w:val="18"/>
              </w:rPr>
              <w:t xml:space="preserve"> </w:t>
            </w:r>
            <w:r>
              <w:rPr>
                <w:sz w:val="18"/>
              </w:rPr>
              <w:t>de atención de la PAM en este servicio. Para el caso específico de la restitución del derecho a la identidad (DNI), resulta como requisito de asociación a una dirección</w:t>
            </w:r>
            <w:r>
              <w:rPr>
                <w:sz w:val="18"/>
              </w:rPr>
              <w:t xml:space="preserve"> para emisión del DNI retrasa</w:t>
            </w:r>
            <w:r>
              <w:rPr>
                <w:spacing w:val="-7"/>
                <w:sz w:val="18"/>
              </w:rPr>
              <w:t xml:space="preserve"> </w:t>
            </w:r>
            <w:r>
              <w:rPr>
                <w:sz w:val="18"/>
              </w:rPr>
              <w:t>el</w:t>
            </w:r>
            <w:r>
              <w:rPr>
                <w:spacing w:val="-10"/>
                <w:sz w:val="18"/>
              </w:rPr>
              <w:t xml:space="preserve"> </w:t>
            </w:r>
            <w:r>
              <w:rPr>
                <w:sz w:val="18"/>
              </w:rPr>
              <w:t>trámite,</w:t>
            </w:r>
            <w:r>
              <w:rPr>
                <w:spacing w:val="-8"/>
                <w:sz w:val="18"/>
              </w:rPr>
              <w:t xml:space="preserve"> </w:t>
            </w:r>
            <w:r>
              <w:rPr>
                <w:sz w:val="18"/>
              </w:rPr>
              <w:t>lo</w:t>
            </w:r>
            <w:r>
              <w:rPr>
                <w:spacing w:val="-9"/>
                <w:sz w:val="18"/>
              </w:rPr>
              <w:t xml:space="preserve"> </w:t>
            </w:r>
            <w:r>
              <w:rPr>
                <w:sz w:val="18"/>
              </w:rPr>
              <w:t>cual</w:t>
            </w:r>
            <w:r>
              <w:rPr>
                <w:spacing w:val="-7"/>
                <w:sz w:val="18"/>
              </w:rPr>
              <w:t xml:space="preserve"> </w:t>
            </w:r>
            <w:r>
              <w:rPr>
                <w:sz w:val="18"/>
              </w:rPr>
              <w:t>demora</w:t>
            </w:r>
            <w:r>
              <w:rPr>
                <w:spacing w:val="-10"/>
                <w:sz w:val="18"/>
              </w:rPr>
              <w:t xml:space="preserve"> </w:t>
            </w:r>
            <w:r>
              <w:rPr>
                <w:sz w:val="18"/>
              </w:rPr>
              <w:t>un</w:t>
            </w:r>
            <w:r>
              <w:rPr>
                <w:spacing w:val="-7"/>
                <w:sz w:val="18"/>
              </w:rPr>
              <w:t xml:space="preserve"> </w:t>
            </w:r>
            <w:r>
              <w:rPr>
                <w:sz w:val="18"/>
              </w:rPr>
              <w:t>periodo</w:t>
            </w:r>
            <w:r>
              <w:rPr>
                <w:spacing w:val="-9"/>
                <w:sz w:val="18"/>
              </w:rPr>
              <w:t xml:space="preserve"> </w:t>
            </w:r>
            <w:r>
              <w:rPr>
                <w:sz w:val="18"/>
              </w:rPr>
              <w:t>mayor a la permanencia de la</w:t>
            </w:r>
            <w:r>
              <w:rPr>
                <w:spacing w:val="-3"/>
                <w:sz w:val="18"/>
              </w:rPr>
              <w:t xml:space="preserve"> </w:t>
            </w:r>
            <w:r>
              <w:rPr>
                <w:sz w:val="18"/>
              </w:rPr>
              <w:t>PAM.</w:t>
            </w:r>
          </w:p>
        </w:tc>
        <w:tc>
          <w:tcPr>
            <w:tcW w:w="2967" w:type="dxa"/>
            <w:tcBorders>
              <w:top w:val="nil"/>
            </w:tcBorders>
          </w:tcPr>
          <w:p w:rsidR="00FD5C70" w:rsidRDefault="00FD5C70">
            <w:pPr>
              <w:pStyle w:val="TableParagraph"/>
              <w:rPr>
                <w:sz w:val="18"/>
              </w:rPr>
            </w:pPr>
          </w:p>
          <w:p w:rsidR="00FD5C70" w:rsidRDefault="00FD5C70">
            <w:pPr>
              <w:pStyle w:val="TableParagraph"/>
              <w:rPr>
                <w:sz w:val="18"/>
              </w:rPr>
            </w:pPr>
          </w:p>
          <w:p w:rsidR="00FD5C70" w:rsidRDefault="00FD5C70">
            <w:pPr>
              <w:pStyle w:val="TableParagraph"/>
              <w:rPr>
                <w:sz w:val="18"/>
              </w:rPr>
            </w:pPr>
          </w:p>
          <w:p w:rsidR="00FD5C70" w:rsidRDefault="00FD5C70">
            <w:pPr>
              <w:pStyle w:val="TableParagraph"/>
              <w:rPr>
                <w:sz w:val="18"/>
              </w:rPr>
            </w:pPr>
          </w:p>
          <w:p w:rsidR="00FD5C70" w:rsidRDefault="00FD5C70">
            <w:pPr>
              <w:pStyle w:val="TableParagraph"/>
              <w:spacing w:before="1"/>
              <w:rPr>
                <w:sz w:val="21"/>
              </w:rPr>
            </w:pPr>
          </w:p>
          <w:p w:rsidR="00FD5C70" w:rsidRDefault="00F80410">
            <w:pPr>
              <w:pStyle w:val="TableParagraph"/>
              <w:spacing w:before="1" w:line="276" w:lineRule="auto"/>
              <w:ind w:left="105" w:right="99"/>
              <w:jc w:val="both"/>
              <w:rPr>
                <w:sz w:val="18"/>
              </w:rPr>
            </w:pPr>
            <w:r>
              <w:rPr>
                <w:b/>
                <w:sz w:val="18"/>
              </w:rPr>
              <w:t xml:space="preserve">CAR: </w:t>
            </w:r>
            <w:r>
              <w:rPr>
                <w:sz w:val="18"/>
              </w:rPr>
              <w:t>Se identifica que el compromiso de profesionales para cumplir la</w:t>
            </w:r>
            <w:r>
              <w:rPr>
                <w:spacing w:val="-28"/>
                <w:sz w:val="18"/>
              </w:rPr>
              <w:t xml:space="preserve"> </w:t>
            </w:r>
            <w:r>
              <w:rPr>
                <w:sz w:val="18"/>
              </w:rPr>
              <w:t>labor la mejora de las acciones de la restitución.</w:t>
            </w:r>
          </w:p>
        </w:tc>
      </w:tr>
      <w:tr w:rsidR="00FD5C70">
        <w:trPr>
          <w:trHeight w:val="3777"/>
        </w:trPr>
        <w:tc>
          <w:tcPr>
            <w:tcW w:w="1555" w:type="dxa"/>
          </w:tcPr>
          <w:p w:rsidR="00FD5C70" w:rsidRDefault="00FD5C70">
            <w:pPr>
              <w:pStyle w:val="TableParagraph"/>
              <w:rPr>
                <w:sz w:val="18"/>
              </w:rPr>
            </w:pPr>
          </w:p>
          <w:p w:rsidR="00FD5C70" w:rsidRDefault="00FD5C70">
            <w:pPr>
              <w:pStyle w:val="TableParagraph"/>
              <w:rPr>
                <w:sz w:val="18"/>
              </w:rPr>
            </w:pPr>
          </w:p>
          <w:p w:rsidR="00FD5C70" w:rsidRDefault="00FD5C70">
            <w:pPr>
              <w:pStyle w:val="TableParagraph"/>
              <w:rPr>
                <w:sz w:val="18"/>
              </w:rPr>
            </w:pPr>
          </w:p>
          <w:p w:rsidR="00FD5C70" w:rsidRDefault="00FD5C70">
            <w:pPr>
              <w:pStyle w:val="TableParagraph"/>
              <w:rPr>
                <w:sz w:val="18"/>
              </w:rPr>
            </w:pPr>
          </w:p>
          <w:p w:rsidR="00FD5C70" w:rsidRDefault="00FD5C70">
            <w:pPr>
              <w:pStyle w:val="TableParagraph"/>
              <w:rPr>
                <w:sz w:val="18"/>
              </w:rPr>
            </w:pPr>
          </w:p>
          <w:p w:rsidR="00FD5C70" w:rsidRDefault="00FD5C70">
            <w:pPr>
              <w:pStyle w:val="TableParagraph"/>
              <w:spacing w:before="3"/>
              <w:rPr>
                <w:sz w:val="18"/>
              </w:rPr>
            </w:pPr>
          </w:p>
          <w:p w:rsidR="00FD5C70" w:rsidRDefault="00F80410">
            <w:pPr>
              <w:pStyle w:val="TableParagraph"/>
              <w:tabs>
                <w:tab w:val="left" w:pos="1259"/>
              </w:tabs>
              <w:spacing w:line="276" w:lineRule="auto"/>
              <w:ind w:left="107" w:right="98"/>
              <w:rPr>
                <w:sz w:val="18"/>
              </w:rPr>
            </w:pPr>
            <w:r>
              <w:rPr>
                <w:sz w:val="18"/>
              </w:rPr>
              <w:t>Unidad</w:t>
            </w:r>
            <w:r>
              <w:rPr>
                <w:sz w:val="18"/>
              </w:rPr>
              <w:tab/>
            </w:r>
            <w:r>
              <w:rPr>
                <w:spacing w:val="-9"/>
                <w:sz w:val="18"/>
              </w:rPr>
              <w:t xml:space="preserve">de </w:t>
            </w:r>
            <w:r>
              <w:rPr>
                <w:sz w:val="18"/>
              </w:rPr>
              <w:t xml:space="preserve">Desarrollo Integral de </w:t>
            </w:r>
            <w:r>
              <w:rPr>
                <w:spacing w:val="-6"/>
                <w:sz w:val="18"/>
              </w:rPr>
              <w:t xml:space="preserve">las </w:t>
            </w:r>
            <w:r>
              <w:rPr>
                <w:sz w:val="18"/>
              </w:rPr>
              <w:t>Familias</w:t>
            </w:r>
            <w:r>
              <w:rPr>
                <w:spacing w:val="-2"/>
                <w:sz w:val="18"/>
              </w:rPr>
              <w:t xml:space="preserve"> </w:t>
            </w:r>
            <w:r>
              <w:rPr>
                <w:sz w:val="18"/>
              </w:rPr>
              <w:t>(UDIF)</w:t>
            </w:r>
          </w:p>
        </w:tc>
        <w:tc>
          <w:tcPr>
            <w:tcW w:w="3968" w:type="dxa"/>
          </w:tcPr>
          <w:p w:rsidR="00FD5C70" w:rsidRDefault="00FD5C70">
            <w:pPr>
              <w:pStyle w:val="TableParagraph"/>
              <w:spacing w:before="7"/>
              <w:rPr>
                <w:sz w:val="20"/>
              </w:rPr>
            </w:pPr>
          </w:p>
          <w:p w:rsidR="00FD5C70" w:rsidRDefault="00F80410">
            <w:pPr>
              <w:pStyle w:val="TableParagraph"/>
              <w:spacing w:line="276" w:lineRule="auto"/>
              <w:ind w:left="105" w:right="98"/>
              <w:jc w:val="both"/>
              <w:rPr>
                <w:sz w:val="18"/>
              </w:rPr>
            </w:pPr>
            <w:r>
              <w:rPr>
                <w:b/>
                <w:sz w:val="18"/>
              </w:rPr>
              <w:t xml:space="preserve">CAD: </w:t>
            </w:r>
            <w:r>
              <w:rPr>
                <w:sz w:val="18"/>
              </w:rPr>
              <w:t>Entre los meses de enero a febrero y julio a setiembre, no todos los CAD no contaron con personal para prestación de servicios. El equipo UDIF señala que el ideal de personal para la atención en los 22 CAD es 66. Sin embargo, solo se contó con 20 profesion</w:t>
            </w:r>
            <w:r>
              <w:rPr>
                <w:sz w:val="18"/>
              </w:rPr>
              <w:t>ales en CAD priorizados en Lima Metropolitana.</w:t>
            </w:r>
          </w:p>
          <w:p w:rsidR="00FD5C70" w:rsidRDefault="00F80410">
            <w:pPr>
              <w:pStyle w:val="TableParagraph"/>
              <w:spacing w:before="120" w:line="276" w:lineRule="auto"/>
              <w:ind w:left="105" w:right="102"/>
              <w:jc w:val="both"/>
              <w:rPr>
                <w:sz w:val="18"/>
              </w:rPr>
            </w:pPr>
            <w:r>
              <w:rPr>
                <w:sz w:val="18"/>
              </w:rPr>
              <w:t>Por otro lado, además de las limitaciones de personal, se identifica que las remuneraciones de personal</w:t>
            </w:r>
            <w:r>
              <w:rPr>
                <w:spacing w:val="-6"/>
                <w:sz w:val="18"/>
              </w:rPr>
              <w:t xml:space="preserve"> </w:t>
            </w:r>
            <w:r>
              <w:rPr>
                <w:sz w:val="18"/>
              </w:rPr>
              <w:t>en</w:t>
            </w:r>
            <w:r>
              <w:rPr>
                <w:spacing w:val="-6"/>
                <w:sz w:val="18"/>
              </w:rPr>
              <w:t xml:space="preserve"> </w:t>
            </w:r>
            <w:r>
              <w:rPr>
                <w:sz w:val="18"/>
              </w:rPr>
              <w:t>provincias</w:t>
            </w:r>
            <w:r>
              <w:rPr>
                <w:spacing w:val="-6"/>
                <w:sz w:val="18"/>
              </w:rPr>
              <w:t xml:space="preserve"> </w:t>
            </w:r>
            <w:r>
              <w:rPr>
                <w:sz w:val="18"/>
              </w:rPr>
              <w:t>no</w:t>
            </w:r>
            <w:r>
              <w:rPr>
                <w:spacing w:val="-4"/>
                <w:sz w:val="18"/>
              </w:rPr>
              <w:t xml:space="preserve"> </w:t>
            </w:r>
            <w:r>
              <w:rPr>
                <w:sz w:val="18"/>
              </w:rPr>
              <w:t>son</w:t>
            </w:r>
            <w:r>
              <w:rPr>
                <w:spacing w:val="-7"/>
                <w:sz w:val="18"/>
              </w:rPr>
              <w:t xml:space="preserve"> </w:t>
            </w:r>
            <w:r>
              <w:rPr>
                <w:sz w:val="18"/>
              </w:rPr>
              <w:t>competitivas</w:t>
            </w:r>
            <w:r>
              <w:rPr>
                <w:spacing w:val="-5"/>
                <w:sz w:val="18"/>
              </w:rPr>
              <w:t xml:space="preserve"> </w:t>
            </w:r>
            <w:r>
              <w:rPr>
                <w:sz w:val="18"/>
              </w:rPr>
              <w:t>frente</w:t>
            </w:r>
            <w:r>
              <w:rPr>
                <w:spacing w:val="-6"/>
                <w:sz w:val="18"/>
              </w:rPr>
              <w:t xml:space="preserve"> </w:t>
            </w:r>
            <w:r>
              <w:rPr>
                <w:sz w:val="18"/>
              </w:rPr>
              <w:t>a otros servicios. Además, los perfiles solicitados (especializa</w:t>
            </w:r>
            <w:r>
              <w:rPr>
                <w:sz w:val="18"/>
              </w:rPr>
              <w:t>dos) son difíciles de</w:t>
            </w:r>
            <w:r>
              <w:rPr>
                <w:spacing w:val="-2"/>
                <w:sz w:val="18"/>
              </w:rPr>
              <w:t xml:space="preserve"> </w:t>
            </w:r>
            <w:r>
              <w:rPr>
                <w:sz w:val="18"/>
              </w:rPr>
              <w:t>ubicar.</w:t>
            </w:r>
          </w:p>
        </w:tc>
        <w:tc>
          <w:tcPr>
            <w:tcW w:w="2967" w:type="dxa"/>
          </w:tcPr>
          <w:p w:rsidR="00FD5C70" w:rsidRDefault="00F80410">
            <w:pPr>
              <w:pStyle w:val="TableParagraph"/>
              <w:spacing w:line="276" w:lineRule="auto"/>
              <w:ind w:left="105" w:right="98"/>
              <w:jc w:val="both"/>
              <w:rPr>
                <w:sz w:val="18"/>
              </w:rPr>
            </w:pPr>
            <w:r>
              <w:rPr>
                <w:b/>
                <w:sz w:val="18"/>
              </w:rPr>
              <w:t xml:space="preserve">CAD: </w:t>
            </w:r>
            <w:r>
              <w:rPr>
                <w:sz w:val="18"/>
              </w:rPr>
              <w:t>Frente a la escasez de recursos humanos, se promovió la articulación con redes de protección social (salud, municipalidades, entre otras.). Posteriormente, con la demanda adicional, se dotó de equipamiento para la prestac</w:t>
            </w:r>
            <w:r>
              <w:rPr>
                <w:sz w:val="18"/>
              </w:rPr>
              <w:t>ión de servicios psicológicos, sociales y de terapia física.</w:t>
            </w:r>
          </w:p>
          <w:p w:rsidR="00FD5C70" w:rsidRDefault="00F80410">
            <w:pPr>
              <w:pStyle w:val="TableParagraph"/>
              <w:spacing w:before="120" w:line="276" w:lineRule="auto"/>
              <w:ind w:left="105" w:right="98"/>
              <w:jc w:val="both"/>
              <w:rPr>
                <w:sz w:val="18"/>
              </w:rPr>
            </w:pPr>
            <w:r>
              <w:rPr>
                <w:sz w:val="18"/>
              </w:rPr>
              <w:t>Se realizaron encuentros y espacios de diálogo con profesionales para la construcción de herramientas de gestión (directivas y/o guías de intervención).</w:t>
            </w:r>
          </w:p>
        </w:tc>
      </w:tr>
    </w:tbl>
    <w:p w:rsidR="00FD5C70" w:rsidRDefault="00FD5C70">
      <w:pPr>
        <w:pStyle w:val="Textoindependiente"/>
      </w:pPr>
    </w:p>
    <w:p w:rsidR="00FD5C70" w:rsidRDefault="00F80410">
      <w:pPr>
        <w:pStyle w:val="Prrafodelista"/>
        <w:numPr>
          <w:ilvl w:val="2"/>
          <w:numId w:val="7"/>
        </w:numPr>
        <w:tabs>
          <w:tab w:val="left" w:pos="669"/>
        </w:tabs>
        <w:spacing w:before="156"/>
        <w:ind w:left="668"/>
        <w:jc w:val="both"/>
        <w:rPr>
          <w:sz w:val="20"/>
        </w:rPr>
      </w:pPr>
      <w:r>
        <w:rPr>
          <w:sz w:val="20"/>
          <w:u w:val="single"/>
        </w:rPr>
        <w:t>Recomendaciones para la</w:t>
      </w:r>
      <w:r>
        <w:rPr>
          <w:spacing w:val="-3"/>
          <w:sz w:val="20"/>
          <w:u w:val="single"/>
        </w:rPr>
        <w:t xml:space="preserve"> </w:t>
      </w:r>
      <w:r>
        <w:rPr>
          <w:sz w:val="20"/>
          <w:u w:val="single"/>
        </w:rPr>
        <w:t>mejora:</w:t>
      </w:r>
    </w:p>
    <w:p w:rsidR="00FD5C70" w:rsidRDefault="00F80410">
      <w:pPr>
        <w:pStyle w:val="Textoindependiente"/>
        <w:spacing w:before="157" w:line="276" w:lineRule="auto"/>
        <w:ind w:left="102" w:right="118"/>
        <w:jc w:val="both"/>
      </w:pPr>
      <w:r>
        <w:t>En la medida que el fortalecimiento o restitución de derechos involucren inversión presupuestal no contemplada</w:t>
      </w:r>
      <w:r>
        <w:rPr>
          <w:spacing w:val="-5"/>
        </w:rPr>
        <w:t xml:space="preserve"> </w:t>
      </w:r>
      <w:r>
        <w:t>dentro</w:t>
      </w:r>
      <w:r>
        <w:rPr>
          <w:spacing w:val="-4"/>
        </w:rPr>
        <w:t xml:space="preserve"> </w:t>
      </w:r>
      <w:r>
        <w:t>de</w:t>
      </w:r>
      <w:r>
        <w:rPr>
          <w:spacing w:val="-6"/>
        </w:rPr>
        <w:t xml:space="preserve"> </w:t>
      </w:r>
      <w:r>
        <w:t>recursos</w:t>
      </w:r>
      <w:r>
        <w:rPr>
          <w:spacing w:val="-6"/>
        </w:rPr>
        <w:t xml:space="preserve"> </w:t>
      </w:r>
      <w:r>
        <w:t>humanos</w:t>
      </w:r>
      <w:r>
        <w:rPr>
          <w:spacing w:val="-6"/>
        </w:rPr>
        <w:t xml:space="preserve"> </w:t>
      </w:r>
      <w:r>
        <w:t>permanentes</w:t>
      </w:r>
      <w:r>
        <w:rPr>
          <w:spacing w:val="-6"/>
        </w:rPr>
        <w:t xml:space="preserve"> </w:t>
      </w:r>
      <w:r>
        <w:t>(ej.</w:t>
      </w:r>
      <w:r>
        <w:rPr>
          <w:spacing w:val="-5"/>
        </w:rPr>
        <w:t xml:space="preserve"> </w:t>
      </w:r>
      <w:r>
        <w:t>Terapia</w:t>
      </w:r>
      <w:r>
        <w:rPr>
          <w:spacing w:val="-5"/>
        </w:rPr>
        <w:t xml:space="preserve"> </w:t>
      </w:r>
      <w:r>
        <w:t>física</w:t>
      </w:r>
      <w:r>
        <w:rPr>
          <w:spacing w:val="-5"/>
        </w:rPr>
        <w:t xml:space="preserve"> </w:t>
      </w:r>
      <w:r>
        <w:t>con</w:t>
      </w:r>
      <w:r>
        <w:rPr>
          <w:spacing w:val="-4"/>
        </w:rPr>
        <w:t xml:space="preserve"> </w:t>
      </w:r>
      <w:r>
        <w:t>profesionales</w:t>
      </w:r>
      <w:r>
        <w:rPr>
          <w:spacing w:val="-6"/>
        </w:rPr>
        <w:t xml:space="preserve"> </w:t>
      </w:r>
      <w:r>
        <w:t>en</w:t>
      </w:r>
      <w:r>
        <w:rPr>
          <w:spacing w:val="-5"/>
        </w:rPr>
        <w:t xml:space="preserve"> </w:t>
      </w:r>
      <w:r>
        <w:t>salud),</w:t>
      </w:r>
      <w:r>
        <w:rPr>
          <w:spacing w:val="-5"/>
        </w:rPr>
        <w:t xml:space="preserve"> </w:t>
      </w:r>
      <w:r>
        <w:t>se realicen las gestiones necesarias para brindarle conti</w:t>
      </w:r>
      <w:r>
        <w:t>nuidad a los servicios, considerando opciones como el fortalecimiento de la articulación local con redes de protección</w:t>
      </w:r>
      <w:r>
        <w:rPr>
          <w:spacing w:val="-7"/>
        </w:rPr>
        <w:t xml:space="preserve"> </w:t>
      </w:r>
      <w:r>
        <w:t>social.</w:t>
      </w:r>
    </w:p>
    <w:p w:rsidR="00FD5C70" w:rsidRDefault="00FD5C70">
      <w:pPr>
        <w:spacing w:line="276" w:lineRule="auto"/>
        <w:jc w:val="both"/>
        <w:sectPr w:rsidR="00FD5C70">
          <w:pgSz w:w="11900" w:h="16850"/>
          <w:pgMar w:top="1540" w:right="1580" w:bottom="1260" w:left="1600" w:header="262" w:footer="1064" w:gutter="0"/>
          <w:cols w:space="720"/>
        </w:sectPr>
      </w:pPr>
    </w:p>
    <w:p w:rsidR="00FD5C70" w:rsidRDefault="00FD5C70">
      <w:pPr>
        <w:pStyle w:val="Textoindependiente"/>
        <w:spacing w:before="5"/>
        <w:rPr>
          <w:sz w:val="15"/>
        </w:rPr>
      </w:pPr>
    </w:p>
    <w:p w:rsidR="00FD5C70" w:rsidRDefault="00F80410">
      <w:pPr>
        <w:pStyle w:val="Ttulo2"/>
        <w:numPr>
          <w:ilvl w:val="0"/>
          <w:numId w:val="9"/>
        </w:numPr>
        <w:tabs>
          <w:tab w:val="left" w:pos="668"/>
          <w:tab w:val="left" w:pos="669"/>
        </w:tabs>
        <w:spacing w:before="59"/>
        <w:ind w:left="668" w:hanging="426"/>
        <w:jc w:val="left"/>
      </w:pPr>
      <w:r>
        <w:t>Conclusiones:</w:t>
      </w:r>
    </w:p>
    <w:p w:rsidR="00FD5C70" w:rsidRDefault="00FD5C70">
      <w:pPr>
        <w:pStyle w:val="Textoindependiente"/>
        <w:rPr>
          <w:b/>
        </w:rPr>
      </w:pPr>
    </w:p>
    <w:p w:rsidR="00FD5C70" w:rsidRDefault="00FD5C70">
      <w:pPr>
        <w:pStyle w:val="Textoindependiente"/>
        <w:spacing w:before="9"/>
        <w:rPr>
          <w:b/>
          <w:sz w:val="19"/>
        </w:rPr>
      </w:pPr>
    </w:p>
    <w:p w:rsidR="00FD5C70" w:rsidRDefault="00F80410">
      <w:pPr>
        <w:pStyle w:val="Prrafodelista"/>
        <w:numPr>
          <w:ilvl w:val="1"/>
          <w:numId w:val="2"/>
        </w:numPr>
        <w:tabs>
          <w:tab w:val="left" w:pos="810"/>
        </w:tabs>
        <w:spacing w:line="276" w:lineRule="auto"/>
        <w:ind w:right="116"/>
        <w:jc w:val="both"/>
        <w:rPr>
          <w:sz w:val="20"/>
        </w:rPr>
      </w:pPr>
      <w:r>
        <w:rPr>
          <w:sz w:val="20"/>
        </w:rPr>
        <w:t xml:space="preserve">En cumplimiento con la programación de actividades del Plan Anual de Seguimiento 2019 del </w:t>
      </w:r>
      <w:r>
        <w:rPr>
          <w:rFonts w:ascii="Arial" w:hAnsi="Arial"/>
          <w:w w:val="95"/>
          <w:sz w:val="20"/>
        </w:rPr>
        <w:t>PP0142</w:t>
      </w:r>
      <w:r>
        <w:rPr>
          <w:rFonts w:ascii="Arial" w:hAnsi="Arial"/>
          <w:spacing w:val="-26"/>
          <w:w w:val="95"/>
          <w:sz w:val="20"/>
        </w:rPr>
        <w:t xml:space="preserve"> </w:t>
      </w:r>
      <w:r>
        <w:rPr>
          <w:rFonts w:ascii="Arial" w:hAnsi="Arial"/>
          <w:w w:val="95"/>
          <w:sz w:val="20"/>
        </w:rPr>
        <w:t>“Acceso</w:t>
      </w:r>
      <w:r>
        <w:rPr>
          <w:rFonts w:ascii="Arial" w:hAnsi="Arial"/>
          <w:spacing w:val="-26"/>
          <w:w w:val="95"/>
          <w:sz w:val="20"/>
        </w:rPr>
        <w:t xml:space="preserve"> </w:t>
      </w:r>
      <w:r>
        <w:rPr>
          <w:rFonts w:ascii="Arial" w:hAnsi="Arial"/>
          <w:w w:val="95"/>
          <w:sz w:val="20"/>
        </w:rPr>
        <w:t>de</w:t>
      </w:r>
      <w:r>
        <w:rPr>
          <w:rFonts w:ascii="Arial" w:hAnsi="Arial"/>
          <w:spacing w:val="-26"/>
          <w:w w:val="95"/>
          <w:sz w:val="20"/>
        </w:rPr>
        <w:t xml:space="preserve"> </w:t>
      </w:r>
      <w:r>
        <w:rPr>
          <w:rFonts w:ascii="Arial" w:hAnsi="Arial"/>
          <w:w w:val="95"/>
          <w:sz w:val="20"/>
        </w:rPr>
        <w:t>Personas</w:t>
      </w:r>
      <w:r>
        <w:rPr>
          <w:rFonts w:ascii="Arial" w:hAnsi="Arial"/>
          <w:spacing w:val="-26"/>
          <w:w w:val="95"/>
          <w:sz w:val="20"/>
        </w:rPr>
        <w:t xml:space="preserve"> </w:t>
      </w:r>
      <w:r>
        <w:rPr>
          <w:rFonts w:ascii="Arial" w:hAnsi="Arial"/>
          <w:w w:val="95"/>
          <w:sz w:val="20"/>
        </w:rPr>
        <w:t>Adultas</w:t>
      </w:r>
      <w:r>
        <w:rPr>
          <w:rFonts w:ascii="Arial" w:hAnsi="Arial"/>
          <w:spacing w:val="-26"/>
          <w:w w:val="95"/>
          <w:sz w:val="20"/>
        </w:rPr>
        <w:t xml:space="preserve"> </w:t>
      </w:r>
      <w:r>
        <w:rPr>
          <w:rFonts w:ascii="Arial" w:hAnsi="Arial"/>
          <w:w w:val="95"/>
          <w:sz w:val="20"/>
        </w:rPr>
        <w:t>Mayores</w:t>
      </w:r>
      <w:r>
        <w:rPr>
          <w:rFonts w:ascii="Arial" w:hAnsi="Arial"/>
          <w:spacing w:val="-25"/>
          <w:w w:val="95"/>
          <w:sz w:val="20"/>
        </w:rPr>
        <w:t xml:space="preserve"> </w:t>
      </w:r>
      <w:r>
        <w:rPr>
          <w:rFonts w:ascii="Arial" w:hAnsi="Arial"/>
          <w:w w:val="95"/>
          <w:sz w:val="20"/>
        </w:rPr>
        <w:t>a</w:t>
      </w:r>
      <w:r>
        <w:rPr>
          <w:rFonts w:ascii="Arial" w:hAnsi="Arial"/>
          <w:spacing w:val="-25"/>
          <w:w w:val="95"/>
          <w:sz w:val="20"/>
        </w:rPr>
        <w:t xml:space="preserve"> </w:t>
      </w:r>
      <w:r>
        <w:rPr>
          <w:rFonts w:ascii="Arial" w:hAnsi="Arial"/>
          <w:w w:val="95"/>
          <w:sz w:val="20"/>
        </w:rPr>
        <w:t>Servicios</w:t>
      </w:r>
      <w:r>
        <w:rPr>
          <w:rFonts w:ascii="Arial" w:hAnsi="Arial"/>
          <w:spacing w:val="-26"/>
          <w:w w:val="95"/>
          <w:sz w:val="20"/>
        </w:rPr>
        <w:t xml:space="preserve"> </w:t>
      </w:r>
      <w:r>
        <w:rPr>
          <w:rFonts w:ascii="Arial" w:hAnsi="Arial"/>
          <w:w w:val="95"/>
          <w:sz w:val="20"/>
        </w:rPr>
        <w:t>Especializados”,</w:t>
      </w:r>
      <w:r>
        <w:rPr>
          <w:rFonts w:ascii="Arial" w:hAnsi="Arial"/>
          <w:spacing w:val="-25"/>
          <w:w w:val="95"/>
          <w:sz w:val="20"/>
        </w:rPr>
        <w:t xml:space="preserve"> </w:t>
      </w:r>
      <w:r>
        <w:rPr>
          <w:rFonts w:ascii="Arial" w:hAnsi="Arial"/>
          <w:w w:val="95"/>
          <w:sz w:val="20"/>
        </w:rPr>
        <w:t>la</w:t>
      </w:r>
      <w:r>
        <w:rPr>
          <w:rFonts w:ascii="Arial" w:hAnsi="Arial"/>
          <w:spacing w:val="-25"/>
          <w:w w:val="95"/>
          <w:sz w:val="20"/>
        </w:rPr>
        <w:t xml:space="preserve"> </w:t>
      </w:r>
      <w:r>
        <w:rPr>
          <w:rFonts w:ascii="Arial" w:hAnsi="Arial"/>
          <w:w w:val="95"/>
          <w:sz w:val="20"/>
        </w:rPr>
        <w:t>OMEP</w:t>
      </w:r>
      <w:r>
        <w:rPr>
          <w:rFonts w:ascii="Arial" w:hAnsi="Arial"/>
          <w:spacing w:val="-26"/>
          <w:w w:val="95"/>
          <w:sz w:val="20"/>
        </w:rPr>
        <w:t xml:space="preserve"> </w:t>
      </w:r>
      <w:r>
        <w:rPr>
          <w:rFonts w:ascii="Arial" w:hAnsi="Arial"/>
          <w:w w:val="95"/>
          <w:sz w:val="20"/>
        </w:rPr>
        <w:t>rea</w:t>
      </w:r>
      <w:r>
        <w:rPr>
          <w:w w:val="95"/>
          <w:sz w:val="20"/>
        </w:rPr>
        <w:t>lizó</w:t>
      </w:r>
      <w:r>
        <w:rPr>
          <w:spacing w:val="-16"/>
          <w:w w:val="95"/>
          <w:sz w:val="20"/>
        </w:rPr>
        <w:t xml:space="preserve"> </w:t>
      </w:r>
      <w:r>
        <w:rPr>
          <w:w w:val="95"/>
          <w:sz w:val="20"/>
        </w:rPr>
        <w:t xml:space="preserve">las </w:t>
      </w:r>
      <w:r>
        <w:rPr>
          <w:sz w:val="20"/>
        </w:rPr>
        <w:t>acciones correspondientes para realizar el cálculo de los indicadores de desempeño del programa, con el objetivo de contar con información consistente que permita l</w:t>
      </w:r>
      <w:r>
        <w:rPr>
          <w:sz w:val="20"/>
        </w:rPr>
        <w:t>a toma de decisiones.</w:t>
      </w:r>
    </w:p>
    <w:p w:rsidR="00FD5C70" w:rsidRDefault="00FD5C70">
      <w:pPr>
        <w:pStyle w:val="Textoindependiente"/>
        <w:spacing w:before="8"/>
        <w:rPr>
          <w:sz w:val="19"/>
        </w:rPr>
      </w:pPr>
    </w:p>
    <w:p w:rsidR="00FD5C70" w:rsidRDefault="00F80410">
      <w:pPr>
        <w:pStyle w:val="Prrafodelista"/>
        <w:numPr>
          <w:ilvl w:val="1"/>
          <w:numId w:val="2"/>
        </w:numPr>
        <w:tabs>
          <w:tab w:val="left" w:pos="810"/>
        </w:tabs>
        <w:spacing w:before="1" w:line="276" w:lineRule="auto"/>
        <w:ind w:right="119"/>
        <w:jc w:val="both"/>
        <w:rPr>
          <w:sz w:val="20"/>
        </w:rPr>
      </w:pPr>
      <w:r>
        <w:rPr>
          <w:sz w:val="20"/>
        </w:rPr>
        <w:t>Una</w:t>
      </w:r>
      <w:r>
        <w:rPr>
          <w:spacing w:val="-12"/>
          <w:sz w:val="20"/>
        </w:rPr>
        <w:t xml:space="preserve"> </w:t>
      </w:r>
      <w:r>
        <w:rPr>
          <w:sz w:val="20"/>
        </w:rPr>
        <w:t>vez</w:t>
      </w:r>
      <w:r>
        <w:rPr>
          <w:spacing w:val="-12"/>
          <w:sz w:val="20"/>
        </w:rPr>
        <w:t xml:space="preserve"> </w:t>
      </w:r>
      <w:r>
        <w:rPr>
          <w:sz w:val="20"/>
        </w:rPr>
        <w:t>obtenido</w:t>
      </w:r>
      <w:r>
        <w:rPr>
          <w:spacing w:val="-11"/>
          <w:sz w:val="20"/>
        </w:rPr>
        <w:t xml:space="preserve"> </w:t>
      </w:r>
      <w:r>
        <w:rPr>
          <w:sz w:val="20"/>
        </w:rPr>
        <w:t>el</w:t>
      </w:r>
      <w:r>
        <w:rPr>
          <w:spacing w:val="-10"/>
          <w:sz w:val="20"/>
        </w:rPr>
        <w:t xml:space="preserve"> </w:t>
      </w:r>
      <w:r>
        <w:rPr>
          <w:sz w:val="20"/>
        </w:rPr>
        <w:t>cálculo,</w:t>
      </w:r>
      <w:r>
        <w:rPr>
          <w:spacing w:val="-9"/>
          <w:sz w:val="20"/>
        </w:rPr>
        <w:t xml:space="preserve"> </w:t>
      </w:r>
      <w:r>
        <w:rPr>
          <w:sz w:val="20"/>
        </w:rPr>
        <w:t>estos</w:t>
      </w:r>
      <w:r>
        <w:rPr>
          <w:spacing w:val="-11"/>
          <w:sz w:val="20"/>
        </w:rPr>
        <w:t xml:space="preserve"> </w:t>
      </w:r>
      <w:r>
        <w:rPr>
          <w:sz w:val="20"/>
        </w:rPr>
        <w:t>valores</w:t>
      </w:r>
      <w:r>
        <w:rPr>
          <w:spacing w:val="-13"/>
          <w:sz w:val="20"/>
        </w:rPr>
        <w:t xml:space="preserve"> </w:t>
      </w:r>
      <w:r>
        <w:rPr>
          <w:sz w:val="20"/>
        </w:rPr>
        <w:t>fueron</w:t>
      </w:r>
      <w:r>
        <w:rPr>
          <w:spacing w:val="-12"/>
          <w:sz w:val="20"/>
        </w:rPr>
        <w:t xml:space="preserve"> </w:t>
      </w:r>
      <w:r>
        <w:rPr>
          <w:sz w:val="20"/>
        </w:rPr>
        <w:t>compartidos</w:t>
      </w:r>
      <w:r>
        <w:rPr>
          <w:spacing w:val="-11"/>
          <w:sz w:val="20"/>
        </w:rPr>
        <w:t xml:space="preserve"> </w:t>
      </w:r>
      <w:r>
        <w:rPr>
          <w:sz w:val="20"/>
        </w:rPr>
        <w:t>para</w:t>
      </w:r>
      <w:r>
        <w:rPr>
          <w:spacing w:val="-11"/>
          <w:sz w:val="20"/>
        </w:rPr>
        <w:t xml:space="preserve"> </w:t>
      </w:r>
      <w:r>
        <w:rPr>
          <w:sz w:val="20"/>
        </w:rPr>
        <w:t>revisión</w:t>
      </w:r>
      <w:r>
        <w:rPr>
          <w:spacing w:val="-11"/>
          <w:sz w:val="20"/>
        </w:rPr>
        <w:t xml:space="preserve"> </w:t>
      </w:r>
      <w:r>
        <w:rPr>
          <w:sz w:val="20"/>
        </w:rPr>
        <w:t>con</w:t>
      </w:r>
      <w:r>
        <w:rPr>
          <w:spacing w:val="-10"/>
          <w:sz w:val="20"/>
        </w:rPr>
        <w:t xml:space="preserve"> </w:t>
      </w:r>
      <w:r>
        <w:rPr>
          <w:sz w:val="20"/>
        </w:rPr>
        <w:t>el</w:t>
      </w:r>
      <w:r>
        <w:rPr>
          <w:spacing w:val="-10"/>
          <w:sz w:val="20"/>
        </w:rPr>
        <w:t xml:space="preserve"> </w:t>
      </w:r>
      <w:r>
        <w:rPr>
          <w:sz w:val="20"/>
        </w:rPr>
        <w:t>equipo</w:t>
      </w:r>
      <w:r>
        <w:rPr>
          <w:spacing w:val="-12"/>
          <w:sz w:val="20"/>
        </w:rPr>
        <w:t xml:space="preserve"> </w:t>
      </w:r>
      <w:r>
        <w:rPr>
          <w:sz w:val="20"/>
        </w:rPr>
        <w:t>técnico del PP (DIPAM e INABIF) y validados en reuniones de coordinación. Los valores en mención se presentan en la Tabla N° 01 del presente</w:t>
      </w:r>
      <w:r>
        <w:rPr>
          <w:spacing w:val="-5"/>
          <w:sz w:val="20"/>
        </w:rPr>
        <w:t xml:space="preserve"> </w:t>
      </w:r>
      <w:r>
        <w:rPr>
          <w:sz w:val="20"/>
        </w:rPr>
        <w:t>in</w:t>
      </w:r>
      <w:r>
        <w:rPr>
          <w:sz w:val="20"/>
        </w:rPr>
        <w:t>forme.</w:t>
      </w:r>
    </w:p>
    <w:p w:rsidR="00FD5C70" w:rsidRDefault="00FD5C70">
      <w:pPr>
        <w:pStyle w:val="Textoindependiente"/>
        <w:spacing w:before="8"/>
        <w:rPr>
          <w:sz w:val="19"/>
        </w:rPr>
      </w:pPr>
    </w:p>
    <w:p w:rsidR="00FD5C70" w:rsidRDefault="00F80410">
      <w:pPr>
        <w:pStyle w:val="Prrafodelista"/>
        <w:numPr>
          <w:ilvl w:val="1"/>
          <w:numId w:val="2"/>
        </w:numPr>
        <w:tabs>
          <w:tab w:val="left" w:pos="810"/>
        </w:tabs>
        <w:spacing w:line="278" w:lineRule="auto"/>
        <w:ind w:right="117"/>
        <w:jc w:val="both"/>
        <w:rPr>
          <w:sz w:val="20"/>
        </w:rPr>
      </w:pPr>
      <w:r>
        <w:rPr>
          <w:sz w:val="20"/>
        </w:rPr>
        <w:t>Asimismo, se realizó un análisis de eficacia de los indicadores del PP142 sobre las metas proyectadas, identificándose que de los 3 indicadores de desempeño del PP, los 2 indicadores correspondientes a los productos superaron la meta proyectada para el año</w:t>
      </w:r>
      <w:r>
        <w:rPr>
          <w:sz w:val="20"/>
        </w:rPr>
        <w:t xml:space="preserve"> 2019; mientras que </w:t>
      </w:r>
      <w:r>
        <w:rPr>
          <w:rFonts w:ascii="Arial" w:hAnsi="Arial"/>
          <w:w w:val="95"/>
          <w:sz w:val="20"/>
        </w:rPr>
        <w:t>el</w:t>
      </w:r>
      <w:r>
        <w:rPr>
          <w:rFonts w:ascii="Arial" w:hAnsi="Arial"/>
          <w:spacing w:val="-39"/>
          <w:w w:val="95"/>
          <w:sz w:val="20"/>
        </w:rPr>
        <w:t xml:space="preserve"> </w:t>
      </w:r>
      <w:r>
        <w:rPr>
          <w:rFonts w:ascii="Arial" w:hAnsi="Arial"/>
          <w:w w:val="95"/>
          <w:sz w:val="20"/>
        </w:rPr>
        <w:t>indicador</w:t>
      </w:r>
      <w:r>
        <w:rPr>
          <w:rFonts w:ascii="Arial" w:hAnsi="Arial"/>
          <w:spacing w:val="-38"/>
          <w:w w:val="95"/>
          <w:sz w:val="20"/>
        </w:rPr>
        <w:t xml:space="preserve"> </w:t>
      </w:r>
      <w:r>
        <w:rPr>
          <w:rFonts w:ascii="Arial" w:hAnsi="Arial"/>
          <w:w w:val="95"/>
          <w:sz w:val="20"/>
        </w:rPr>
        <w:t>de</w:t>
      </w:r>
      <w:r>
        <w:rPr>
          <w:rFonts w:ascii="Arial" w:hAnsi="Arial"/>
          <w:spacing w:val="-39"/>
          <w:w w:val="95"/>
          <w:sz w:val="20"/>
        </w:rPr>
        <w:t xml:space="preserve"> </w:t>
      </w:r>
      <w:r>
        <w:rPr>
          <w:rFonts w:ascii="Arial" w:hAnsi="Arial"/>
          <w:w w:val="95"/>
          <w:sz w:val="20"/>
        </w:rPr>
        <w:t>resultado</w:t>
      </w:r>
      <w:r>
        <w:rPr>
          <w:rFonts w:ascii="Arial" w:hAnsi="Arial"/>
          <w:spacing w:val="-38"/>
          <w:w w:val="95"/>
          <w:sz w:val="20"/>
        </w:rPr>
        <w:t xml:space="preserve"> </w:t>
      </w:r>
      <w:r>
        <w:rPr>
          <w:rFonts w:ascii="Arial" w:hAnsi="Arial"/>
          <w:w w:val="95"/>
          <w:sz w:val="20"/>
        </w:rPr>
        <w:t>específico</w:t>
      </w:r>
      <w:r>
        <w:rPr>
          <w:rFonts w:ascii="Arial" w:hAnsi="Arial"/>
          <w:spacing w:val="-38"/>
          <w:w w:val="95"/>
          <w:sz w:val="20"/>
        </w:rPr>
        <w:t xml:space="preserve"> </w:t>
      </w:r>
      <w:r>
        <w:rPr>
          <w:rFonts w:ascii="Arial" w:hAnsi="Arial"/>
          <w:w w:val="95"/>
          <w:sz w:val="20"/>
        </w:rPr>
        <w:t>“Porcentaje</w:t>
      </w:r>
      <w:r>
        <w:rPr>
          <w:rFonts w:ascii="Arial" w:hAnsi="Arial"/>
          <w:spacing w:val="-39"/>
          <w:w w:val="95"/>
          <w:sz w:val="20"/>
        </w:rPr>
        <w:t xml:space="preserve"> </w:t>
      </w:r>
      <w:r>
        <w:rPr>
          <w:rFonts w:ascii="Arial" w:hAnsi="Arial"/>
          <w:w w:val="95"/>
          <w:sz w:val="20"/>
        </w:rPr>
        <w:t>de</w:t>
      </w:r>
      <w:r>
        <w:rPr>
          <w:rFonts w:ascii="Arial" w:hAnsi="Arial"/>
          <w:spacing w:val="-38"/>
          <w:w w:val="95"/>
          <w:sz w:val="20"/>
        </w:rPr>
        <w:t xml:space="preserve"> </w:t>
      </w:r>
      <w:r>
        <w:rPr>
          <w:rFonts w:ascii="Arial" w:hAnsi="Arial"/>
          <w:w w:val="95"/>
          <w:sz w:val="20"/>
        </w:rPr>
        <w:t>PAM</w:t>
      </w:r>
      <w:r>
        <w:rPr>
          <w:rFonts w:ascii="Arial" w:hAnsi="Arial"/>
          <w:spacing w:val="-39"/>
          <w:w w:val="95"/>
          <w:sz w:val="20"/>
        </w:rPr>
        <w:t xml:space="preserve"> </w:t>
      </w:r>
      <w:r>
        <w:rPr>
          <w:rFonts w:ascii="Arial" w:hAnsi="Arial"/>
          <w:w w:val="95"/>
          <w:sz w:val="20"/>
        </w:rPr>
        <w:t>que</w:t>
      </w:r>
      <w:r>
        <w:rPr>
          <w:rFonts w:ascii="Arial" w:hAnsi="Arial"/>
          <w:spacing w:val="-38"/>
          <w:w w:val="95"/>
          <w:sz w:val="20"/>
        </w:rPr>
        <w:t xml:space="preserve"> </w:t>
      </w:r>
      <w:r>
        <w:rPr>
          <w:rFonts w:ascii="Arial" w:hAnsi="Arial"/>
          <w:w w:val="95"/>
          <w:sz w:val="20"/>
        </w:rPr>
        <w:t>acceden</w:t>
      </w:r>
      <w:r>
        <w:rPr>
          <w:rFonts w:ascii="Arial" w:hAnsi="Arial"/>
          <w:spacing w:val="-38"/>
          <w:w w:val="95"/>
          <w:sz w:val="20"/>
        </w:rPr>
        <w:t xml:space="preserve"> </w:t>
      </w:r>
      <w:r>
        <w:rPr>
          <w:rFonts w:ascii="Arial" w:hAnsi="Arial"/>
          <w:w w:val="95"/>
          <w:sz w:val="20"/>
        </w:rPr>
        <w:t>a</w:t>
      </w:r>
      <w:r>
        <w:rPr>
          <w:rFonts w:ascii="Arial" w:hAnsi="Arial"/>
          <w:spacing w:val="-37"/>
          <w:w w:val="95"/>
          <w:sz w:val="20"/>
        </w:rPr>
        <w:t xml:space="preserve"> </w:t>
      </w:r>
      <w:r>
        <w:rPr>
          <w:rFonts w:ascii="Arial" w:hAnsi="Arial"/>
          <w:w w:val="95"/>
          <w:sz w:val="20"/>
        </w:rPr>
        <w:t>servicios</w:t>
      </w:r>
      <w:r>
        <w:rPr>
          <w:rFonts w:ascii="Arial" w:hAnsi="Arial"/>
          <w:spacing w:val="-39"/>
          <w:w w:val="95"/>
          <w:sz w:val="20"/>
        </w:rPr>
        <w:t xml:space="preserve"> </w:t>
      </w:r>
      <w:r>
        <w:rPr>
          <w:rFonts w:ascii="Arial" w:hAnsi="Arial"/>
          <w:w w:val="95"/>
          <w:sz w:val="20"/>
        </w:rPr>
        <w:t xml:space="preserve">especializados”, </w:t>
      </w:r>
      <w:r>
        <w:rPr>
          <w:sz w:val="20"/>
        </w:rPr>
        <w:t>visibiliza que aún persisten las limitaciones de cobertura del programa frente a su población objetivo.</w:t>
      </w:r>
    </w:p>
    <w:p w:rsidR="00FD5C70" w:rsidRDefault="00FD5C70">
      <w:pPr>
        <w:pStyle w:val="Textoindependiente"/>
        <w:spacing w:before="10"/>
        <w:rPr>
          <w:sz w:val="19"/>
        </w:rPr>
      </w:pPr>
    </w:p>
    <w:p w:rsidR="00FD5C70" w:rsidRDefault="00F80410">
      <w:pPr>
        <w:pStyle w:val="Prrafodelista"/>
        <w:numPr>
          <w:ilvl w:val="1"/>
          <w:numId w:val="2"/>
        </w:numPr>
        <w:tabs>
          <w:tab w:val="left" w:pos="810"/>
        </w:tabs>
        <w:spacing w:line="276" w:lineRule="auto"/>
        <w:ind w:right="120"/>
        <w:jc w:val="both"/>
        <w:rPr>
          <w:sz w:val="20"/>
        </w:rPr>
      </w:pPr>
      <w:r>
        <w:rPr>
          <w:sz w:val="20"/>
        </w:rPr>
        <w:t>Sin perjuicio de ello, en las acciones previas al cálculo de los indicadores, se identificaron una serie de inconsistencias en los valores reportados para el cálculo mensualizado de los indicadores. Al respecto, se identificó que ello se vinculaba a la con</w:t>
      </w:r>
      <w:r>
        <w:rPr>
          <w:sz w:val="20"/>
        </w:rPr>
        <w:t>sistencia y coherencia de las bases de datos del</w:t>
      </w:r>
      <w:r>
        <w:rPr>
          <w:spacing w:val="-6"/>
          <w:sz w:val="20"/>
        </w:rPr>
        <w:t xml:space="preserve"> </w:t>
      </w:r>
      <w:r>
        <w:rPr>
          <w:sz w:val="20"/>
        </w:rPr>
        <w:t>programa.</w:t>
      </w:r>
    </w:p>
    <w:p w:rsidR="00FD5C70" w:rsidRDefault="00FD5C70">
      <w:pPr>
        <w:pStyle w:val="Textoindependiente"/>
      </w:pPr>
    </w:p>
    <w:p w:rsidR="00FD5C70" w:rsidRDefault="00FD5C70">
      <w:pPr>
        <w:pStyle w:val="Textoindependiente"/>
        <w:spacing w:before="7"/>
        <w:rPr>
          <w:sz w:val="19"/>
        </w:rPr>
      </w:pPr>
    </w:p>
    <w:p w:rsidR="00FD5C70" w:rsidRDefault="00F80410">
      <w:pPr>
        <w:pStyle w:val="Ttulo2"/>
        <w:numPr>
          <w:ilvl w:val="0"/>
          <w:numId w:val="9"/>
        </w:numPr>
        <w:tabs>
          <w:tab w:val="left" w:pos="668"/>
          <w:tab w:val="left" w:pos="669"/>
        </w:tabs>
        <w:ind w:left="668" w:hanging="426"/>
        <w:jc w:val="left"/>
      </w:pPr>
      <w:r>
        <w:t>Recomendaciones:</w:t>
      </w:r>
    </w:p>
    <w:p w:rsidR="00FD5C70" w:rsidRDefault="00FD5C70">
      <w:pPr>
        <w:pStyle w:val="Textoindependiente"/>
        <w:spacing w:before="9"/>
        <w:rPr>
          <w:b/>
          <w:sz w:val="19"/>
        </w:rPr>
      </w:pPr>
    </w:p>
    <w:p w:rsidR="00FD5C70" w:rsidRDefault="00F80410">
      <w:pPr>
        <w:pStyle w:val="Prrafodelista"/>
        <w:numPr>
          <w:ilvl w:val="1"/>
          <w:numId w:val="1"/>
        </w:numPr>
        <w:tabs>
          <w:tab w:val="left" w:pos="810"/>
        </w:tabs>
        <w:spacing w:line="276" w:lineRule="auto"/>
        <w:ind w:right="124"/>
        <w:jc w:val="both"/>
        <w:rPr>
          <w:sz w:val="20"/>
        </w:rPr>
      </w:pPr>
      <w:r>
        <w:rPr>
          <w:sz w:val="20"/>
        </w:rPr>
        <w:t>Considerar el presente informe para el reporte Plan Operativo Institucional (POI) correspondiente a la meta planificada para el mes de febrero</w:t>
      </w:r>
      <w:r>
        <w:rPr>
          <w:spacing w:val="-7"/>
          <w:sz w:val="20"/>
        </w:rPr>
        <w:t xml:space="preserve"> </w:t>
      </w:r>
      <w:r>
        <w:rPr>
          <w:sz w:val="20"/>
        </w:rPr>
        <w:t>2020.</w:t>
      </w:r>
    </w:p>
    <w:p w:rsidR="00FD5C70" w:rsidRDefault="00FD5C70">
      <w:pPr>
        <w:pStyle w:val="Textoindependiente"/>
        <w:spacing w:before="8"/>
        <w:rPr>
          <w:sz w:val="19"/>
        </w:rPr>
      </w:pPr>
    </w:p>
    <w:p w:rsidR="00FD5C70" w:rsidRDefault="00F80410">
      <w:pPr>
        <w:pStyle w:val="Prrafodelista"/>
        <w:numPr>
          <w:ilvl w:val="1"/>
          <w:numId w:val="1"/>
        </w:numPr>
        <w:tabs>
          <w:tab w:val="left" w:pos="810"/>
        </w:tabs>
        <w:spacing w:line="276" w:lineRule="auto"/>
        <w:ind w:right="117"/>
        <w:jc w:val="both"/>
        <w:rPr>
          <w:sz w:val="20"/>
        </w:rPr>
      </w:pPr>
      <w:r>
        <w:rPr>
          <w:sz w:val="20"/>
        </w:rPr>
        <w:t>Asimismo,</w:t>
      </w:r>
      <w:r>
        <w:rPr>
          <w:spacing w:val="-15"/>
          <w:sz w:val="20"/>
        </w:rPr>
        <w:t xml:space="preserve"> </w:t>
      </w:r>
      <w:r>
        <w:rPr>
          <w:sz w:val="20"/>
        </w:rPr>
        <w:t>de</w:t>
      </w:r>
      <w:r>
        <w:rPr>
          <w:spacing w:val="-13"/>
          <w:sz w:val="20"/>
        </w:rPr>
        <w:t xml:space="preserve"> </w:t>
      </w:r>
      <w:r>
        <w:rPr>
          <w:sz w:val="20"/>
        </w:rPr>
        <w:t>considerarlo</w:t>
      </w:r>
      <w:r>
        <w:rPr>
          <w:spacing w:val="-13"/>
          <w:sz w:val="20"/>
        </w:rPr>
        <w:t xml:space="preserve"> </w:t>
      </w:r>
      <w:r>
        <w:rPr>
          <w:sz w:val="20"/>
        </w:rPr>
        <w:t>c</w:t>
      </w:r>
      <w:r>
        <w:rPr>
          <w:sz w:val="20"/>
        </w:rPr>
        <w:t>onveniente,</w:t>
      </w:r>
      <w:r>
        <w:rPr>
          <w:spacing w:val="-13"/>
          <w:sz w:val="20"/>
        </w:rPr>
        <w:t xml:space="preserve"> </w:t>
      </w:r>
      <w:r>
        <w:rPr>
          <w:sz w:val="20"/>
        </w:rPr>
        <w:t>se</w:t>
      </w:r>
      <w:r>
        <w:rPr>
          <w:spacing w:val="-15"/>
          <w:sz w:val="20"/>
        </w:rPr>
        <w:t xml:space="preserve"> </w:t>
      </w:r>
      <w:r>
        <w:rPr>
          <w:sz w:val="20"/>
        </w:rPr>
        <w:t>realicen</w:t>
      </w:r>
      <w:r>
        <w:rPr>
          <w:spacing w:val="-14"/>
          <w:sz w:val="20"/>
        </w:rPr>
        <w:t xml:space="preserve"> </w:t>
      </w:r>
      <w:r>
        <w:rPr>
          <w:sz w:val="20"/>
        </w:rPr>
        <w:t>las</w:t>
      </w:r>
      <w:r>
        <w:rPr>
          <w:spacing w:val="-13"/>
          <w:sz w:val="20"/>
        </w:rPr>
        <w:t xml:space="preserve"> </w:t>
      </w:r>
      <w:r>
        <w:rPr>
          <w:sz w:val="20"/>
        </w:rPr>
        <w:t>coordinaciones</w:t>
      </w:r>
      <w:r>
        <w:rPr>
          <w:spacing w:val="-15"/>
          <w:sz w:val="20"/>
        </w:rPr>
        <w:t xml:space="preserve"> </w:t>
      </w:r>
      <w:r>
        <w:rPr>
          <w:sz w:val="20"/>
        </w:rPr>
        <w:t>internas</w:t>
      </w:r>
      <w:r>
        <w:rPr>
          <w:spacing w:val="-11"/>
          <w:sz w:val="20"/>
        </w:rPr>
        <w:t xml:space="preserve"> </w:t>
      </w:r>
      <w:r>
        <w:rPr>
          <w:sz w:val="20"/>
        </w:rPr>
        <w:t>correspondientes para analizar a profundidad la consistencia y coherencia de las bases de datos que contribuyen al cálculo de los indicadores de</w:t>
      </w:r>
      <w:r>
        <w:rPr>
          <w:spacing w:val="-6"/>
          <w:sz w:val="20"/>
        </w:rPr>
        <w:t xml:space="preserve"> </w:t>
      </w:r>
      <w:r>
        <w:rPr>
          <w:sz w:val="20"/>
        </w:rPr>
        <w:t>desempeño.</w:t>
      </w:r>
    </w:p>
    <w:p w:rsidR="00FD5C70" w:rsidRDefault="00FD5C70">
      <w:pPr>
        <w:pStyle w:val="Textoindependiente"/>
      </w:pPr>
    </w:p>
    <w:p w:rsidR="00FD5C70" w:rsidRDefault="00FD5C70">
      <w:pPr>
        <w:pStyle w:val="Textoindependiente"/>
      </w:pPr>
    </w:p>
    <w:p w:rsidR="00FD5C70" w:rsidRDefault="00FD5C70">
      <w:pPr>
        <w:pStyle w:val="Textoindependiente"/>
      </w:pPr>
    </w:p>
    <w:p w:rsidR="00FD5C70" w:rsidRDefault="00FD5C70">
      <w:pPr>
        <w:pStyle w:val="Textoindependiente"/>
        <w:spacing w:before="8"/>
        <w:rPr>
          <w:sz w:val="19"/>
        </w:rPr>
      </w:pPr>
    </w:p>
    <w:p w:rsidR="00FD5C70" w:rsidRDefault="00F80410">
      <w:pPr>
        <w:pStyle w:val="Textoindependiente"/>
        <w:ind w:left="102"/>
      </w:pPr>
      <w:r>
        <w:t>Atentamente,</w:t>
      </w:r>
    </w:p>
    <w:sectPr w:rsidR="00FD5C70">
      <w:pgSz w:w="11900" w:h="16850"/>
      <w:pgMar w:top="1540" w:right="1580" w:bottom="1260" w:left="1600" w:header="262" w:footer="10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10" w:rsidRDefault="00F80410">
      <w:r>
        <w:separator/>
      </w:r>
    </w:p>
  </w:endnote>
  <w:endnote w:type="continuationSeparator" w:id="0">
    <w:p w:rsidR="00F80410" w:rsidRDefault="00F8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rlito">
    <w:altName w:val="Calibri"/>
    <w:panose1 w:val="020F0502020204030204"/>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adea">
    <w:altName w:val="Cambria Math"/>
    <w:panose1 w:val="02040503050406030204"/>
    <w:charset w:val="00"/>
    <w:family w:val="roman"/>
    <w:pitch w:val="variable"/>
  </w:font>
  <w:font w:name="DejaVu Sans Condensed">
    <w:altName w:val="DejaVu Sans Condensed"/>
    <w:panose1 w:val="020B0606030804020204"/>
    <w:charset w:val="00"/>
    <w:family w:val="swiss"/>
    <w:pitch w:val="variable"/>
  </w:font>
  <w:font w:name="Liberation Sans Narrow">
    <w:altName w:val="Liberation Sans Narrow"/>
    <w:panose1 w:val="020B060602020203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C70" w:rsidRDefault="004D7A49">
    <w:pPr>
      <w:pStyle w:val="Textoindependiente"/>
      <w:spacing w:line="14" w:lineRule="auto"/>
    </w:pPr>
    <w:r>
      <w:rPr>
        <w:noProof/>
        <w:lang w:val="es-PE" w:eastAsia="es-PE"/>
      </w:rPr>
      <mc:AlternateContent>
        <mc:Choice Requires="wps">
          <w:drawing>
            <wp:anchor distT="0" distB="0" distL="114300" distR="114300" simplePos="0" relativeHeight="486403072" behindDoc="1" locked="0" layoutInCell="1" allowOverlap="1">
              <wp:simplePos x="0" y="0"/>
              <wp:positionH relativeFrom="page">
                <wp:posOffset>3700780</wp:posOffset>
              </wp:positionH>
              <wp:positionV relativeFrom="page">
                <wp:posOffset>9956800</wp:posOffset>
              </wp:positionV>
              <wp:extent cx="160655" cy="20447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before="20"/>
                            <w:ind w:left="60"/>
                            <w:rPr>
                              <w:rFonts w:ascii="Caladea"/>
                              <w:sz w:val="24"/>
                            </w:rPr>
                          </w:pPr>
                          <w:r>
                            <w:fldChar w:fldCharType="begin"/>
                          </w:r>
                          <w:r>
                            <w:rPr>
                              <w:rFonts w:ascii="Caladea"/>
                              <w:w w:val="99"/>
                              <w:sz w:val="24"/>
                            </w:rPr>
                            <w:instrText xml:space="preserve"> PAGE </w:instrText>
                          </w:r>
                          <w:r>
                            <w:fldChar w:fldCharType="separate"/>
                          </w:r>
                          <w:r w:rsidR="004D7A49">
                            <w:rPr>
                              <w:rFonts w:ascii="Caladea"/>
                              <w:noProof/>
                              <w:w w:val="99"/>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50" type="#_x0000_t202" style="position:absolute;margin-left:291.4pt;margin-top:784pt;width:12.65pt;height:16.1pt;z-index:-169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" filled="f" stroked="f">
              <v:textbox inset="0,0,0,0">
                <w:txbxContent>
                  <w:p w:rsidR="00FD5C70" w:rsidRDefault="00F80410">
                    <w:pPr>
                      <w:spacing w:before="20"/>
                      <w:ind w:left="60"/>
                      <w:rPr>
                        <w:rFonts w:ascii="Caladea"/>
                        <w:sz w:val="24"/>
                      </w:rPr>
                    </w:pPr>
                    <w:r>
                      <w:fldChar w:fldCharType="begin"/>
                    </w:r>
                    <w:r>
                      <w:rPr>
                        <w:rFonts w:ascii="Caladea"/>
                        <w:w w:val="99"/>
                        <w:sz w:val="24"/>
                      </w:rPr>
                      <w:instrText xml:space="preserve"> PAGE </w:instrText>
                    </w:r>
                    <w:r>
                      <w:fldChar w:fldCharType="separate"/>
                    </w:r>
                    <w:r w:rsidR="004D7A49">
                      <w:rPr>
                        <w:rFonts w:ascii="Caladea"/>
                        <w:noProof/>
                        <w:w w:val="99"/>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C70" w:rsidRDefault="004D7A49">
    <w:pPr>
      <w:pStyle w:val="Textoindependiente"/>
      <w:spacing w:line="14" w:lineRule="auto"/>
    </w:pPr>
    <w:r>
      <w:rPr>
        <w:noProof/>
        <w:lang w:val="es-PE" w:eastAsia="es-PE"/>
      </w:rPr>
      <mc:AlternateContent>
        <mc:Choice Requires="wps">
          <w:drawing>
            <wp:anchor distT="0" distB="0" distL="114300" distR="114300" simplePos="0" relativeHeight="486404608" behindDoc="1" locked="0" layoutInCell="1" allowOverlap="1">
              <wp:simplePos x="0" y="0"/>
              <wp:positionH relativeFrom="page">
                <wp:posOffset>3700780</wp:posOffset>
              </wp:positionH>
              <wp:positionV relativeFrom="page">
                <wp:posOffset>9956800</wp:posOffset>
              </wp:positionV>
              <wp:extent cx="160655" cy="20447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before="20"/>
                            <w:ind w:left="60"/>
                            <w:rPr>
                              <w:rFonts w:ascii="Caladea"/>
                              <w:sz w:val="24"/>
                            </w:rPr>
                          </w:pPr>
                          <w:r>
                            <w:fldChar w:fldCharType="begin"/>
                          </w:r>
                          <w:r>
                            <w:rPr>
                              <w:rFonts w:ascii="Caladea"/>
                              <w:w w:val="99"/>
                              <w:sz w:val="24"/>
                            </w:rPr>
                            <w:instrText xml:space="preserve"> PAGE </w:instrText>
                          </w:r>
                          <w:r>
                            <w:fldChar w:fldCharType="separate"/>
                          </w:r>
                          <w:r w:rsidR="004D7A49">
                            <w:rPr>
                              <w:rFonts w:ascii="Caladea"/>
                              <w:noProof/>
                              <w:w w:val="99"/>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2" type="#_x0000_t202" style="position:absolute;margin-left:291.4pt;margin-top:784pt;width:12.65pt;height:16.1pt;z-index:-1691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tFFsgIAALE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" filled="f" stroked="f">
              <v:textbox inset="0,0,0,0">
                <w:txbxContent>
                  <w:p w:rsidR="00FD5C70" w:rsidRDefault="00F80410">
                    <w:pPr>
                      <w:spacing w:before="20"/>
                      <w:ind w:left="60"/>
                      <w:rPr>
                        <w:rFonts w:ascii="Caladea"/>
                        <w:sz w:val="24"/>
                      </w:rPr>
                    </w:pPr>
                    <w:r>
                      <w:fldChar w:fldCharType="begin"/>
                    </w:r>
                    <w:r>
                      <w:rPr>
                        <w:rFonts w:ascii="Caladea"/>
                        <w:w w:val="99"/>
                        <w:sz w:val="24"/>
                      </w:rPr>
                      <w:instrText xml:space="preserve"> PAGE </w:instrText>
                    </w:r>
                    <w:r>
                      <w:fldChar w:fldCharType="separate"/>
                    </w:r>
                    <w:r w:rsidR="004D7A49">
                      <w:rPr>
                        <w:rFonts w:ascii="Caladea"/>
                        <w:noProof/>
                        <w:w w:val="99"/>
                        <w:sz w:val="24"/>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C70" w:rsidRDefault="00FD5C70">
    <w:pPr>
      <w:pStyle w:val="Textoindependiente"/>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C70" w:rsidRDefault="004D7A49">
    <w:pPr>
      <w:pStyle w:val="Textoindependiente"/>
      <w:spacing w:line="14" w:lineRule="auto"/>
    </w:pPr>
    <w:r>
      <w:rPr>
        <w:noProof/>
        <w:lang w:val="es-PE" w:eastAsia="es-PE"/>
      </w:rPr>
      <mc:AlternateContent>
        <mc:Choice Requires="wps">
          <w:drawing>
            <wp:anchor distT="0" distB="0" distL="114300" distR="114300" simplePos="0" relativeHeight="486406144" behindDoc="1" locked="0" layoutInCell="1" allowOverlap="1">
              <wp:simplePos x="0" y="0"/>
              <wp:positionH relativeFrom="page">
                <wp:posOffset>3700780</wp:posOffset>
              </wp:positionH>
              <wp:positionV relativeFrom="page">
                <wp:posOffset>9956800</wp:posOffset>
              </wp:positionV>
              <wp:extent cx="160655" cy="20447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before="20"/>
                            <w:ind w:left="60"/>
                            <w:rPr>
                              <w:rFonts w:ascii="Caladea"/>
                              <w:sz w:val="24"/>
                            </w:rPr>
                          </w:pPr>
                          <w:r>
                            <w:fldChar w:fldCharType="begin"/>
                          </w:r>
                          <w:r>
                            <w:rPr>
                              <w:rFonts w:ascii="Caladea"/>
                              <w:w w:val="99"/>
                              <w:sz w:val="24"/>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4" type="#_x0000_t202" style="position:absolute;margin-left:291.4pt;margin-top:784pt;width:12.65pt;height:16.1pt;z-index:-169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" filled="f" stroked="f">
              <v:textbox inset="0,0,0,0">
                <w:txbxContent>
                  <w:p w:rsidR="00FD5C70" w:rsidRDefault="00F80410">
                    <w:pPr>
                      <w:spacing w:before="20"/>
                      <w:ind w:left="60"/>
                      <w:rPr>
                        <w:rFonts w:ascii="Caladea"/>
                        <w:sz w:val="24"/>
                      </w:rPr>
                    </w:pPr>
                    <w:r>
                      <w:fldChar w:fldCharType="begin"/>
                    </w:r>
                    <w:r>
                      <w:rPr>
                        <w:rFonts w:ascii="Caladea"/>
                        <w:w w:val="99"/>
                        <w:sz w:val="24"/>
                      </w:rPr>
                      <w:instrText xml:space="preserve"> PAGE </w:instrText>
                    </w:r>
                    <w:r>
                      <w:fldChar w:fldCharType="separate"/>
                    </w:r>
                    <w:r>
                      <w:t>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C70" w:rsidRDefault="004D7A49">
    <w:pPr>
      <w:pStyle w:val="Textoindependiente"/>
      <w:spacing w:line="14" w:lineRule="auto"/>
    </w:pPr>
    <w:r>
      <w:rPr>
        <w:noProof/>
        <w:lang w:val="es-PE" w:eastAsia="es-PE"/>
      </w:rPr>
      <mc:AlternateContent>
        <mc:Choice Requires="wps">
          <w:drawing>
            <wp:anchor distT="0" distB="0" distL="114300" distR="114300" simplePos="0" relativeHeight="486406656" behindDoc="1" locked="0" layoutInCell="1" allowOverlap="1">
              <wp:simplePos x="0" y="0"/>
              <wp:positionH relativeFrom="page">
                <wp:posOffset>5292725</wp:posOffset>
              </wp:positionH>
              <wp:positionV relativeFrom="page">
                <wp:posOffset>6824980</wp:posOffset>
              </wp:positionV>
              <wp:extent cx="109855" cy="20447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before="20"/>
                            <w:ind w:left="20"/>
                            <w:rPr>
                              <w:rFonts w:ascii="Caladea"/>
                              <w:sz w:val="24"/>
                            </w:rPr>
                          </w:pPr>
                          <w:r>
                            <w:rPr>
                              <w:rFonts w:ascii="Caladea"/>
                              <w:w w:val="99"/>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5" type="#_x0000_t202" style="position:absolute;margin-left:416.75pt;margin-top:537.4pt;width:8.65pt;height:16.1pt;z-index:-1690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" filled="f" stroked="f">
              <v:textbox inset="0,0,0,0">
                <w:txbxContent>
                  <w:p w:rsidR="00FD5C70" w:rsidRDefault="00F80410">
                    <w:pPr>
                      <w:spacing w:before="20"/>
                      <w:ind w:left="20"/>
                      <w:rPr>
                        <w:rFonts w:ascii="Caladea"/>
                        <w:sz w:val="24"/>
                      </w:rPr>
                    </w:pPr>
                    <w:r>
                      <w:rPr>
                        <w:rFonts w:ascii="Caladea"/>
                        <w:w w:val="99"/>
                        <w:sz w:val="24"/>
                      </w:rPr>
                      <w:t>8</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C70" w:rsidRDefault="004D7A49">
    <w:pPr>
      <w:pStyle w:val="Textoindependiente"/>
      <w:spacing w:line="14" w:lineRule="auto"/>
    </w:pPr>
    <w:r>
      <w:rPr>
        <w:noProof/>
        <w:lang w:val="es-PE" w:eastAsia="es-PE"/>
      </w:rPr>
      <mc:AlternateContent>
        <mc:Choice Requires="wps">
          <w:drawing>
            <wp:anchor distT="0" distB="0" distL="114300" distR="114300" simplePos="0" relativeHeight="486407168" behindDoc="1" locked="0" layoutInCell="1" allowOverlap="1">
              <wp:simplePos x="0" y="0"/>
              <wp:positionH relativeFrom="page">
                <wp:posOffset>3726180</wp:posOffset>
              </wp:positionH>
              <wp:positionV relativeFrom="page">
                <wp:posOffset>9956800</wp:posOffset>
              </wp:positionV>
              <wp:extent cx="109855" cy="20447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before="20"/>
                            <w:ind w:left="20"/>
                            <w:rPr>
                              <w:rFonts w:ascii="Caladea"/>
                              <w:sz w:val="24"/>
                            </w:rPr>
                          </w:pPr>
                          <w:r>
                            <w:rPr>
                              <w:rFonts w:ascii="Caladea"/>
                              <w:w w:val="99"/>
                              <w:sz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6" type="#_x0000_t202" style="position:absolute;margin-left:293.4pt;margin-top:784pt;width:8.65pt;height:16.1pt;z-index:-1690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" filled="f" stroked="f">
              <v:textbox inset="0,0,0,0">
                <w:txbxContent>
                  <w:p w:rsidR="00FD5C70" w:rsidRDefault="00F80410">
                    <w:pPr>
                      <w:spacing w:before="20"/>
                      <w:ind w:left="20"/>
                      <w:rPr>
                        <w:rFonts w:ascii="Caladea"/>
                        <w:sz w:val="24"/>
                      </w:rPr>
                    </w:pPr>
                    <w:r>
                      <w:rPr>
                        <w:rFonts w:ascii="Caladea"/>
                        <w:w w:val="99"/>
                        <w:sz w:val="24"/>
                      </w:rPr>
                      <w:t>9</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C70" w:rsidRDefault="004D7A49">
    <w:pPr>
      <w:pStyle w:val="Textoindependiente"/>
      <w:spacing w:line="14" w:lineRule="auto"/>
    </w:pPr>
    <w:r>
      <w:rPr>
        <w:noProof/>
        <w:lang w:val="es-PE" w:eastAsia="es-PE"/>
      </w:rPr>
      <mc:AlternateContent>
        <mc:Choice Requires="wps">
          <w:drawing>
            <wp:anchor distT="0" distB="0" distL="114300" distR="114300" simplePos="0" relativeHeight="486407680" behindDoc="1" locked="0" layoutInCell="1" allowOverlap="1">
              <wp:simplePos x="0" y="0"/>
              <wp:positionH relativeFrom="page">
                <wp:posOffset>5250180</wp:posOffset>
              </wp:positionH>
              <wp:positionV relativeFrom="page">
                <wp:posOffset>6824980</wp:posOffset>
              </wp:positionV>
              <wp:extent cx="193040" cy="20447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before="20"/>
                            <w:ind w:left="20"/>
                            <w:rPr>
                              <w:rFonts w:ascii="Caladea"/>
                              <w:sz w:val="24"/>
                            </w:rPr>
                          </w:pPr>
                          <w:r>
                            <w:rPr>
                              <w:rFonts w:ascii="Caladea"/>
                              <w:sz w:val="2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7" type="#_x0000_t202" style="position:absolute;margin-left:413.4pt;margin-top:537.4pt;width:15.2pt;height:16.1pt;z-index:-1690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Wg3sAIAALA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" filled="f" stroked="f">
              <v:textbox inset="0,0,0,0">
                <w:txbxContent>
                  <w:p w:rsidR="00FD5C70" w:rsidRDefault="00F80410">
                    <w:pPr>
                      <w:spacing w:before="20"/>
                      <w:ind w:left="20"/>
                      <w:rPr>
                        <w:rFonts w:ascii="Caladea"/>
                        <w:sz w:val="24"/>
                      </w:rPr>
                    </w:pPr>
                    <w:r>
                      <w:rPr>
                        <w:rFonts w:ascii="Caladea"/>
                        <w:sz w:val="24"/>
                      </w:rPr>
                      <w:t>10</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C70" w:rsidRDefault="00F80410">
    <w:pPr>
      <w:pStyle w:val="Textoindependiente"/>
      <w:spacing w:line="14" w:lineRule="auto"/>
    </w:pPr>
    <w:r>
      <w:rPr>
        <w:noProof/>
        <w:lang w:val="es-PE" w:eastAsia="es-PE"/>
      </w:rPr>
      <w:drawing>
        <wp:anchor distT="0" distB="0" distL="0" distR="0" simplePos="0" relativeHeight="486409728" behindDoc="1" locked="0" layoutInCell="1" allowOverlap="1">
          <wp:simplePos x="0" y="0"/>
          <wp:positionH relativeFrom="page">
            <wp:posOffset>5845809</wp:posOffset>
          </wp:positionH>
          <wp:positionV relativeFrom="page">
            <wp:posOffset>9993400</wp:posOffset>
          </wp:positionV>
          <wp:extent cx="1597894" cy="377370"/>
          <wp:effectExtent l="0" t="0" r="0" b="0"/>
          <wp:wrapNone/>
          <wp:docPr id="2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jpeg"/>
                  <pic:cNvPicPr/>
                </pic:nvPicPr>
                <pic:blipFill>
                  <a:blip r:embed="rId1" cstate="print"/>
                  <a:stretch>
                    <a:fillRect/>
                  </a:stretch>
                </pic:blipFill>
                <pic:spPr>
                  <a:xfrm>
                    <a:off x="0" y="0"/>
                    <a:ext cx="1597894" cy="377370"/>
                  </a:xfrm>
                  <a:prstGeom prst="rect">
                    <a:avLst/>
                  </a:prstGeom>
                </pic:spPr>
              </pic:pic>
            </a:graphicData>
          </a:graphic>
        </wp:anchor>
      </w:drawing>
    </w:r>
    <w:r w:rsidR="004D7A49">
      <w:rPr>
        <w:noProof/>
        <w:lang w:val="es-PE" w:eastAsia="es-PE"/>
      </w:rPr>
      <mc:AlternateContent>
        <mc:Choice Requires="wps">
          <w:drawing>
            <wp:anchor distT="0" distB="0" distL="114300" distR="114300" simplePos="0" relativeHeight="486410240" behindDoc="1" locked="0" layoutInCell="1" allowOverlap="1">
              <wp:simplePos x="0" y="0"/>
              <wp:positionH relativeFrom="page">
                <wp:posOffset>952500</wp:posOffset>
              </wp:positionH>
              <wp:positionV relativeFrom="page">
                <wp:posOffset>9878695</wp:posOffset>
              </wp:positionV>
              <wp:extent cx="265430" cy="101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line="142" w:lineRule="exact"/>
                            <w:ind w:left="20"/>
                            <w:rPr>
                              <w:sz w:val="12"/>
                            </w:rPr>
                          </w:pPr>
                          <w:r>
                            <w:rPr>
                              <w:color w:val="404040"/>
                              <w:sz w:val="12"/>
                            </w:rPr>
                            <w:t>N° Exp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0" type="#_x0000_t202" style="position:absolute;margin-left:75pt;margin-top:777.85pt;width:20.9pt;height:8pt;z-index:-1690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" filled="f" stroked="f">
              <v:textbox inset="0,0,0,0">
                <w:txbxContent>
                  <w:p w:rsidR="00FD5C70" w:rsidRDefault="00F80410">
                    <w:pPr>
                      <w:spacing w:line="142" w:lineRule="exact"/>
                      <w:ind w:left="20"/>
                      <w:rPr>
                        <w:sz w:val="12"/>
                      </w:rPr>
                    </w:pPr>
                    <w:r>
                      <w:rPr>
                        <w:color w:val="404040"/>
                        <w:sz w:val="12"/>
                      </w:rPr>
                      <w:t>N° Exp :</w:t>
                    </w:r>
                  </w:p>
                </w:txbxContent>
              </v:textbox>
              <w10:wrap anchorx="page" anchory="page"/>
            </v:shape>
          </w:pict>
        </mc:Fallback>
      </mc:AlternateContent>
    </w:r>
    <w:r w:rsidR="004D7A49">
      <w:rPr>
        <w:noProof/>
        <w:lang w:val="es-PE" w:eastAsia="es-PE"/>
      </w:rPr>
      <mc:AlternateContent>
        <mc:Choice Requires="wps">
          <w:drawing>
            <wp:anchor distT="0" distB="0" distL="114300" distR="114300" simplePos="0" relativeHeight="486410752" behindDoc="1" locked="0" layoutInCell="1" allowOverlap="1">
              <wp:simplePos x="0" y="0"/>
              <wp:positionH relativeFrom="page">
                <wp:posOffset>901700</wp:posOffset>
              </wp:positionH>
              <wp:positionV relativeFrom="page">
                <wp:posOffset>10104120</wp:posOffset>
              </wp:positionV>
              <wp:extent cx="4902200" cy="2914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 rables,</w:t>
                          </w:r>
                          <w:r>
                            <w:rPr>
                              <w:rFonts w:ascii="Liberation Sans Narrow" w:hAnsi="Liberation Sans Narrow"/>
                              <w:color w:val="7E7E7E"/>
                              <w:sz w:val="12"/>
                            </w:rPr>
                            <w:t xml:space="preserve"> aplicando lo dispuesto por el Art. 25 de</w:t>
                          </w:r>
                        </w:p>
                        <w:p w:rsidR="00FD5C70" w:rsidRDefault="00F80410">
                          <w:pPr>
                            <w:spacing w:line="252" w:lineRule="auto"/>
                            <w:ind w:left="20"/>
                            <w:rPr>
                              <w:rFonts w:ascii="Liberation Sans Narrow" w:hAnsi="Liberation Sans Narrow"/>
                              <w:sz w:val="12"/>
                            </w:rPr>
                          </w:pPr>
                          <w:r>
                            <w:rPr>
                              <w:rFonts w:ascii="Liberation Sans Narrow" w:hAnsi="Liberation Sans Narrow"/>
                              <w:color w:val="7E7E7E"/>
                              <w:sz w:val="12"/>
                            </w:rPr>
                            <w:t xml:space="preserve">D.S. 070-2013-PCM y la Tercera Disposición Complementaria Final del D.S. 026-2016-PCM. Su autenticidad e integridad pueden ser contrastadas a través de la siguiente dirección web: </w:t>
                          </w:r>
                          <w:r>
                            <w:rPr>
                              <w:rFonts w:ascii="Liberation Sans Narrow" w:hAnsi="Liberation Sans Narrow"/>
                              <w:b/>
                              <w:color w:val="7E7E7E"/>
                              <w:sz w:val="12"/>
                            </w:rPr>
                            <w:t>https://appweb.mimp.gob.pe:8181/va</w:t>
                          </w:r>
                          <w:r>
                            <w:rPr>
                              <w:rFonts w:ascii="Liberation Sans Narrow" w:hAnsi="Liberation Sans Narrow"/>
                              <w:b/>
                              <w:color w:val="7E7E7E"/>
                              <w:sz w:val="12"/>
                            </w:rPr>
                            <w:t xml:space="preserve">lidadorDocumental </w:t>
                          </w:r>
                          <w:r>
                            <w:rPr>
                              <w:rFonts w:ascii="Liberation Sans Narrow" w:hAnsi="Liberation Sans Narrow"/>
                              <w:color w:val="7E7E7E"/>
                              <w:sz w:val="12"/>
                            </w:rPr>
                            <w:t>e ingresando la siguiente clave: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61" type="#_x0000_t202" style="position:absolute;margin-left:71pt;margin-top:795.6pt;width:386pt;height:22.95pt;z-index:-1690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" filled="f" stroked="f">
              <v:textbox inset="0,0,0,0">
                <w:txbxContent>
                  <w:p w:rsidR="00FD5C70" w:rsidRDefault="00F80410">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 rables,</w:t>
                    </w:r>
                    <w:r>
                      <w:rPr>
                        <w:rFonts w:ascii="Liberation Sans Narrow" w:hAnsi="Liberation Sans Narrow"/>
                        <w:color w:val="7E7E7E"/>
                        <w:sz w:val="12"/>
                      </w:rPr>
                      <w:t xml:space="preserve"> aplicando lo dispuesto por el Art. 25 de</w:t>
                    </w:r>
                  </w:p>
                  <w:p w:rsidR="00FD5C70" w:rsidRDefault="00F80410">
                    <w:pPr>
                      <w:spacing w:line="252" w:lineRule="auto"/>
                      <w:ind w:left="20"/>
                      <w:rPr>
                        <w:rFonts w:ascii="Liberation Sans Narrow" w:hAnsi="Liberation Sans Narrow"/>
                        <w:sz w:val="12"/>
                      </w:rPr>
                    </w:pPr>
                    <w:r>
                      <w:rPr>
                        <w:rFonts w:ascii="Liberation Sans Narrow" w:hAnsi="Liberation Sans Narrow"/>
                        <w:color w:val="7E7E7E"/>
                        <w:sz w:val="12"/>
                      </w:rPr>
                      <w:t xml:space="preserve">D.S. 070-2013-PCM y la Tercera Disposición Complementaria Final del D.S. 026-2016-PCM. Su autenticidad e integridad pueden ser contrastadas a través de la siguiente dirección web: </w:t>
                    </w:r>
                    <w:r>
                      <w:rPr>
                        <w:rFonts w:ascii="Liberation Sans Narrow" w:hAnsi="Liberation Sans Narrow"/>
                        <w:b/>
                        <w:color w:val="7E7E7E"/>
                        <w:sz w:val="12"/>
                      </w:rPr>
                      <w:t>https://appweb.mimp.gob.pe:8181/va</w:t>
                    </w:r>
                    <w:r>
                      <w:rPr>
                        <w:rFonts w:ascii="Liberation Sans Narrow" w:hAnsi="Liberation Sans Narrow"/>
                        <w:b/>
                        <w:color w:val="7E7E7E"/>
                        <w:sz w:val="12"/>
                      </w:rPr>
                      <w:t xml:space="preserve">lidadorDocumental </w:t>
                    </w:r>
                    <w:r>
                      <w:rPr>
                        <w:rFonts w:ascii="Liberation Sans Narrow" w:hAnsi="Liberation Sans Narrow"/>
                        <w:color w:val="7E7E7E"/>
                        <w:sz w:val="12"/>
                      </w:rPr>
                      <w:t>e ingresando la siguiente clave: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10" w:rsidRDefault="00F80410">
      <w:r>
        <w:separator/>
      </w:r>
    </w:p>
  </w:footnote>
  <w:footnote w:type="continuationSeparator" w:id="0">
    <w:p w:rsidR="00F80410" w:rsidRDefault="00F80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C70" w:rsidRDefault="00F80410">
    <w:pPr>
      <w:pStyle w:val="Textoindependiente"/>
      <w:spacing w:line="14" w:lineRule="auto"/>
    </w:pPr>
    <w:r>
      <w:rPr>
        <w:noProof/>
        <w:lang w:val="es-PE" w:eastAsia="es-PE"/>
      </w:rPr>
      <w:drawing>
        <wp:anchor distT="0" distB="0" distL="0" distR="0" simplePos="0" relativeHeight="486403584" behindDoc="1" locked="0" layoutInCell="1" allowOverlap="1">
          <wp:simplePos x="0" y="0"/>
          <wp:positionH relativeFrom="page">
            <wp:posOffset>1131301</wp:posOffset>
          </wp:positionH>
          <wp:positionV relativeFrom="page">
            <wp:posOffset>450214</wp:posOffset>
          </wp:positionV>
          <wp:extent cx="3336085" cy="43180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3336085" cy="431800"/>
                  </a:xfrm>
                  <a:prstGeom prst="rect">
                    <a:avLst/>
                  </a:prstGeom>
                </pic:spPr>
              </pic:pic>
            </a:graphicData>
          </a:graphic>
        </wp:anchor>
      </w:drawing>
    </w:r>
    <w:r w:rsidR="004D7A49">
      <w:rPr>
        <w:noProof/>
        <w:lang w:val="es-PE" w:eastAsia="es-PE"/>
      </w:rPr>
      <mc:AlternateContent>
        <mc:Choice Requires="wps">
          <w:drawing>
            <wp:anchor distT="0" distB="0" distL="114300" distR="114300" simplePos="0" relativeHeight="486404096" behindDoc="1" locked="0" layoutInCell="1" allowOverlap="1">
              <wp:simplePos x="0" y="0"/>
              <wp:positionH relativeFrom="page">
                <wp:posOffset>2183765</wp:posOffset>
              </wp:positionH>
              <wp:positionV relativeFrom="page">
                <wp:posOffset>1036955</wp:posOffset>
              </wp:positionV>
              <wp:extent cx="3193415" cy="28067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line="193" w:lineRule="exact"/>
                            <w:ind w:left="5" w:right="5"/>
                            <w:jc w:val="center"/>
                            <w:rPr>
                              <w:rFonts w:ascii="Arial" w:hAnsi="Arial"/>
                              <w:sz w:val="18"/>
                            </w:rPr>
                          </w:pPr>
                          <w:r>
                            <w:rPr>
                              <w:rFonts w:ascii="Arial" w:hAnsi="Arial"/>
                              <w:w w:val="95"/>
                              <w:sz w:val="18"/>
                            </w:rPr>
                            <w:t>“Decenio</w:t>
                          </w:r>
                          <w:r>
                            <w:rPr>
                              <w:rFonts w:ascii="Arial" w:hAnsi="Arial"/>
                              <w:spacing w:val="-20"/>
                              <w:w w:val="95"/>
                              <w:sz w:val="18"/>
                            </w:rPr>
                            <w:t xml:space="preserve"> </w:t>
                          </w:r>
                          <w:r>
                            <w:rPr>
                              <w:rFonts w:ascii="Arial" w:hAnsi="Arial"/>
                              <w:w w:val="95"/>
                              <w:sz w:val="18"/>
                            </w:rPr>
                            <w:t>de</w:t>
                          </w:r>
                          <w:r>
                            <w:rPr>
                              <w:rFonts w:ascii="Arial" w:hAnsi="Arial"/>
                              <w:spacing w:val="-22"/>
                              <w:w w:val="95"/>
                              <w:sz w:val="18"/>
                            </w:rPr>
                            <w:t xml:space="preserve"> </w:t>
                          </w:r>
                          <w:r>
                            <w:rPr>
                              <w:rFonts w:ascii="Arial" w:hAnsi="Arial"/>
                              <w:w w:val="95"/>
                              <w:sz w:val="18"/>
                            </w:rPr>
                            <w:t>la</w:t>
                          </w:r>
                          <w:r>
                            <w:rPr>
                              <w:rFonts w:ascii="Arial" w:hAnsi="Arial"/>
                              <w:spacing w:val="-20"/>
                              <w:w w:val="95"/>
                              <w:sz w:val="18"/>
                            </w:rPr>
                            <w:t xml:space="preserve"> </w:t>
                          </w:r>
                          <w:r>
                            <w:rPr>
                              <w:rFonts w:ascii="Arial" w:hAnsi="Arial"/>
                              <w:w w:val="95"/>
                              <w:sz w:val="18"/>
                            </w:rPr>
                            <w:t>Igualdad</w:t>
                          </w:r>
                          <w:r>
                            <w:rPr>
                              <w:rFonts w:ascii="Arial" w:hAnsi="Arial"/>
                              <w:spacing w:val="-19"/>
                              <w:w w:val="95"/>
                              <w:sz w:val="18"/>
                            </w:rPr>
                            <w:t xml:space="preserve"> </w:t>
                          </w:r>
                          <w:r>
                            <w:rPr>
                              <w:rFonts w:ascii="Arial" w:hAnsi="Arial"/>
                              <w:w w:val="95"/>
                              <w:sz w:val="18"/>
                            </w:rPr>
                            <w:t>de</w:t>
                          </w:r>
                          <w:r>
                            <w:rPr>
                              <w:rFonts w:ascii="Arial" w:hAnsi="Arial"/>
                              <w:spacing w:val="-22"/>
                              <w:w w:val="95"/>
                              <w:sz w:val="18"/>
                            </w:rPr>
                            <w:t xml:space="preserve"> </w:t>
                          </w:r>
                          <w:r>
                            <w:rPr>
                              <w:rFonts w:ascii="Arial" w:hAnsi="Arial"/>
                              <w:w w:val="95"/>
                              <w:sz w:val="18"/>
                            </w:rPr>
                            <w:t>Oportunidades</w:t>
                          </w:r>
                          <w:r>
                            <w:rPr>
                              <w:rFonts w:ascii="Arial" w:hAnsi="Arial"/>
                              <w:spacing w:val="-19"/>
                              <w:w w:val="95"/>
                              <w:sz w:val="18"/>
                            </w:rPr>
                            <w:t xml:space="preserve"> </w:t>
                          </w:r>
                          <w:r>
                            <w:rPr>
                              <w:rFonts w:ascii="Arial" w:hAnsi="Arial"/>
                              <w:w w:val="95"/>
                              <w:sz w:val="18"/>
                            </w:rPr>
                            <w:t>para</w:t>
                          </w:r>
                          <w:r>
                            <w:rPr>
                              <w:rFonts w:ascii="Arial" w:hAnsi="Arial"/>
                              <w:spacing w:val="-20"/>
                              <w:w w:val="95"/>
                              <w:sz w:val="18"/>
                            </w:rPr>
                            <w:t xml:space="preserve"> </w:t>
                          </w:r>
                          <w:r>
                            <w:rPr>
                              <w:rFonts w:ascii="Arial" w:hAnsi="Arial"/>
                              <w:w w:val="95"/>
                              <w:sz w:val="18"/>
                            </w:rPr>
                            <w:t>mujeres</w:t>
                          </w:r>
                          <w:r>
                            <w:rPr>
                              <w:rFonts w:ascii="Arial" w:hAnsi="Arial"/>
                              <w:spacing w:val="-22"/>
                              <w:w w:val="95"/>
                              <w:sz w:val="18"/>
                            </w:rPr>
                            <w:t xml:space="preserve"> </w:t>
                          </w:r>
                          <w:r>
                            <w:rPr>
                              <w:rFonts w:ascii="Arial" w:hAnsi="Arial"/>
                              <w:w w:val="95"/>
                              <w:sz w:val="18"/>
                            </w:rPr>
                            <w:t>y</w:t>
                          </w:r>
                          <w:r>
                            <w:rPr>
                              <w:rFonts w:ascii="Arial" w:hAnsi="Arial"/>
                              <w:spacing w:val="-20"/>
                              <w:w w:val="95"/>
                              <w:sz w:val="18"/>
                            </w:rPr>
                            <w:t xml:space="preserve"> </w:t>
                          </w:r>
                          <w:r>
                            <w:rPr>
                              <w:rFonts w:ascii="Arial" w:hAnsi="Arial"/>
                              <w:w w:val="95"/>
                              <w:sz w:val="18"/>
                            </w:rPr>
                            <w:t>hombres”</w:t>
                          </w:r>
                        </w:p>
                        <w:p w:rsidR="00FD5C70" w:rsidRDefault="00F80410">
                          <w:pPr>
                            <w:spacing w:before="14"/>
                            <w:ind w:left="5" w:right="2"/>
                            <w:jc w:val="center"/>
                            <w:rPr>
                              <w:rFonts w:ascii="Trebuchet MS" w:hAnsi="Trebuchet MS"/>
                              <w:i/>
                              <w:sz w:val="18"/>
                            </w:rPr>
                          </w:pPr>
                          <w:r>
                            <w:rPr>
                              <w:rFonts w:ascii="Trebuchet MS" w:hAnsi="Trebuchet MS"/>
                              <w:i/>
                              <w:sz w:val="18"/>
                            </w:rPr>
                            <w:t>“Año de la Lucha contra la Corrupción e Impunidad”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1" type="#_x0000_t202" style="position:absolute;margin-left:171.95pt;margin-top:81.65pt;width:251.45pt;height:22.1pt;z-index:-1691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PcswIAALI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" filled="f" stroked="f">
              <v:textbox inset="0,0,0,0">
                <w:txbxContent>
                  <w:p w:rsidR="00FD5C70" w:rsidRDefault="00F80410">
                    <w:pPr>
                      <w:spacing w:line="193" w:lineRule="exact"/>
                      <w:ind w:left="5" w:right="5"/>
                      <w:jc w:val="center"/>
                      <w:rPr>
                        <w:rFonts w:ascii="Arial" w:hAnsi="Arial"/>
                        <w:sz w:val="18"/>
                      </w:rPr>
                    </w:pPr>
                    <w:r>
                      <w:rPr>
                        <w:rFonts w:ascii="Arial" w:hAnsi="Arial"/>
                        <w:w w:val="95"/>
                        <w:sz w:val="18"/>
                      </w:rPr>
                      <w:t>“Decenio</w:t>
                    </w:r>
                    <w:r>
                      <w:rPr>
                        <w:rFonts w:ascii="Arial" w:hAnsi="Arial"/>
                        <w:spacing w:val="-20"/>
                        <w:w w:val="95"/>
                        <w:sz w:val="18"/>
                      </w:rPr>
                      <w:t xml:space="preserve"> </w:t>
                    </w:r>
                    <w:r>
                      <w:rPr>
                        <w:rFonts w:ascii="Arial" w:hAnsi="Arial"/>
                        <w:w w:val="95"/>
                        <w:sz w:val="18"/>
                      </w:rPr>
                      <w:t>de</w:t>
                    </w:r>
                    <w:r>
                      <w:rPr>
                        <w:rFonts w:ascii="Arial" w:hAnsi="Arial"/>
                        <w:spacing w:val="-22"/>
                        <w:w w:val="95"/>
                        <w:sz w:val="18"/>
                      </w:rPr>
                      <w:t xml:space="preserve"> </w:t>
                    </w:r>
                    <w:r>
                      <w:rPr>
                        <w:rFonts w:ascii="Arial" w:hAnsi="Arial"/>
                        <w:w w:val="95"/>
                        <w:sz w:val="18"/>
                      </w:rPr>
                      <w:t>la</w:t>
                    </w:r>
                    <w:r>
                      <w:rPr>
                        <w:rFonts w:ascii="Arial" w:hAnsi="Arial"/>
                        <w:spacing w:val="-20"/>
                        <w:w w:val="95"/>
                        <w:sz w:val="18"/>
                      </w:rPr>
                      <w:t xml:space="preserve"> </w:t>
                    </w:r>
                    <w:r>
                      <w:rPr>
                        <w:rFonts w:ascii="Arial" w:hAnsi="Arial"/>
                        <w:w w:val="95"/>
                        <w:sz w:val="18"/>
                      </w:rPr>
                      <w:t>Igualdad</w:t>
                    </w:r>
                    <w:r>
                      <w:rPr>
                        <w:rFonts w:ascii="Arial" w:hAnsi="Arial"/>
                        <w:spacing w:val="-19"/>
                        <w:w w:val="95"/>
                        <w:sz w:val="18"/>
                      </w:rPr>
                      <w:t xml:space="preserve"> </w:t>
                    </w:r>
                    <w:r>
                      <w:rPr>
                        <w:rFonts w:ascii="Arial" w:hAnsi="Arial"/>
                        <w:w w:val="95"/>
                        <w:sz w:val="18"/>
                      </w:rPr>
                      <w:t>de</w:t>
                    </w:r>
                    <w:r>
                      <w:rPr>
                        <w:rFonts w:ascii="Arial" w:hAnsi="Arial"/>
                        <w:spacing w:val="-22"/>
                        <w:w w:val="95"/>
                        <w:sz w:val="18"/>
                      </w:rPr>
                      <w:t xml:space="preserve"> </w:t>
                    </w:r>
                    <w:r>
                      <w:rPr>
                        <w:rFonts w:ascii="Arial" w:hAnsi="Arial"/>
                        <w:w w:val="95"/>
                        <w:sz w:val="18"/>
                      </w:rPr>
                      <w:t>Oportunidades</w:t>
                    </w:r>
                    <w:r>
                      <w:rPr>
                        <w:rFonts w:ascii="Arial" w:hAnsi="Arial"/>
                        <w:spacing w:val="-19"/>
                        <w:w w:val="95"/>
                        <w:sz w:val="18"/>
                      </w:rPr>
                      <w:t xml:space="preserve"> </w:t>
                    </w:r>
                    <w:r>
                      <w:rPr>
                        <w:rFonts w:ascii="Arial" w:hAnsi="Arial"/>
                        <w:w w:val="95"/>
                        <w:sz w:val="18"/>
                      </w:rPr>
                      <w:t>para</w:t>
                    </w:r>
                    <w:r>
                      <w:rPr>
                        <w:rFonts w:ascii="Arial" w:hAnsi="Arial"/>
                        <w:spacing w:val="-20"/>
                        <w:w w:val="95"/>
                        <w:sz w:val="18"/>
                      </w:rPr>
                      <w:t xml:space="preserve"> </w:t>
                    </w:r>
                    <w:r>
                      <w:rPr>
                        <w:rFonts w:ascii="Arial" w:hAnsi="Arial"/>
                        <w:w w:val="95"/>
                        <w:sz w:val="18"/>
                      </w:rPr>
                      <w:t>mujeres</w:t>
                    </w:r>
                    <w:r>
                      <w:rPr>
                        <w:rFonts w:ascii="Arial" w:hAnsi="Arial"/>
                        <w:spacing w:val="-22"/>
                        <w:w w:val="95"/>
                        <w:sz w:val="18"/>
                      </w:rPr>
                      <w:t xml:space="preserve"> </w:t>
                    </w:r>
                    <w:r>
                      <w:rPr>
                        <w:rFonts w:ascii="Arial" w:hAnsi="Arial"/>
                        <w:w w:val="95"/>
                        <w:sz w:val="18"/>
                      </w:rPr>
                      <w:t>y</w:t>
                    </w:r>
                    <w:r>
                      <w:rPr>
                        <w:rFonts w:ascii="Arial" w:hAnsi="Arial"/>
                        <w:spacing w:val="-20"/>
                        <w:w w:val="95"/>
                        <w:sz w:val="18"/>
                      </w:rPr>
                      <w:t xml:space="preserve"> </w:t>
                    </w:r>
                    <w:r>
                      <w:rPr>
                        <w:rFonts w:ascii="Arial" w:hAnsi="Arial"/>
                        <w:w w:val="95"/>
                        <w:sz w:val="18"/>
                      </w:rPr>
                      <w:t>hombres”</w:t>
                    </w:r>
                  </w:p>
                  <w:p w:rsidR="00FD5C70" w:rsidRDefault="00F80410">
                    <w:pPr>
                      <w:spacing w:before="14"/>
                      <w:ind w:left="5" w:right="2"/>
                      <w:jc w:val="center"/>
                      <w:rPr>
                        <w:rFonts w:ascii="Trebuchet MS" w:hAnsi="Trebuchet MS"/>
                        <w:i/>
                        <w:sz w:val="18"/>
                      </w:rPr>
                    </w:pPr>
                    <w:r>
                      <w:rPr>
                        <w:rFonts w:ascii="Trebuchet MS" w:hAnsi="Trebuchet MS"/>
                        <w:i/>
                        <w:sz w:val="18"/>
                      </w:rPr>
                      <w:t>“Año de la Lucha contra la Corrupción e Impunidad”</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C70" w:rsidRDefault="00FD5C70">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C70" w:rsidRDefault="00F80410">
    <w:pPr>
      <w:pStyle w:val="Textoindependiente"/>
      <w:spacing w:line="14" w:lineRule="auto"/>
    </w:pPr>
    <w:r>
      <w:rPr>
        <w:noProof/>
        <w:lang w:val="es-PE" w:eastAsia="es-PE"/>
      </w:rPr>
      <w:drawing>
        <wp:anchor distT="0" distB="0" distL="0" distR="0" simplePos="0" relativeHeight="486405120" behindDoc="1" locked="0" layoutInCell="1" allowOverlap="1">
          <wp:simplePos x="0" y="0"/>
          <wp:positionH relativeFrom="page">
            <wp:posOffset>1131301</wp:posOffset>
          </wp:positionH>
          <wp:positionV relativeFrom="page">
            <wp:posOffset>450214</wp:posOffset>
          </wp:positionV>
          <wp:extent cx="3336085" cy="431800"/>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3336085" cy="431800"/>
                  </a:xfrm>
                  <a:prstGeom prst="rect">
                    <a:avLst/>
                  </a:prstGeom>
                </pic:spPr>
              </pic:pic>
            </a:graphicData>
          </a:graphic>
        </wp:anchor>
      </w:drawing>
    </w:r>
    <w:r w:rsidR="004D7A49">
      <w:rPr>
        <w:noProof/>
        <w:lang w:val="es-PE" w:eastAsia="es-PE"/>
      </w:rPr>
      <mc:AlternateContent>
        <mc:Choice Requires="wps">
          <w:drawing>
            <wp:anchor distT="0" distB="0" distL="114300" distR="114300" simplePos="0" relativeHeight="486405632" behindDoc="1" locked="0" layoutInCell="1" allowOverlap="1">
              <wp:simplePos x="0" y="0"/>
              <wp:positionH relativeFrom="page">
                <wp:posOffset>2183765</wp:posOffset>
              </wp:positionH>
              <wp:positionV relativeFrom="page">
                <wp:posOffset>1036955</wp:posOffset>
              </wp:positionV>
              <wp:extent cx="3193415" cy="28067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line="193" w:lineRule="exact"/>
                            <w:ind w:left="5" w:right="5"/>
                            <w:jc w:val="center"/>
                            <w:rPr>
                              <w:rFonts w:ascii="Arial" w:hAnsi="Arial"/>
                              <w:sz w:val="18"/>
                            </w:rPr>
                          </w:pPr>
                          <w:r>
                            <w:rPr>
                              <w:rFonts w:ascii="Arial" w:hAnsi="Arial"/>
                              <w:w w:val="95"/>
                              <w:sz w:val="18"/>
                            </w:rPr>
                            <w:t>“Decenio</w:t>
                          </w:r>
                          <w:r>
                            <w:rPr>
                              <w:rFonts w:ascii="Arial" w:hAnsi="Arial"/>
                              <w:spacing w:val="-20"/>
                              <w:w w:val="95"/>
                              <w:sz w:val="18"/>
                            </w:rPr>
                            <w:t xml:space="preserve"> </w:t>
                          </w:r>
                          <w:r>
                            <w:rPr>
                              <w:rFonts w:ascii="Arial" w:hAnsi="Arial"/>
                              <w:w w:val="95"/>
                              <w:sz w:val="18"/>
                            </w:rPr>
                            <w:t>de</w:t>
                          </w:r>
                          <w:r>
                            <w:rPr>
                              <w:rFonts w:ascii="Arial" w:hAnsi="Arial"/>
                              <w:spacing w:val="-22"/>
                              <w:w w:val="95"/>
                              <w:sz w:val="18"/>
                            </w:rPr>
                            <w:t xml:space="preserve"> </w:t>
                          </w:r>
                          <w:r>
                            <w:rPr>
                              <w:rFonts w:ascii="Arial" w:hAnsi="Arial"/>
                              <w:w w:val="95"/>
                              <w:sz w:val="18"/>
                            </w:rPr>
                            <w:t>la</w:t>
                          </w:r>
                          <w:r>
                            <w:rPr>
                              <w:rFonts w:ascii="Arial" w:hAnsi="Arial"/>
                              <w:spacing w:val="-20"/>
                              <w:w w:val="95"/>
                              <w:sz w:val="18"/>
                            </w:rPr>
                            <w:t xml:space="preserve"> </w:t>
                          </w:r>
                          <w:r>
                            <w:rPr>
                              <w:rFonts w:ascii="Arial" w:hAnsi="Arial"/>
                              <w:w w:val="95"/>
                              <w:sz w:val="18"/>
                            </w:rPr>
                            <w:t>Igualdad</w:t>
                          </w:r>
                          <w:r>
                            <w:rPr>
                              <w:rFonts w:ascii="Arial" w:hAnsi="Arial"/>
                              <w:spacing w:val="-19"/>
                              <w:w w:val="95"/>
                              <w:sz w:val="18"/>
                            </w:rPr>
                            <w:t xml:space="preserve"> </w:t>
                          </w:r>
                          <w:r>
                            <w:rPr>
                              <w:rFonts w:ascii="Arial" w:hAnsi="Arial"/>
                              <w:w w:val="95"/>
                              <w:sz w:val="18"/>
                            </w:rPr>
                            <w:t>de</w:t>
                          </w:r>
                          <w:r>
                            <w:rPr>
                              <w:rFonts w:ascii="Arial" w:hAnsi="Arial"/>
                              <w:spacing w:val="-22"/>
                              <w:w w:val="95"/>
                              <w:sz w:val="18"/>
                            </w:rPr>
                            <w:t xml:space="preserve"> </w:t>
                          </w:r>
                          <w:r>
                            <w:rPr>
                              <w:rFonts w:ascii="Arial" w:hAnsi="Arial"/>
                              <w:w w:val="95"/>
                              <w:sz w:val="18"/>
                            </w:rPr>
                            <w:t>Oportunidades</w:t>
                          </w:r>
                          <w:r>
                            <w:rPr>
                              <w:rFonts w:ascii="Arial" w:hAnsi="Arial"/>
                              <w:spacing w:val="-19"/>
                              <w:w w:val="95"/>
                              <w:sz w:val="18"/>
                            </w:rPr>
                            <w:t xml:space="preserve"> </w:t>
                          </w:r>
                          <w:r>
                            <w:rPr>
                              <w:rFonts w:ascii="Arial" w:hAnsi="Arial"/>
                              <w:w w:val="95"/>
                              <w:sz w:val="18"/>
                            </w:rPr>
                            <w:t>para</w:t>
                          </w:r>
                          <w:r>
                            <w:rPr>
                              <w:rFonts w:ascii="Arial" w:hAnsi="Arial"/>
                              <w:spacing w:val="-20"/>
                              <w:w w:val="95"/>
                              <w:sz w:val="18"/>
                            </w:rPr>
                            <w:t xml:space="preserve"> </w:t>
                          </w:r>
                          <w:r>
                            <w:rPr>
                              <w:rFonts w:ascii="Arial" w:hAnsi="Arial"/>
                              <w:w w:val="95"/>
                              <w:sz w:val="18"/>
                            </w:rPr>
                            <w:t>mujeres</w:t>
                          </w:r>
                          <w:r>
                            <w:rPr>
                              <w:rFonts w:ascii="Arial" w:hAnsi="Arial"/>
                              <w:spacing w:val="-22"/>
                              <w:w w:val="95"/>
                              <w:sz w:val="18"/>
                            </w:rPr>
                            <w:t xml:space="preserve"> </w:t>
                          </w:r>
                          <w:r>
                            <w:rPr>
                              <w:rFonts w:ascii="Arial" w:hAnsi="Arial"/>
                              <w:w w:val="95"/>
                              <w:sz w:val="18"/>
                            </w:rPr>
                            <w:t>y</w:t>
                          </w:r>
                          <w:r>
                            <w:rPr>
                              <w:rFonts w:ascii="Arial" w:hAnsi="Arial"/>
                              <w:spacing w:val="-20"/>
                              <w:w w:val="95"/>
                              <w:sz w:val="18"/>
                            </w:rPr>
                            <w:t xml:space="preserve"> </w:t>
                          </w:r>
                          <w:r>
                            <w:rPr>
                              <w:rFonts w:ascii="Arial" w:hAnsi="Arial"/>
                              <w:w w:val="95"/>
                              <w:sz w:val="18"/>
                            </w:rPr>
                            <w:t>hombres”</w:t>
                          </w:r>
                        </w:p>
                        <w:p w:rsidR="00FD5C70" w:rsidRDefault="00F80410">
                          <w:pPr>
                            <w:spacing w:before="14"/>
                            <w:ind w:left="5" w:right="2"/>
                            <w:jc w:val="center"/>
                            <w:rPr>
                              <w:rFonts w:ascii="Trebuchet MS" w:hAnsi="Trebuchet MS"/>
                              <w:i/>
                              <w:sz w:val="18"/>
                            </w:rPr>
                          </w:pPr>
                          <w:r>
                            <w:rPr>
                              <w:rFonts w:ascii="Trebuchet MS" w:hAnsi="Trebuchet MS"/>
                              <w:i/>
                              <w:sz w:val="18"/>
                            </w:rPr>
                            <w:t>“Año de la Lucha contra la Corrupción e Impunidad”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3" type="#_x0000_t202" style="position:absolute;margin-left:171.95pt;margin-top:81.65pt;width:251.45pt;height:22.1pt;z-index:-1691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7RtAIAALE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" filled="f" stroked="f">
              <v:textbox inset="0,0,0,0">
                <w:txbxContent>
                  <w:p w:rsidR="00FD5C70" w:rsidRDefault="00F80410">
                    <w:pPr>
                      <w:spacing w:line="193" w:lineRule="exact"/>
                      <w:ind w:left="5" w:right="5"/>
                      <w:jc w:val="center"/>
                      <w:rPr>
                        <w:rFonts w:ascii="Arial" w:hAnsi="Arial"/>
                        <w:sz w:val="18"/>
                      </w:rPr>
                    </w:pPr>
                    <w:r>
                      <w:rPr>
                        <w:rFonts w:ascii="Arial" w:hAnsi="Arial"/>
                        <w:w w:val="95"/>
                        <w:sz w:val="18"/>
                      </w:rPr>
                      <w:t>“Decenio</w:t>
                    </w:r>
                    <w:r>
                      <w:rPr>
                        <w:rFonts w:ascii="Arial" w:hAnsi="Arial"/>
                        <w:spacing w:val="-20"/>
                        <w:w w:val="95"/>
                        <w:sz w:val="18"/>
                      </w:rPr>
                      <w:t xml:space="preserve"> </w:t>
                    </w:r>
                    <w:r>
                      <w:rPr>
                        <w:rFonts w:ascii="Arial" w:hAnsi="Arial"/>
                        <w:w w:val="95"/>
                        <w:sz w:val="18"/>
                      </w:rPr>
                      <w:t>de</w:t>
                    </w:r>
                    <w:r>
                      <w:rPr>
                        <w:rFonts w:ascii="Arial" w:hAnsi="Arial"/>
                        <w:spacing w:val="-22"/>
                        <w:w w:val="95"/>
                        <w:sz w:val="18"/>
                      </w:rPr>
                      <w:t xml:space="preserve"> </w:t>
                    </w:r>
                    <w:r>
                      <w:rPr>
                        <w:rFonts w:ascii="Arial" w:hAnsi="Arial"/>
                        <w:w w:val="95"/>
                        <w:sz w:val="18"/>
                      </w:rPr>
                      <w:t>la</w:t>
                    </w:r>
                    <w:r>
                      <w:rPr>
                        <w:rFonts w:ascii="Arial" w:hAnsi="Arial"/>
                        <w:spacing w:val="-20"/>
                        <w:w w:val="95"/>
                        <w:sz w:val="18"/>
                      </w:rPr>
                      <w:t xml:space="preserve"> </w:t>
                    </w:r>
                    <w:r>
                      <w:rPr>
                        <w:rFonts w:ascii="Arial" w:hAnsi="Arial"/>
                        <w:w w:val="95"/>
                        <w:sz w:val="18"/>
                      </w:rPr>
                      <w:t>Igualdad</w:t>
                    </w:r>
                    <w:r>
                      <w:rPr>
                        <w:rFonts w:ascii="Arial" w:hAnsi="Arial"/>
                        <w:spacing w:val="-19"/>
                        <w:w w:val="95"/>
                        <w:sz w:val="18"/>
                      </w:rPr>
                      <w:t xml:space="preserve"> </w:t>
                    </w:r>
                    <w:r>
                      <w:rPr>
                        <w:rFonts w:ascii="Arial" w:hAnsi="Arial"/>
                        <w:w w:val="95"/>
                        <w:sz w:val="18"/>
                      </w:rPr>
                      <w:t>de</w:t>
                    </w:r>
                    <w:r>
                      <w:rPr>
                        <w:rFonts w:ascii="Arial" w:hAnsi="Arial"/>
                        <w:spacing w:val="-22"/>
                        <w:w w:val="95"/>
                        <w:sz w:val="18"/>
                      </w:rPr>
                      <w:t xml:space="preserve"> </w:t>
                    </w:r>
                    <w:r>
                      <w:rPr>
                        <w:rFonts w:ascii="Arial" w:hAnsi="Arial"/>
                        <w:w w:val="95"/>
                        <w:sz w:val="18"/>
                      </w:rPr>
                      <w:t>Oportunidades</w:t>
                    </w:r>
                    <w:r>
                      <w:rPr>
                        <w:rFonts w:ascii="Arial" w:hAnsi="Arial"/>
                        <w:spacing w:val="-19"/>
                        <w:w w:val="95"/>
                        <w:sz w:val="18"/>
                      </w:rPr>
                      <w:t xml:space="preserve"> </w:t>
                    </w:r>
                    <w:r>
                      <w:rPr>
                        <w:rFonts w:ascii="Arial" w:hAnsi="Arial"/>
                        <w:w w:val="95"/>
                        <w:sz w:val="18"/>
                      </w:rPr>
                      <w:t>para</w:t>
                    </w:r>
                    <w:r>
                      <w:rPr>
                        <w:rFonts w:ascii="Arial" w:hAnsi="Arial"/>
                        <w:spacing w:val="-20"/>
                        <w:w w:val="95"/>
                        <w:sz w:val="18"/>
                      </w:rPr>
                      <w:t xml:space="preserve"> </w:t>
                    </w:r>
                    <w:r>
                      <w:rPr>
                        <w:rFonts w:ascii="Arial" w:hAnsi="Arial"/>
                        <w:w w:val="95"/>
                        <w:sz w:val="18"/>
                      </w:rPr>
                      <w:t>mujeres</w:t>
                    </w:r>
                    <w:r>
                      <w:rPr>
                        <w:rFonts w:ascii="Arial" w:hAnsi="Arial"/>
                        <w:spacing w:val="-22"/>
                        <w:w w:val="95"/>
                        <w:sz w:val="18"/>
                      </w:rPr>
                      <w:t xml:space="preserve"> </w:t>
                    </w:r>
                    <w:r>
                      <w:rPr>
                        <w:rFonts w:ascii="Arial" w:hAnsi="Arial"/>
                        <w:w w:val="95"/>
                        <w:sz w:val="18"/>
                      </w:rPr>
                      <w:t>y</w:t>
                    </w:r>
                    <w:r>
                      <w:rPr>
                        <w:rFonts w:ascii="Arial" w:hAnsi="Arial"/>
                        <w:spacing w:val="-20"/>
                        <w:w w:val="95"/>
                        <w:sz w:val="18"/>
                      </w:rPr>
                      <w:t xml:space="preserve"> </w:t>
                    </w:r>
                    <w:r>
                      <w:rPr>
                        <w:rFonts w:ascii="Arial" w:hAnsi="Arial"/>
                        <w:w w:val="95"/>
                        <w:sz w:val="18"/>
                      </w:rPr>
                      <w:t>hombres”</w:t>
                    </w:r>
                  </w:p>
                  <w:p w:rsidR="00FD5C70" w:rsidRDefault="00F80410">
                    <w:pPr>
                      <w:spacing w:before="14"/>
                      <w:ind w:left="5" w:right="2"/>
                      <w:jc w:val="center"/>
                      <w:rPr>
                        <w:rFonts w:ascii="Trebuchet MS" w:hAnsi="Trebuchet MS"/>
                        <w:i/>
                        <w:sz w:val="18"/>
                      </w:rPr>
                    </w:pPr>
                    <w:r>
                      <w:rPr>
                        <w:rFonts w:ascii="Trebuchet MS" w:hAnsi="Trebuchet MS"/>
                        <w:i/>
                        <w:sz w:val="18"/>
                      </w:rPr>
                      <w:t>“Año de la Lucha contra la Corrupción e Impunidad”</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C70" w:rsidRDefault="00FD5C70">
    <w:pPr>
      <w:pStyle w:val="Textoindependiente"/>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C70" w:rsidRDefault="00FD5C70">
    <w:pPr>
      <w:pStyle w:val="Textoindependiente"/>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C70" w:rsidRDefault="00FD5C70">
    <w:pPr>
      <w:pStyle w:val="Textoindependiente"/>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C70" w:rsidRDefault="00F80410">
    <w:pPr>
      <w:pStyle w:val="Textoindependiente"/>
      <w:spacing w:line="14" w:lineRule="auto"/>
    </w:pPr>
    <w:r>
      <w:rPr>
        <w:noProof/>
        <w:lang w:val="es-PE" w:eastAsia="es-PE"/>
      </w:rPr>
      <w:drawing>
        <wp:anchor distT="0" distB="0" distL="0" distR="0" simplePos="0" relativeHeight="486408192" behindDoc="1" locked="0" layoutInCell="1" allowOverlap="1">
          <wp:simplePos x="0" y="0"/>
          <wp:positionH relativeFrom="page">
            <wp:posOffset>683247</wp:posOffset>
          </wp:positionH>
          <wp:positionV relativeFrom="page">
            <wp:posOffset>166369</wp:posOffset>
          </wp:positionV>
          <wp:extent cx="2051062" cy="434340"/>
          <wp:effectExtent l="0" t="0" r="0" b="0"/>
          <wp:wrapNone/>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 cstate="print"/>
                  <a:stretch>
                    <a:fillRect/>
                  </a:stretch>
                </pic:blipFill>
                <pic:spPr>
                  <a:xfrm>
                    <a:off x="0" y="0"/>
                    <a:ext cx="2051062" cy="434340"/>
                  </a:xfrm>
                  <a:prstGeom prst="rect">
                    <a:avLst/>
                  </a:prstGeom>
                </pic:spPr>
              </pic:pic>
            </a:graphicData>
          </a:graphic>
        </wp:anchor>
      </w:drawing>
    </w:r>
    <w:r w:rsidR="004D7A49">
      <w:rPr>
        <w:noProof/>
        <w:lang w:val="es-PE" w:eastAsia="es-PE"/>
      </w:rPr>
      <mc:AlternateContent>
        <mc:Choice Requires="wps">
          <w:drawing>
            <wp:anchor distT="0" distB="0" distL="114300" distR="114300" simplePos="0" relativeHeight="486408704" behindDoc="1" locked="0" layoutInCell="1" allowOverlap="1">
              <wp:simplePos x="0" y="0"/>
              <wp:positionH relativeFrom="page">
                <wp:posOffset>2806065</wp:posOffset>
              </wp:positionH>
              <wp:positionV relativeFrom="page">
                <wp:posOffset>253365</wp:posOffset>
              </wp:positionV>
              <wp:extent cx="2061210" cy="2800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line="203" w:lineRule="exact"/>
                            <w:ind w:left="20"/>
                            <w:rPr>
                              <w:sz w:val="18"/>
                            </w:rPr>
                          </w:pPr>
                          <w:r>
                            <w:rPr>
                              <w:sz w:val="18"/>
                            </w:rPr>
                            <w:t>OFICINA DE MONITOREO Y EVALUACIÓN DE</w:t>
                          </w:r>
                        </w:p>
                        <w:p w:rsidR="00FD5C70" w:rsidRDefault="00F80410">
                          <w:pPr>
                            <w:spacing w:before="1"/>
                            <w:ind w:left="20"/>
                            <w:rPr>
                              <w:sz w:val="18"/>
                            </w:rPr>
                          </w:pPr>
                          <w:r>
                            <w:rPr>
                              <w:sz w:val="18"/>
                            </w:rPr>
                            <w:t>POLÍTICAS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8" type="#_x0000_t202" style="position:absolute;margin-left:220.95pt;margin-top:19.95pt;width:162.3pt;height:22.05pt;z-index:-1690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" filled="f" stroked="f">
              <v:textbox inset="0,0,0,0">
                <w:txbxContent>
                  <w:p w:rsidR="00FD5C70" w:rsidRDefault="00F80410">
                    <w:pPr>
                      <w:spacing w:line="203" w:lineRule="exact"/>
                      <w:ind w:left="20"/>
                      <w:rPr>
                        <w:sz w:val="18"/>
                      </w:rPr>
                    </w:pPr>
                    <w:r>
                      <w:rPr>
                        <w:sz w:val="18"/>
                      </w:rPr>
                      <w:t>OFICINA DE MONITOREO Y EVALUACIÓN DE</w:t>
                    </w:r>
                  </w:p>
                  <w:p w:rsidR="00FD5C70" w:rsidRDefault="00F80410">
                    <w:pPr>
                      <w:spacing w:before="1"/>
                      <w:ind w:left="20"/>
                      <w:rPr>
                        <w:sz w:val="18"/>
                      </w:rPr>
                    </w:pPr>
                    <w:r>
                      <w:rPr>
                        <w:sz w:val="18"/>
                      </w:rPr>
                      <w:t>POLÍTICAS</w:t>
                    </w:r>
                  </w:p>
                </w:txbxContent>
              </v:textbox>
              <w10:wrap anchorx="page" anchory="page"/>
            </v:shape>
          </w:pict>
        </mc:Fallback>
      </mc:AlternateContent>
    </w:r>
    <w:r w:rsidR="004D7A49">
      <w:rPr>
        <w:noProof/>
        <w:lang w:val="es-PE" w:eastAsia="es-PE"/>
      </w:rPr>
      <mc:AlternateContent>
        <mc:Choice Requires="wps">
          <w:drawing>
            <wp:anchor distT="0" distB="0" distL="114300" distR="114300" simplePos="0" relativeHeight="486409216" behindDoc="1" locked="0" layoutInCell="1" allowOverlap="1">
              <wp:simplePos x="0" y="0"/>
              <wp:positionH relativeFrom="page">
                <wp:posOffset>2174240</wp:posOffset>
              </wp:positionH>
              <wp:positionV relativeFrom="page">
                <wp:posOffset>716915</wp:posOffset>
              </wp:positionV>
              <wp:extent cx="3208020" cy="2787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C70" w:rsidRDefault="00F80410">
                          <w:pPr>
                            <w:spacing w:line="203" w:lineRule="exact"/>
                            <w:jc w:val="center"/>
                            <w:rPr>
                              <w:sz w:val="18"/>
                            </w:rPr>
                          </w:pPr>
                          <w:r>
                            <w:rPr>
                              <w:sz w:val="18"/>
                            </w:rPr>
                            <w:t>"</w:t>
                          </w:r>
                          <w:r>
                            <w:rPr>
                              <w:sz w:val="18"/>
                            </w:rPr>
                            <w:t>Decenio de la Igualdad de Oportunidades para Mujeres y Hombres"</w:t>
                          </w:r>
                        </w:p>
                        <w:p w:rsidR="00FD5C70" w:rsidRDefault="00F80410">
                          <w:pPr>
                            <w:spacing w:line="219" w:lineRule="exact"/>
                            <w:jc w:val="center"/>
                            <w:rPr>
                              <w:sz w:val="18"/>
                            </w:rPr>
                          </w:pPr>
                          <w:r>
                            <w:rPr>
                              <w:sz w:val="18"/>
                            </w:rPr>
                            <w:t>"Año de la Universalización de la Salud"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9" type="#_x0000_t202" style="position:absolute;margin-left:171.2pt;margin-top:56.45pt;width:252.6pt;height:21.95pt;z-index:-1690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qgsA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" filled="f" stroked="f">
              <v:textbox inset="0,0,0,0">
                <w:txbxContent>
                  <w:p w:rsidR="00FD5C70" w:rsidRDefault="00F80410">
                    <w:pPr>
                      <w:spacing w:line="203" w:lineRule="exact"/>
                      <w:jc w:val="center"/>
                      <w:rPr>
                        <w:sz w:val="18"/>
                      </w:rPr>
                    </w:pPr>
                    <w:r>
                      <w:rPr>
                        <w:sz w:val="18"/>
                      </w:rPr>
                      <w:t>"</w:t>
                    </w:r>
                    <w:r>
                      <w:rPr>
                        <w:sz w:val="18"/>
                      </w:rPr>
                      <w:t>Decenio de la Igualdad de Oportunidades para Mujeres y Hombres"</w:t>
                    </w:r>
                  </w:p>
                  <w:p w:rsidR="00FD5C70" w:rsidRDefault="00F80410">
                    <w:pPr>
                      <w:spacing w:line="219" w:lineRule="exact"/>
                      <w:jc w:val="center"/>
                      <w:rPr>
                        <w:sz w:val="18"/>
                      </w:rPr>
                    </w:pPr>
                    <w:r>
                      <w:rPr>
                        <w:sz w:val="18"/>
                      </w:rPr>
                      <w:t>"Año de la Universalización de la Salud"</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249B"/>
    <w:multiLevelType w:val="multilevel"/>
    <w:tmpl w:val="184C914C"/>
    <w:lvl w:ilvl="0">
      <w:start w:val="1"/>
      <w:numFmt w:val="decimal"/>
      <w:lvlText w:val="%1"/>
      <w:lvlJc w:val="left"/>
      <w:pPr>
        <w:ind w:left="1488" w:hanging="500"/>
        <w:jc w:val="left"/>
      </w:pPr>
      <w:rPr>
        <w:rFonts w:hint="default"/>
        <w:lang w:val="es-ES" w:eastAsia="en-US" w:bidi="ar-SA"/>
      </w:rPr>
    </w:lvl>
    <w:lvl w:ilvl="1">
      <w:start w:val="1"/>
      <w:numFmt w:val="decimal"/>
      <w:lvlText w:val="%1.%2."/>
      <w:lvlJc w:val="left"/>
      <w:pPr>
        <w:ind w:left="1488" w:hanging="500"/>
        <w:jc w:val="left"/>
      </w:pPr>
      <w:rPr>
        <w:rFonts w:ascii="Carlito" w:eastAsia="Carlito" w:hAnsi="Carlito" w:cs="Carlito" w:hint="default"/>
        <w:w w:val="99"/>
        <w:sz w:val="20"/>
        <w:szCs w:val="20"/>
        <w:lang w:val="es-ES" w:eastAsia="en-US" w:bidi="ar-SA"/>
      </w:rPr>
    </w:lvl>
    <w:lvl w:ilvl="2">
      <w:numFmt w:val="bullet"/>
      <w:lvlText w:val=""/>
      <w:lvlJc w:val="left"/>
      <w:pPr>
        <w:ind w:left="2198" w:hanging="284"/>
      </w:pPr>
      <w:rPr>
        <w:rFonts w:ascii="Symbol" w:eastAsia="Symbol" w:hAnsi="Symbol" w:cs="Symbol" w:hint="default"/>
        <w:w w:val="99"/>
        <w:sz w:val="20"/>
        <w:szCs w:val="20"/>
        <w:lang w:val="es-ES" w:eastAsia="en-US" w:bidi="ar-SA"/>
      </w:rPr>
    </w:lvl>
    <w:lvl w:ilvl="3">
      <w:numFmt w:val="bullet"/>
      <w:lvlText w:val="-"/>
      <w:lvlJc w:val="left"/>
      <w:pPr>
        <w:ind w:left="2362" w:hanging="360"/>
      </w:pPr>
      <w:rPr>
        <w:rFonts w:ascii="Carlito" w:eastAsia="Carlito" w:hAnsi="Carlito" w:cs="Carlito" w:hint="default"/>
        <w:w w:val="99"/>
        <w:sz w:val="20"/>
        <w:szCs w:val="20"/>
        <w:lang w:val="es-ES" w:eastAsia="en-US" w:bidi="ar-SA"/>
      </w:rPr>
    </w:lvl>
    <w:lvl w:ilvl="4">
      <w:numFmt w:val="bullet"/>
      <w:lvlText w:val="•"/>
      <w:lvlJc w:val="left"/>
      <w:pPr>
        <w:ind w:left="4441" w:hanging="360"/>
      </w:pPr>
      <w:rPr>
        <w:rFonts w:hint="default"/>
        <w:lang w:val="es-ES" w:eastAsia="en-US" w:bidi="ar-SA"/>
      </w:rPr>
    </w:lvl>
    <w:lvl w:ilvl="5">
      <w:numFmt w:val="bullet"/>
      <w:lvlText w:val="•"/>
      <w:lvlJc w:val="left"/>
      <w:pPr>
        <w:ind w:left="5482" w:hanging="360"/>
      </w:pPr>
      <w:rPr>
        <w:rFonts w:hint="default"/>
        <w:lang w:val="es-ES" w:eastAsia="en-US" w:bidi="ar-SA"/>
      </w:rPr>
    </w:lvl>
    <w:lvl w:ilvl="6">
      <w:numFmt w:val="bullet"/>
      <w:lvlText w:val="•"/>
      <w:lvlJc w:val="left"/>
      <w:pPr>
        <w:ind w:left="6523" w:hanging="360"/>
      </w:pPr>
      <w:rPr>
        <w:rFonts w:hint="default"/>
        <w:lang w:val="es-ES" w:eastAsia="en-US" w:bidi="ar-SA"/>
      </w:rPr>
    </w:lvl>
    <w:lvl w:ilvl="7">
      <w:numFmt w:val="bullet"/>
      <w:lvlText w:val="•"/>
      <w:lvlJc w:val="left"/>
      <w:pPr>
        <w:ind w:left="7564" w:hanging="360"/>
      </w:pPr>
      <w:rPr>
        <w:rFonts w:hint="default"/>
        <w:lang w:val="es-ES" w:eastAsia="en-US" w:bidi="ar-SA"/>
      </w:rPr>
    </w:lvl>
    <w:lvl w:ilvl="8">
      <w:numFmt w:val="bullet"/>
      <w:lvlText w:val="•"/>
      <w:lvlJc w:val="left"/>
      <w:pPr>
        <w:ind w:left="8604" w:hanging="360"/>
      </w:pPr>
      <w:rPr>
        <w:rFonts w:hint="default"/>
        <w:lang w:val="es-ES" w:eastAsia="en-US" w:bidi="ar-SA"/>
      </w:rPr>
    </w:lvl>
  </w:abstractNum>
  <w:abstractNum w:abstractNumId="1" w15:restartNumberingAfterBreak="0">
    <w:nsid w:val="0B6D1759"/>
    <w:multiLevelType w:val="hybridMultilevel"/>
    <w:tmpl w:val="DB643A26"/>
    <w:lvl w:ilvl="0" w:tplc="4568F696">
      <w:numFmt w:val="bullet"/>
      <w:lvlText w:val=""/>
      <w:lvlJc w:val="left"/>
      <w:pPr>
        <w:ind w:left="513" w:hanging="284"/>
      </w:pPr>
      <w:rPr>
        <w:rFonts w:ascii="Symbol" w:eastAsia="Symbol" w:hAnsi="Symbol" w:cs="Symbol" w:hint="default"/>
        <w:w w:val="100"/>
        <w:sz w:val="18"/>
        <w:szCs w:val="18"/>
        <w:lang w:val="es-ES" w:eastAsia="en-US" w:bidi="ar-SA"/>
      </w:rPr>
    </w:lvl>
    <w:lvl w:ilvl="1" w:tplc="5C860070">
      <w:numFmt w:val="bullet"/>
      <w:lvlText w:val="•"/>
      <w:lvlJc w:val="left"/>
      <w:pPr>
        <w:ind w:left="784" w:hanging="284"/>
      </w:pPr>
      <w:rPr>
        <w:rFonts w:hint="default"/>
        <w:lang w:val="es-ES" w:eastAsia="en-US" w:bidi="ar-SA"/>
      </w:rPr>
    </w:lvl>
    <w:lvl w:ilvl="2" w:tplc="440E32D0">
      <w:numFmt w:val="bullet"/>
      <w:lvlText w:val="•"/>
      <w:lvlJc w:val="left"/>
      <w:pPr>
        <w:ind w:left="1048" w:hanging="284"/>
      </w:pPr>
      <w:rPr>
        <w:rFonts w:hint="default"/>
        <w:lang w:val="es-ES" w:eastAsia="en-US" w:bidi="ar-SA"/>
      </w:rPr>
    </w:lvl>
    <w:lvl w:ilvl="3" w:tplc="C4941BEA">
      <w:numFmt w:val="bullet"/>
      <w:lvlText w:val="•"/>
      <w:lvlJc w:val="left"/>
      <w:pPr>
        <w:ind w:left="1312" w:hanging="284"/>
      </w:pPr>
      <w:rPr>
        <w:rFonts w:hint="default"/>
        <w:lang w:val="es-ES" w:eastAsia="en-US" w:bidi="ar-SA"/>
      </w:rPr>
    </w:lvl>
    <w:lvl w:ilvl="4" w:tplc="3424C552">
      <w:numFmt w:val="bullet"/>
      <w:lvlText w:val="•"/>
      <w:lvlJc w:val="left"/>
      <w:pPr>
        <w:ind w:left="1577" w:hanging="284"/>
      </w:pPr>
      <w:rPr>
        <w:rFonts w:hint="default"/>
        <w:lang w:val="es-ES" w:eastAsia="en-US" w:bidi="ar-SA"/>
      </w:rPr>
    </w:lvl>
    <w:lvl w:ilvl="5" w:tplc="9212504C">
      <w:numFmt w:val="bullet"/>
      <w:lvlText w:val="•"/>
      <w:lvlJc w:val="left"/>
      <w:pPr>
        <w:ind w:left="1841" w:hanging="284"/>
      </w:pPr>
      <w:rPr>
        <w:rFonts w:hint="default"/>
        <w:lang w:val="es-ES" w:eastAsia="en-US" w:bidi="ar-SA"/>
      </w:rPr>
    </w:lvl>
    <w:lvl w:ilvl="6" w:tplc="0D5256D4">
      <w:numFmt w:val="bullet"/>
      <w:lvlText w:val="•"/>
      <w:lvlJc w:val="left"/>
      <w:pPr>
        <w:ind w:left="2105" w:hanging="284"/>
      </w:pPr>
      <w:rPr>
        <w:rFonts w:hint="default"/>
        <w:lang w:val="es-ES" w:eastAsia="en-US" w:bidi="ar-SA"/>
      </w:rPr>
    </w:lvl>
    <w:lvl w:ilvl="7" w:tplc="55D08BCA">
      <w:numFmt w:val="bullet"/>
      <w:lvlText w:val="•"/>
      <w:lvlJc w:val="left"/>
      <w:pPr>
        <w:ind w:left="2370" w:hanging="284"/>
      </w:pPr>
      <w:rPr>
        <w:rFonts w:hint="default"/>
        <w:lang w:val="es-ES" w:eastAsia="en-US" w:bidi="ar-SA"/>
      </w:rPr>
    </w:lvl>
    <w:lvl w:ilvl="8" w:tplc="482040C0">
      <w:numFmt w:val="bullet"/>
      <w:lvlText w:val="•"/>
      <w:lvlJc w:val="left"/>
      <w:pPr>
        <w:ind w:left="2634" w:hanging="284"/>
      </w:pPr>
      <w:rPr>
        <w:rFonts w:hint="default"/>
        <w:lang w:val="es-ES" w:eastAsia="en-US" w:bidi="ar-SA"/>
      </w:rPr>
    </w:lvl>
  </w:abstractNum>
  <w:abstractNum w:abstractNumId="2" w15:restartNumberingAfterBreak="0">
    <w:nsid w:val="18871791"/>
    <w:multiLevelType w:val="hybridMultilevel"/>
    <w:tmpl w:val="AE325B40"/>
    <w:lvl w:ilvl="0" w:tplc="1F08DD60">
      <w:start w:val="1"/>
      <w:numFmt w:val="upperRoman"/>
      <w:lvlText w:val="%1."/>
      <w:lvlJc w:val="left"/>
      <w:pPr>
        <w:ind w:left="1488" w:hanging="425"/>
        <w:jc w:val="right"/>
      </w:pPr>
      <w:rPr>
        <w:rFonts w:ascii="Carlito" w:eastAsia="Carlito" w:hAnsi="Carlito" w:cs="Carlito" w:hint="default"/>
        <w:b/>
        <w:bCs/>
        <w:spacing w:val="-1"/>
        <w:w w:val="99"/>
        <w:sz w:val="20"/>
        <w:szCs w:val="20"/>
        <w:lang w:val="es-ES" w:eastAsia="en-US" w:bidi="ar-SA"/>
      </w:rPr>
    </w:lvl>
    <w:lvl w:ilvl="1" w:tplc="38D6D708">
      <w:numFmt w:val="bullet"/>
      <w:lvlText w:val="•"/>
      <w:lvlJc w:val="left"/>
      <w:pPr>
        <w:ind w:left="2400" w:hanging="425"/>
      </w:pPr>
      <w:rPr>
        <w:rFonts w:hint="default"/>
        <w:lang w:val="es-ES" w:eastAsia="en-US" w:bidi="ar-SA"/>
      </w:rPr>
    </w:lvl>
    <w:lvl w:ilvl="2" w:tplc="F782F8FE">
      <w:numFmt w:val="bullet"/>
      <w:lvlText w:val="•"/>
      <w:lvlJc w:val="left"/>
      <w:pPr>
        <w:ind w:left="3321" w:hanging="425"/>
      </w:pPr>
      <w:rPr>
        <w:rFonts w:hint="default"/>
        <w:lang w:val="es-ES" w:eastAsia="en-US" w:bidi="ar-SA"/>
      </w:rPr>
    </w:lvl>
    <w:lvl w:ilvl="3" w:tplc="BB1A55D8">
      <w:numFmt w:val="bullet"/>
      <w:lvlText w:val="•"/>
      <w:lvlJc w:val="left"/>
      <w:pPr>
        <w:ind w:left="4241" w:hanging="425"/>
      </w:pPr>
      <w:rPr>
        <w:rFonts w:hint="default"/>
        <w:lang w:val="es-ES" w:eastAsia="en-US" w:bidi="ar-SA"/>
      </w:rPr>
    </w:lvl>
    <w:lvl w:ilvl="4" w:tplc="A2204C52">
      <w:numFmt w:val="bullet"/>
      <w:lvlText w:val="•"/>
      <w:lvlJc w:val="left"/>
      <w:pPr>
        <w:ind w:left="5162" w:hanging="425"/>
      </w:pPr>
      <w:rPr>
        <w:rFonts w:hint="default"/>
        <w:lang w:val="es-ES" w:eastAsia="en-US" w:bidi="ar-SA"/>
      </w:rPr>
    </w:lvl>
    <w:lvl w:ilvl="5" w:tplc="37064D98">
      <w:numFmt w:val="bullet"/>
      <w:lvlText w:val="•"/>
      <w:lvlJc w:val="left"/>
      <w:pPr>
        <w:ind w:left="6083" w:hanging="425"/>
      </w:pPr>
      <w:rPr>
        <w:rFonts w:hint="default"/>
        <w:lang w:val="es-ES" w:eastAsia="en-US" w:bidi="ar-SA"/>
      </w:rPr>
    </w:lvl>
    <w:lvl w:ilvl="6" w:tplc="13CE1544">
      <w:numFmt w:val="bullet"/>
      <w:lvlText w:val="•"/>
      <w:lvlJc w:val="left"/>
      <w:pPr>
        <w:ind w:left="7003" w:hanging="425"/>
      </w:pPr>
      <w:rPr>
        <w:rFonts w:hint="default"/>
        <w:lang w:val="es-ES" w:eastAsia="en-US" w:bidi="ar-SA"/>
      </w:rPr>
    </w:lvl>
    <w:lvl w:ilvl="7" w:tplc="1BE21B8A">
      <w:numFmt w:val="bullet"/>
      <w:lvlText w:val="•"/>
      <w:lvlJc w:val="left"/>
      <w:pPr>
        <w:ind w:left="7924" w:hanging="425"/>
      </w:pPr>
      <w:rPr>
        <w:rFonts w:hint="default"/>
        <w:lang w:val="es-ES" w:eastAsia="en-US" w:bidi="ar-SA"/>
      </w:rPr>
    </w:lvl>
    <w:lvl w:ilvl="8" w:tplc="D2E097A2">
      <w:numFmt w:val="bullet"/>
      <w:lvlText w:val="•"/>
      <w:lvlJc w:val="left"/>
      <w:pPr>
        <w:ind w:left="8845" w:hanging="425"/>
      </w:pPr>
      <w:rPr>
        <w:rFonts w:hint="default"/>
        <w:lang w:val="es-ES" w:eastAsia="en-US" w:bidi="ar-SA"/>
      </w:rPr>
    </w:lvl>
  </w:abstractNum>
  <w:abstractNum w:abstractNumId="3" w15:restartNumberingAfterBreak="0">
    <w:nsid w:val="1D016A93"/>
    <w:multiLevelType w:val="multilevel"/>
    <w:tmpl w:val="936863B8"/>
    <w:lvl w:ilvl="0">
      <w:start w:val="4"/>
      <w:numFmt w:val="decimal"/>
      <w:lvlText w:val="%1"/>
      <w:lvlJc w:val="left"/>
      <w:pPr>
        <w:ind w:left="810" w:hanging="567"/>
        <w:jc w:val="left"/>
      </w:pPr>
      <w:rPr>
        <w:rFonts w:hint="default"/>
        <w:lang w:val="es-ES" w:eastAsia="en-US" w:bidi="ar-SA"/>
      </w:rPr>
    </w:lvl>
    <w:lvl w:ilvl="1">
      <w:start w:val="1"/>
      <w:numFmt w:val="decimal"/>
      <w:lvlText w:val="%1.%2."/>
      <w:lvlJc w:val="left"/>
      <w:pPr>
        <w:ind w:left="810" w:hanging="567"/>
        <w:jc w:val="left"/>
      </w:pPr>
      <w:rPr>
        <w:rFonts w:ascii="Carlito" w:eastAsia="Carlito" w:hAnsi="Carlito" w:cs="Carlito" w:hint="default"/>
        <w:w w:val="99"/>
        <w:sz w:val="20"/>
        <w:szCs w:val="20"/>
        <w:lang w:val="es-ES" w:eastAsia="en-US" w:bidi="ar-SA"/>
      </w:rPr>
    </w:lvl>
    <w:lvl w:ilvl="2">
      <w:numFmt w:val="bullet"/>
      <w:lvlText w:val="•"/>
      <w:lvlJc w:val="left"/>
      <w:pPr>
        <w:ind w:left="2399" w:hanging="567"/>
      </w:pPr>
      <w:rPr>
        <w:rFonts w:hint="default"/>
        <w:lang w:val="es-ES" w:eastAsia="en-US" w:bidi="ar-SA"/>
      </w:rPr>
    </w:lvl>
    <w:lvl w:ilvl="3">
      <w:numFmt w:val="bullet"/>
      <w:lvlText w:val="•"/>
      <w:lvlJc w:val="left"/>
      <w:pPr>
        <w:ind w:left="3189" w:hanging="567"/>
      </w:pPr>
      <w:rPr>
        <w:rFonts w:hint="default"/>
        <w:lang w:val="es-ES" w:eastAsia="en-US" w:bidi="ar-SA"/>
      </w:rPr>
    </w:lvl>
    <w:lvl w:ilvl="4">
      <w:numFmt w:val="bullet"/>
      <w:lvlText w:val="•"/>
      <w:lvlJc w:val="left"/>
      <w:pPr>
        <w:ind w:left="3979" w:hanging="567"/>
      </w:pPr>
      <w:rPr>
        <w:rFonts w:hint="default"/>
        <w:lang w:val="es-ES" w:eastAsia="en-US" w:bidi="ar-SA"/>
      </w:rPr>
    </w:lvl>
    <w:lvl w:ilvl="5">
      <w:numFmt w:val="bullet"/>
      <w:lvlText w:val="•"/>
      <w:lvlJc w:val="left"/>
      <w:pPr>
        <w:ind w:left="4769" w:hanging="567"/>
      </w:pPr>
      <w:rPr>
        <w:rFonts w:hint="default"/>
        <w:lang w:val="es-ES" w:eastAsia="en-US" w:bidi="ar-SA"/>
      </w:rPr>
    </w:lvl>
    <w:lvl w:ilvl="6">
      <w:numFmt w:val="bullet"/>
      <w:lvlText w:val="•"/>
      <w:lvlJc w:val="left"/>
      <w:pPr>
        <w:ind w:left="5559" w:hanging="567"/>
      </w:pPr>
      <w:rPr>
        <w:rFonts w:hint="default"/>
        <w:lang w:val="es-ES" w:eastAsia="en-US" w:bidi="ar-SA"/>
      </w:rPr>
    </w:lvl>
    <w:lvl w:ilvl="7">
      <w:numFmt w:val="bullet"/>
      <w:lvlText w:val="•"/>
      <w:lvlJc w:val="left"/>
      <w:pPr>
        <w:ind w:left="6349" w:hanging="567"/>
      </w:pPr>
      <w:rPr>
        <w:rFonts w:hint="default"/>
        <w:lang w:val="es-ES" w:eastAsia="en-US" w:bidi="ar-SA"/>
      </w:rPr>
    </w:lvl>
    <w:lvl w:ilvl="8">
      <w:numFmt w:val="bullet"/>
      <w:lvlText w:val="•"/>
      <w:lvlJc w:val="left"/>
      <w:pPr>
        <w:ind w:left="7139" w:hanging="567"/>
      </w:pPr>
      <w:rPr>
        <w:rFonts w:hint="default"/>
        <w:lang w:val="es-ES" w:eastAsia="en-US" w:bidi="ar-SA"/>
      </w:rPr>
    </w:lvl>
  </w:abstractNum>
  <w:abstractNum w:abstractNumId="4" w15:restartNumberingAfterBreak="0">
    <w:nsid w:val="27314661"/>
    <w:multiLevelType w:val="hybridMultilevel"/>
    <w:tmpl w:val="56F2EA22"/>
    <w:lvl w:ilvl="0" w:tplc="C3088514">
      <w:numFmt w:val="bullet"/>
      <w:lvlText w:val=""/>
      <w:lvlJc w:val="left"/>
      <w:pPr>
        <w:ind w:left="282" w:hanging="142"/>
      </w:pPr>
      <w:rPr>
        <w:rFonts w:ascii="Symbol" w:eastAsia="Symbol" w:hAnsi="Symbol" w:cs="Symbol" w:hint="default"/>
        <w:w w:val="100"/>
        <w:sz w:val="18"/>
        <w:szCs w:val="18"/>
        <w:lang w:val="es-ES" w:eastAsia="en-US" w:bidi="ar-SA"/>
      </w:rPr>
    </w:lvl>
    <w:lvl w:ilvl="1" w:tplc="C87E277E">
      <w:numFmt w:val="bullet"/>
      <w:lvlText w:val="•"/>
      <w:lvlJc w:val="left"/>
      <w:pPr>
        <w:ind w:left="604" w:hanging="142"/>
      </w:pPr>
      <w:rPr>
        <w:rFonts w:hint="default"/>
        <w:lang w:val="es-ES" w:eastAsia="en-US" w:bidi="ar-SA"/>
      </w:rPr>
    </w:lvl>
    <w:lvl w:ilvl="2" w:tplc="82BE2684">
      <w:numFmt w:val="bullet"/>
      <w:lvlText w:val="•"/>
      <w:lvlJc w:val="left"/>
      <w:pPr>
        <w:ind w:left="929" w:hanging="142"/>
      </w:pPr>
      <w:rPr>
        <w:rFonts w:hint="default"/>
        <w:lang w:val="es-ES" w:eastAsia="en-US" w:bidi="ar-SA"/>
      </w:rPr>
    </w:lvl>
    <w:lvl w:ilvl="3" w:tplc="E68643E4">
      <w:numFmt w:val="bullet"/>
      <w:lvlText w:val="•"/>
      <w:lvlJc w:val="left"/>
      <w:pPr>
        <w:ind w:left="1254" w:hanging="142"/>
      </w:pPr>
      <w:rPr>
        <w:rFonts w:hint="default"/>
        <w:lang w:val="es-ES" w:eastAsia="en-US" w:bidi="ar-SA"/>
      </w:rPr>
    </w:lvl>
    <w:lvl w:ilvl="4" w:tplc="D716116E">
      <w:numFmt w:val="bullet"/>
      <w:lvlText w:val="•"/>
      <w:lvlJc w:val="left"/>
      <w:pPr>
        <w:ind w:left="1579" w:hanging="142"/>
      </w:pPr>
      <w:rPr>
        <w:rFonts w:hint="default"/>
        <w:lang w:val="es-ES" w:eastAsia="en-US" w:bidi="ar-SA"/>
      </w:rPr>
    </w:lvl>
    <w:lvl w:ilvl="5" w:tplc="F06E5914">
      <w:numFmt w:val="bullet"/>
      <w:lvlText w:val="•"/>
      <w:lvlJc w:val="left"/>
      <w:pPr>
        <w:ind w:left="1904" w:hanging="142"/>
      </w:pPr>
      <w:rPr>
        <w:rFonts w:hint="default"/>
        <w:lang w:val="es-ES" w:eastAsia="en-US" w:bidi="ar-SA"/>
      </w:rPr>
    </w:lvl>
    <w:lvl w:ilvl="6" w:tplc="DAC0A9EE">
      <w:numFmt w:val="bullet"/>
      <w:lvlText w:val="•"/>
      <w:lvlJc w:val="left"/>
      <w:pPr>
        <w:ind w:left="2228" w:hanging="142"/>
      </w:pPr>
      <w:rPr>
        <w:rFonts w:hint="default"/>
        <w:lang w:val="es-ES" w:eastAsia="en-US" w:bidi="ar-SA"/>
      </w:rPr>
    </w:lvl>
    <w:lvl w:ilvl="7" w:tplc="BCEAD02A">
      <w:numFmt w:val="bullet"/>
      <w:lvlText w:val="•"/>
      <w:lvlJc w:val="left"/>
      <w:pPr>
        <w:ind w:left="2553" w:hanging="142"/>
      </w:pPr>
      <w:rPr>
        <w:rFonts w:hint="default"/>
        <w:lang w:val="es-ES" w:eastAsia="en-US" w:bidi="ar-SA"/>
      </w:rPr>
    </w:lvl>
    <w:lvl w:ilvl="8" w:tplc="6E1A37C2">
      <w:numFmt w:val="bullet"/>
      <w:lvlText w:val="•"/>
      <w:lvlJc w:val="left"/>
      <w:pPr>
        <w:ind w:left="2878" w:hanging="142"/>
      </w:pPr>
      <w:rPr>
        <w:rFonts w:hint="default"/>
        <w:lang w:val="es-ES" w:eastAsia="en-US" w:bidi="ar-SA"/>
      </w:rPr>
    </w:lvl>
  </w:abstractNum>
  <w:abstractNum w:abstractNumId="5" w15:restartNumberingAfterBreak="0">
    <w:nsid w:val="282A7BDD"/>
    <w:multiLevelType w:val="multilevel"/>
    <w:tmpl w:val="19901AE0"/>
    <w:lvl w:ilvl="0">
      <w:start w:val="2"/>
      <w:numFmt w:val="decimal"/>
      <w:lvlText w:val="%1"/>
      <w:lvlJc w:val="left"/>
      <w:pPr>
        <w:ind w:left="1488" w:hanging="567"/>
        <w:jc w:val="left"/>
      </w:pPr>
      <w:rPr>
        <w:rFonts w:hint="default"/>
        <w:lang w:val="es-ES" w:eastAsia="en-US" w:bidi="ar-SA"/>
      </w:rPr>
    </w:lvl>
    <w:lvl w:ilvl="1">
      <w:start w:val="1"/>
      <w:numFmt w:val="decimal"/>
      <w:lvlText w:val="%1.%2."/>
      <w:lvlJc w:val="left"/>
      <w:pPr>
        <w:ind w:left="1488" w:hanging="567"/>
        <w:jc w:val="right"/>
      </w:pPr>
      <w:rPr>
        <w:rFonts w:ascii="Carlito" w:eastAsia="Carlito" w:hAnsi="Carlito" w:cs="Carlito" w:hint="default"/>
        <w:w w:val="99"/>
        <w:sz w:val="20"/>
        <w:szCs w:val="20"/>
        <w:lang w:val="es-ES" w:eastAsia="en-US" w:bidi="ar-SA"/>
      </w:rPr>
    </w:lvl>
    <w:lvl w:ilvl="2">
      <w:start w:val="1"/>
      <w:numFmt w:val="decimal"/>
      <w:lvlText w:val="%1.%2.%3."/>
      <w:lvlJc w:val="left"/>
      <w:pPr>
        <w:ind w:left="685" w:hanging="567"/>
        <w:jc w:val="left"/>
      </w:pPr>
      <w:rPr>
        <w:rFonts w:ascii="Carlito" w:eastAsia="Carlito" w:hAnsi="Carlito" w:cs="Carlito" w:hint="default"/>
        <w:w w:val="99"/>
        <w:sz w:val="20"/>
        <w:szCs w:val="20"/>
        <w:lang w:val="es-ES" w:eastAsia="en-US" w:bidi="ar-SA"/>
      </w:rPr>
    </w:lvl>
    <w:lvl w:ilvl="3">
      <w:numFmt w:val="bullet"/>
      <w:lvlText w:val=""/>
      <w:lvlJc w:val="left"/>
      <w:pPr>
        <w:ind w:left="822" w:hanging="360"/>
      </w:pPr>
      <w:rPr>
        <w:rFonts w:ascii="Symbol" w:eastAsia="Symbol" w:hAnsi="Symbol" w:cs="Symbol" w:hint="default"/>
        <w:w w:val="99"/>
        <w:sz w:val="20"/>
        <w:szCs w:val="20"/>
        <w:lang w:val="es-ES" w:eastAsia="en-US" w:bidi="ar-SA"/>
      </w:rPr>
    </w:lvl>
    <w:lvl w:ilvl="4">
      <w:numFmt w:val="bullet"/>
      <w:lvlText w:val="•"/>
      <w:lvlJc w:val="left"/>
      <w:pPr>
        <w:ind w:left="2514" w:hanging="360"/>
      </w:pPr>
      <w:rPr>
        <w:rFonts w:hint="default"/>
        <w:lang w:val="es-ES" w:eastAsia="en-US" w:bidi="ar-SA"/>
      </w:rPr>
    </w:lvl>
    <w:lvl w:ilvl="5">
      <w:numFmt w:val="bullet"/>
      <w:lvlText w:val="•"/>
      <w:lvlJc w:val="left"/>
      <w:pPr>
        <w:ind w:left="3548" w:hanging="360"/>
      </w:pPr>
      <w:rPr>
        <w:rFonts w:hint="default"/>
        <w:lang w:val="es-ES" w:eastAsia="en-US" w:bidi="ar-SA"/>
      </w:rPr>
    </w:lvl>
    <w:lvl w:ilvl="6">
      <w:numFmt w:val="bullet"/>
      <w:lvlText w:val="•"/>
      <w:lvlJc w:val="left"/>
      <w:pPr>
        <w:ind w:left="4582" w:hanging="360"/>
      </w:pPr>
      <w:rPr>
        <w:rFonts w:hint="default"/>
        <w:lang w:val="es-ES" w:eastAsia="en-US" w:bidi="ar-SA"/>
      </w:rPr>
    </w:lvl>
    <w:lvl w:ilvl="7">
      <w:numFmt w:val="bullet"/>
      <w:lvlText w:val="•"/>
      <w:lvlJc w:val="left"/>
      <w:pPr>
        <w:ind w:left="5616" w:hanging="360"/>
      </w:pPr>
      <w:rPr>
        <w:rFonts w:hint="default"/>
        <w:lang w:val="es-ES" w:eastAsia="en-US" w:bidi="ar-SA"/>
      </w:rPr>
    </w:lvl>
    <w:lvl w:ilvl="8">
      <w:numFmt w:val="bullet"/>
      <w:lvlText w:val="•"/>
      <w:lvlJc w:val="left"/>
      <w:pPr>
        <w:ind w:left="6650" w:hanging="360"/>
      </w:pPr>
      <w:rPr>
        <w:rFonts w:hint="default"/>
        <w:lang w:val="es-ES" w:eastAsia="en-US" w:bidi="ar-SA"/>
      </w:rPr>
    </w:lvl>
  </w:abstractNum>
  <w:abstractNum w:abstractNumId="6" w15:restartNumberingAfterBreak="0">
    <w:nsid w:val="32325DC8"/>
    <w:multiLevelType w:val="hybridMultilevel"/>
    <w:tmpl w:val="21320098"/>
    <w:lvl w:ilvl="0" w:tplc="29EE06FE">
      <w:numFmt w:val="bullet"/>
      <w:lvlText w:val=""/>
      <w:lvlJc w:val="left"/>
      <w:pPr>
        <w:ind w:left="514" w:hanging="284"/>
      </w:pPr>
      <w:rPr>
        <w:rFonts w:ascii="Symbol" w:eastAsia="Symbol" w:hAnsi="Symbol" w:cs="Symbol" w:hint="default"/>
        <w:w w:val="100"/>
        <w:sz w:val="18"/>
        <w:szCs w:val="18"/>
        <w:lang w:val="es-ES" w:eastAsia="en-US" w:bidi="ar-SA"/>
      </w:rPr>
    </w:lvl>
    <w:lvl w:ilvl="1" w:tplc="8DE6174C">
      <w:numFmt w:val="bullet"/>
      <w:lvlText w:val="•"/>
      <w:lvlJc w:val="left"/>
      <w:pPr>
        <w:ind w:left="810" w:hanging="284"/>
      </w:pPr>
      <w:rPr>
        <w:rFonts w:hint="default"/>
        <w:lang w:val="es-ES" w:eastAsia="en-US" w:bidi="ar-SA"/>
      </w:rPr>
    </w:lvl>
    <w:lvl w:ilvl="2" w:tplc="0F6C0802">
      <w:numFmt w:val="bullet"/>
      <w:lvlText w:val="•"/>
      <w:lvlJc w:val="left"/>
      <w:pPr>
        <w:ind w:left="1100" w:hanging="284"/>
      </w:pPr>
      <w:rPr>
        <w:rFonts w:hint="default"/>
        <w:lang w:val="es-ES" w:eastAsia="en-US" w:bidi="ar-SA"/>
      </w:rPr>
    </w:lvl>
    <w:lvl w:ilvl="3" w:tplc="A366F4D0">
      <w:numFmt w:val="bullet"/>
      <w:lvlText w:val="•"/>
      <w:lvlJc w:val="left"/>
      <w:pPr>
        <w:ind w:left="1390" w:hanging="284"/>
      </w:pPr>
      <w:rPr>
        <w:rFonts w:hint="default"/>
        <w:lang w:val="es-ES" w:eastAsia="en-US" w:bidi="ar-SA"/>
      </w:rPr>
    </w:lvl>
    <w:lvl w:ilvl="4" w:tplc="70C6DC82">
      <w:numFmt w:val="bullet"/>
      <w:lvlText w:val="•"/>
      <w:lvlJc w:val="left"/>
      <w:pPr>
        <w:ind w:left="1681" w:hanging="284"/>
      </w:pPr>
      <w:rPr>
        <w:rFonts w:hint="default"/>
        <w:lang w:val="es-ES" w:eastAsia="en-US" w:bidi="ar-SA"/>
      </w:rPr>
    </w:lvl>
    <w:lvl w:ilvl="5" w:tplc="0A02385E">
      <w:numFmt w:val="bullet"/>
      <w:lvlText w:val="•"/>
      <w:lvlJc w:val="left"/>
      <w:pPr>
        <w:ind w:left="1971" w:hanging="284"/>
      </w:pPr>
      <w:rPr>
        <w:rFonts w:hint="default"/>
        <w:lang w:val="es-ES" w:eastAsia="en-US" w:bidi="ar-SA"/>
      </w:rPr>
    </w:lvl>
    <w:lvl w:ilvl="6" w:tplc="C8EA67D6">
      <w:numFmt w:val="bullet"/>
      <w:lvlText w:val="•"/>
      <w:lvlJc w:val="left"/>
      <w:pPr>
        <w:ind w:left="2261" w:hanging="284"/>
      </w:pPr>
      <w:rPr>
        <w:rFonts w:hint="default"/>
        <w:lang w:val="es-ES" w:eastAsia="en-US" w:bidi="ar-SA"/>
      </w:rPr>
    </w:lvl>
    <w:lvl w:ilvl="7" w:tplc="F9E0AC6C">
      <w:numFmt w:val="bullet"/>
      <w:lvlText w:val="•"/>
      <w:lvlJc w:val="left"/>
      <w:pPr>
        <w:ind w:left="2552" w:hanging="284"/>
      </w:pPr>
      <w:rPr>
        <w:rFonts w:hint="default"/>
        <w:lang w:val="es-ES" w:eastAsia="en-US" w:bidi="ar-SA"/>
      </w:rPr>
    </w:lvl>
    <w:lvl w:ilvl="8" w:tplc="3EF0EA90">
      <w:numFmt w:val="bullet"/>
      <w:lvlText w:val="•"/>
      <w:lvlJc w:val="left"/>
      <w:pPr>
        <w:ind w:left="2842" w:hanging="284"/>
      </w:pPr>
      <w:rPr>
        <w:rFonts w:hint="default"/>
        <w:lang w:val="es-ES" w:eastAsia="en-US" w:bidi="ar-SA"/>
      </w:rPr>
    </w:lvl>
  </w:abstractNum>
  <w:abstractNum w:abstractNumId="7" w15:restartNumberingAfterBreak="0">
    <w:nsid w:val="504F2A18"/>
    <w:multiLevelType w:val="hybridMultilevel"/>
    <w:tmpl w:val="0BB80F9E"/>
    <w:lvl w:ilvl="0" w:tplc="99B06062">
      <w:numFmt w:val="bullet"/>
      <w:lvlText w:val=""/>
      <w:lvlJc w:val="left"/>
      <w:pPr>
        <w:ind w:left="282" w:hanging="142"/>
      </w:pPr>
      <w:rPr>
        <w:rFonts w:ascii="Symbol" w:eastAsia="Symbol" w:hAnsi="Symbol" w:cs="Symbol" w:hint="default"/>
        <w:w w:val="100"/>
        <w:sz w:val="18"/>
        <w:szCs w:val="18"/>
        <w:lang w:val="es-ES" w:eastAsia="en-US" w:bidi="ar-SA"/>
      </w:rPr>
    </w:lvl>
    <w:lvl w:ilvl="1" w:tplc="0726A644">
      <w:numFmt w:val="bullet"/>
      <w:lvlText w:val="•"/>
      <w:lvlJc w:val="left"/>
      <w:pPr>
        <w:ind w:left="591" w:hanging="142"/>
      </w:pPr>
      <w:rPr>
        <w:rFonts w:hint="default"/>
        <w:lang w:val="es-ES" w:eastAsia="en-US" w:bidi="ar-SA"/>
      </w:rPr>
    </w:lvl>
    <w:lvl w:ilvl="2" w:tplc="2B4EB5AE">
      <w:numFmt w:val="bullet"/>
      <w:lvlText w:val="•"/>
      <w:lvlJc w:val="left"/>
      <w:pPr>
        <w:ind w:left="902" w:hanging="142"/>
      </w:pPr>
      <w:rPr>
        <w:rFonts w:hint="default"/>
        <w:lang w:val="es-ES" w:eastAsia="en-US" w:bidi="ar-SA"/>
      </w:rPr>
    </w:lvl>
    <w:lvl w:ilvl="3" w:tplc="610C7A32">
      <w:numFmt w:val="bullet"/>
      <w:lvlText w:val="•"/>
      <w:lvlJc w:val="left"/>
      <w:pPr>
        <w:ind w:left="1213" w:hanging="142"/>
      </w:pPr>
      <w:rPr>
        <w:rFonts w:hint="default"/>
        <w:lang w:val="es-ES" w:eastAsia="en-US" w:bidi="ar-SA"/>
      </w:rPr>
    </w:lvl>
    <w:lvl w:ilvl="4" w:tplc="2FD09C96">
      <w:numFmt w:val="bullet"/>
      <w:lvlText w:val="•"/>
      <w:lvlJc w:val="left"/>
      <w:pPr>
        <w:ind w:left="1524" w:hanging="142"/>
      </w:pPr>
      <w:rPr>
        <w:rFonts w:hint="default"/>
        <w:lang w:val="es-ES" w:eastAsia="en-US" w:bidi="ar-SA"/>
      </w:rPr>
    </w:lvl>
    <w:lvl w:ilvl="5" w:tplc="9F76ECD2">
      <w:numFmt w:val="bullet"/>
      <w:lvlText w:val="•"/>
      <w:lvlJc w:val="left"/>
      <w:pPr>
        <w:ind w:left="1836" w:hanging="142"/>
      </w:pPr>
      <w:rPr>
        <w:rFonts w:hint="default"/>
        <w:lang w:val="es-ES" w:eastAsia="en-US" w:bidi="ar-SA"/>
      </w:rPr>
    </w:lvl>
    <w:lvl w:ilvl="6" w:tplc="B8A4F0C0">
      <w:numFmt w:val="bullet"/>
      <w:lvlText w:val="•"/>
      <w:lvlJc w:val="left"/>
      <w:pPr>
        <w:ind w:left="2147" w:hanging="142"/>
      </w:pPr>
      <w:rPr>
        <w:rFonts w:hint="default"/>
        <w:lang w:val="es-ES" w:eastAsia="en-US" w:bidi="ar-SA"/>
      </w:rPr>
    </w:lvl>
    <w:lvl w:ilvl="7" w:tplc="B346F56E">
      <w:numFmt w:val="bullet"/>
      <w:lvlText w:val="•"/>
      <w:lvlJc w:val="left"/>
      <w:pPr>
        <w:ind w:left="2458" w:hanging="142"/>
      </w:pPr>
      <w:rPr>
        <w:rFonts w:hint="default"/>
        <w:lang w:val="es-ES" w:eastAsia="en-US" w:bidi="ar-SA"/>
      </w:rPr>
    </w:lvl>
    <w:lvl w:ilvl="8" w:tplc="26F4A62A">
      <w:numFmt w:val="bullet"/>
      <w:lvlText w:val="•"/>
      <w:lvlJc w:val="left"/>
      <w:pPr>
        <w:ind w:left="2769" w:hanging="142"/>
      </w:pPr>
      <w:rPr>
        <w:rFonts w:hint="default"/>
        <w:lang w:val="es-ES" w:eastAsia="en-US" w:bidi="ar-SA"/>
      </w:rPr>
    </w:lvl>
  </w:abstractNum>
  <w:abstractNum w:abstractNumId="8" w15:restartNumberingAfterBreak="0">
    <w:nsid w:val="6AB57CDA"/>
    <w:multiLevelType w:val="multilevel"/>
    <w:tmpl w:val="7D36E9A2"/>
    <w:lvl w:ilvl="0">
      <w:start w:val="3"/>
      <w:numFmt w:val="decimal"/>
      <w:lvlText w:val="%1"/>
      <w:lvlJc w:val="left"/>
      <w:pPr>
        <w:ind w:left="810" w:hanging="567"/>
        <w:jc w:val="left"/>
      </w:pPr>
      <w:rPr>
        <w:rFonts w:hint="default"/>
        <w:lang w:val="es-ES" w:eastAsia="en-US" w:bidi="ar-SA"/>
      </w:rPr>
    </w:lvl>
    <w:lvl w:ilvl="1">
      <w:start w:val="1"/>
      <w:numFmt w:val="decimal"/>
      <w:lvlText w:val="%1.%2."/>
      <w:lvlJc w:val="left"/>
      <w:pPr>
        <w:ind w:left="810" w:hanging="567"/>
        <w:jc w:val="left"/>
      </w:pPr>
      <w:rPr>
        <w:rFonts w:ascii="Carlito" w:eastAsia="Carlito" w:hAnsi="Carlito" w:cs="Carlito" w:hint="default"/>
        <w:w w:val="99"/>
        <w:sz w:val="20"/>
        <w:szCs w:val="20"/>
        <w:lang w:val="es-ES" w:eastAsia="en-US" w:bidi="ar-SA"/>
      </w:rPr>
    </w:lvl>
    <w:lvl w:ilvl="2">
      <w:numFmt w:val="bullet"/>
      <w:lvlText w:val="•"/>
      <w:lvlJc w:val="left"/>
      <w:pPr>
        <w:ind w:left="2399" w:hanging="567"/>
      </w:pPr>
      <w:rPr>
        <w:rFonts w:hint="default"/>
        <w:lang w:val="es-ES" w:eastAsia="en-US" w:bidi="ar-SA"/>
      </w:rPr>
    </w:lvl>
    <w:lvl w:ilvl="3">
      <w:numFmt w:val="bullet"/>
      <w:lvlText w:val="•"/>
      <w:lvlJc w:val="left"/>
      <w:pPr>
        <w:ind w:left="3189" w:hanging="567"/>
      </w:pPr>
      <w:rPr>
        <w:rFonts w:hint="default"/>
        <w:lang w:val="es-ES" w:eastAsia="en-US" w:bidi="ar-SA"/>
      </w:rPr>
    </w:lvl>
    <w:lvl w:ilvl="4">
      <w:numFmt w:val="bullet"/>
      <w:lvlText w:val="•"/>
      <w:lvlJc w:val="left"/>
      <w:pPr>
        <w:ind w:left="3979" w:hanging="567"/>
      </w:pPr>
      <w:rPr>
        <w:rFonts w:hint="default"/>
        <w:lang w:val="es-ES" w:eastAsia="en-US" w:bidi="ar-SA"/>
      </w:rPr>
    </w:lvl>
    <w:lvl w:ilvl="5">
      <w:numFmt w:val="bullet"/>
      <w:lvlText w:val="•"/>
      <w:lvlJc w:val="left"/>
      <w:pPr>
        <w:ind w:left="4769" w:hanging="567"/>
      </w:pPr>
      <w:rPr>
        <w:rFonts w:hint="default"/>
        <w:lang w:val="es-ES" w:eastAsia="en-US" w:bidi="ar-SA"/>
      </w:rPr>
    </w:lvl>
    <w:lvl w:ilvl="6">
      <w:numFmt w:val="bullet"/>
      <w:lvlText w:val="•"/>
      <w:lvlJc w:val="left"/>
      <w:pPr>
        <w:ind w:left="5559" w:hanging="567"/>
      </w:pPr>
      <w:rPr>
        <w:rFonts w:hint="default"/>
        <w:lang w:val="es-ES" w:eastAsia="en-US" w:bidi="ar-SA"/>
      </w:rPr>
    </w:lvl>
    <w:lvl w:ilvl="7">
      <w:numFmt w:val="bullet"/>
      <w:lvlText w:val="•"/>
      <w:lvlJc w:val="left"/>
      <w:pPr>
        <w:ind w:left="6349" w:hanging="567"/>
      </w:pPr>
      <w:rPr>
        <w:rFonts w:hint="default"/>
        <w:lang w:val="es-ES" w:eastAsia="en-US" w:bidi="ar-SA"/>
      </w:rPr>
    </w:lvl>
    <w:lvl w:ilvl="8">
      <w:numFmt w:val="bullet"/>
      <w:lvlText w:val="•"/>
      <w:lvlJc w:val="left"/>
      <w:pPr>
        <w:ind w:left="7139" w:hanging="567"/>
      </w:pPr>
      <w:rPr>
        <w:rFonts w:hint="default"/>
        <w:lang w:val="es-ES" w:eastAsia="en-US" w:bidi="ar-SA"/>
      </w:rPr>
    </w:lvl>
  </w:abstractNum>
  <w:num w:numId="1">
    <w:abstractNumId w:val="3"/>
  </w:num>
  <w:num w:numId="2">
    <w:abstractNumId w:val="8"/>
  </w:num>
  <w:num w:numId="3">
    <w:abstractNumId w:val="4"/>
  </w:num>
  <w:num w:numId="4">
    <w:abstractNumId w:val="7"/>
  </w:num>
  <w:num w:numId="5">
    <w:abstractNumId w:val="1"/>
  </w:num>
  <w:num w:numId="6">
    <w:abstractNumId w:val="6"/>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70"/>
    <w:rsid w:val="004D7A49"/>
    <w:rsid w:val="00F80410"/>
    <w:rsid w:val="00FD5C7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7F851A-D9EC-4A79-8092-6D23495F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es-ES"/>
    </w:rPr>
  </w:style>
  <w:style w:type="paragraph" w:styleId="Ttulo1">
    <w:name w:val="heading 1"/>
    <w:basedOn w:val="Normal"/>
    <w:uiPriority w:val="1"/>
    <w:qFormat/>
    <w:pPr>
      <w:spacing w:before="20"/>
      <w:ind w:left="20"/>
      <w:outlineLvl w:val="0"/>
    </w:pPr>
    <w:rPr>
      <w:rFonts w:ascii="Arial" w:eastAsia="Arial" w:hAnsi="Arial" w:cs="Arial"/>
      <w:sz w:val="24"/>
      <w:szCs w:val="24"/>
    </w:rPr>
  </w:style>
  <w:style w:type="paragraph" w:styleId="Ttulo2">
    <w:name w:val="heading 2"/>
    <w:basedOn w:val="Normal"/>
    <w:uiPriority w:val="1"/>
    <w:qFormat/>
    <w:pPr>
      <w:ind w:left="1488" w:hanging="426"/>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uesto">
    <w:name w:val="Title"/>
    <w:basedOn w:val="Normal"/>
    <w:uiPriority w:val="1"/>
    <w:qFormat/>
    <w:pPr>
      <w:spacing w:before="125"/>
      <w:ind w:left="940"/>
    </w:pPr>
    <w:rPr>
      <w:rFonts w:ascii="Arial" w:eastAsia="Arial" w:hAnsi="Arial" w:cs="Arial"/>
      <w:b/>
      <w:bCs/>
      <w:sz w:val="26"/>
      <w:szCs w:val="26"/>
    </w:rPr>
  </w:style>
  <w:style w:type="paragraph" w:styleId="Prrafodelista">
    <w:name w:val="List Paragraph"/>
    <w:basedOn w:val="Normal"/>
    <w:uiPriority w:val="1"/>
    <w:qFormat/>
    <w:pPr>
      <w:ind w:left="1488"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6.xml"/><Relationship Id="rId27" Type="http://schemas.openxmlformats.org/officeDocument/2006/relationships/fontTable" Target="fontTable.xml"/></Relationships>
</file>

<file path=word/_rels/footer8.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4511</Words>
  <Characters>24815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dc:creator>
  <cp:lastModifiedBy>percy</cp:lastModifiedBy>
  <cp:revision>2</cp:revision>
  <dcterms:created xsi:type="dcterms:W3CDTF">2021-06-26T01:25:00Z</dcterms:created>
  <dcterms:modified xsi:type="dcterms:W3CDTF">2021-06-26T01:25:00Z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Microsoft® Word 2013</vt:lpwstr>
  </property>
  <property fmtid="{D5CDD505-2E9C-101B-9397-08002B2CF9AE}" pid="4" name="LastSaved">
    <vt:filetime>2021-06-26T00:00:00Z</vt:filetime>
  </property>
</Properties>
</file>